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0" w:rsidRDefault="00E521B0" w:rsidP="002B33E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CA754E" w:rsidRDefault="001969F8" w:rsidP="001969F8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1969F8">
        <w:rPr>
          <w:sz w:val="28"/>
          <w:szCs w:val="28"/>
        </w:rPr>
        <w:t xml:space="preserve"> рамках межведомственного информационного взаимодействия</w:t>
      </w:r>
      <w:r>
        <w:rPr>
          <w:sz w:val="28"/>
          <w:szCs w:val="28"/>
        </w:rPr>
        <w:t xml:space="preserve"> </w:t>
      </w:r>
      <w:r w:rsidRPr="001969F8">
        <w:rPr>
          <w:sz w:val="28"/>
          <w:szCs w:val="28"/>
        </w:rPr>
        <w:t>Красноярская</w:t>
      </w:r>
      <w:r>
        <w:rPr>
          <w:sz w:val="28"/>
          <w:szCs w:val="28"/>
        </w:rPr>
        <w:t xml:space="preserve"> </w:t>
      </w:r>
      <w:r w:rsidRPr="001969F8">
        <w:rPr>
          <w:sz w:val="28"/>
          <w:szCs w:val="28"/>
        </w:rPr>
        <w:t>природоохр</w:t>
      </w:r>
      <w:r>
        <w:rPr>
          <w:sz w:val="28"/>
          <w:szCs w:val="28"/>
        </w:rPr>
        <w:t>анная прокуратуру информирует:</w:t>
      </w:r>
    </w:p>
    <w:p w:rsidR="00CA754E" w:rsidRDefault="00CA754E" w:rsidP="00DF0D4F">
      <w:pPr>
        <w:jc w:val="center"/>
        <w:rPr>
          <w:sz w:val="28"/>
          <w:szCs w:val="28"/>
        </w:rPr>
      </w:pPr>
    </w:p>
    <w:p w:rsidR="001969F8" w:rsidRPr="001969F8" w:rsidRDefault="001969F8" w:rsidP="001969F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69F8">
        <w:rPr>
          <w:color w:val="000000"/>
          <w:sz w:val="28"/>
          <w:szCs w:val="28"/>
          <w:shd w:val="clear" w:color="auto" w:fill="FFFFFF"/>
        </w:rPr>
        <w:t>о следующих актуальных изменениях природоохранного законодательства.</w:t>
      </w:r>
    </w:p>
    <w:p w:rsidR="001969F8" w:rsidRPr="001969F8" w:rsidRDefault="001969F8" w:rsidP="001969F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69F8">
        <w:rPr>
          <w:color w:val="000000"/>
          <w:sz w:val="28"/>
          <w:szCs w:val="28"/>
          <w:shd w:val="clear" w:color="auto" w:fill="FFFFFF"/>
        </w:rPr>
        <w:t>Так федеральным законодателем урегулированы отдельные вопросы,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касающиеся ликвидации накопленного вреда окружающей среде (Федеральный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закон от 04.08.2023 № 449-ФЗ; Приказ Минприроды России от 18.09.2023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№ 607).</w:t>
      </w:r>
    </w:p>
    <w:p w:rsidR="00D47A5B" w:rsidRDefault="001969F8" w:rsidP="001969F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69F8">
        <w:rPr>
          <w:color w:val="000000"/>
          <w:sz w:val="28"/>
          <w:szCs w:val="28"/>
          <w:shd w:val="clear" w:color="auto" w:fill="FFFFFF"/>
        </w:rPr>
        <w:t>Вводится понятие «ликвидация накопленного вреда окружающей среде»,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под которым понимаются мероприятия по устранению вреда окружающей среде,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возникшего в результате прошлой экономической и иной деятельности,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обязанности по устранению которого не были выполнены либо были выполнены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не в полном объеме.</w:t>
      </w:r>
    </w:p>
    <w:p w:rsidR="0000640C" w:rsidRPr="0000640C" w:rsidRDefault="0000640C" w:rsidP="000064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640C">
        <w:rPr>
          <w:color w:val="000000"/>
          <w:sz w:val="28"/>
          <w:szCs w:val="28"/>
          <w:shd w:val="clear" w:color="auto" w:fill="FFFFFF"/>
        </w:rPr>
        <w:t>Уточняются полномочия органов государственной власти РФ, органов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государственной власти субъектов РФ и органов местного самоуправления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в сфере отношений, связанных с охраной окружающей среды.</w:t>
      </w:r>
    </w:p>
    <w:p w:rsidR="0000640C" w:rsidRPr="0000640C" w:rsidRDefault="0000640C" w:rsidP="000064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640C">
        <w:rPr>
          <w:color w:val="000000"/>
          <w:sz w:val="28"/>
          <w:szCs w:val="28"/>
          <w:shd w:val="clear" w:color="auto" w:fill="FFFFFF"/>
        </w:rPr>
        <w:t>Определен порядок инвентаризации и учета объектов накопленного вреда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окружающей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среде.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Предусматривается,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что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инвентаризация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объектов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накопленного вреда окружающей среде осуществляется посредством выявления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таких объектов, их обследования и оценки. Проекты ликвидации накопленного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вреда окружающей среде должны предусматривать применение наилучших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доступных технологий, а в случае их отсутствия допускается применение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технологий, являющихся экономически эффективными и не превышающими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нормативы допустимого воздействия на окружающую среду.</w:t>
      </w:r>
    </w:p>
    <w:p w:rsidR="0000640C" w:rsidRPr="0000640C" w:rsidRDefault="0000640C" w:rsidP="000064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640C">
        <w:rPr>
          <w:color w:val="000000"/>
          <w:sz w:val="28"/>
          <w:szCs w:val="28"/>
          <w:shd w:val="clear" w:color="auto" w:fill="FFFFFF"/>
        </w:rPr>
        <w:t>К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вопросам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местного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значения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относятся</w:t>
      </w:r>
      <w:r w:rsidR="008E3ECA">
        <w:rPr>
          <w:color w:val="000000"/>
          <w:sz w:val="28"/>
          <w:szCs w:val="28"/>
          <w:shd w:val="clear" w:color="auto" w:fill="FFFFFF"/>
        </w:rPr>
        <w:t xml:space="preserve"> в</w:t>
      </w:r>
      <w:r w:rsidRPr="0000640C">
        <w:rPr>
          <w:color w:val="000000"/>
          <w:sz w:val="28"/>
          <w:szCs w:val="28"/>
          <w:shd w:val="clear" w:color="auto" w:fill="FFFFFF"/>
        </w:rPr>
        <w:t>ыявление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объектов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 xml:space="preserve">накопленного вреда </w:t>
      </w:r>
      <w:r w:rsidR="008E3ECA" w:rsidRPr="0000640C">
        <w:rPr>
          <w:color w:val="000000"/>
          <w:sz w:val="28"/>
          <w:szCs w:val="28"/>
          <w:shd w:val="clear" w:color="auto" w:fill="FFFFFF"/>
        </w:rPr>
        <w:t>окружающей среде,</w:t>
      </w:r>
      <w:r w:rsidRPr="0000640C">
        <w:rPr>
          <w:color w:val="000000"/>
          <w:sz w:val="28"/>
          <w:szCs w:val="28"/>
          <w:shd w:val="clear" w:color="auto" w:fill="FFFFFF"/>
        </w:rPr>
        <w:t xml:space="preserve"> и организация ликвидации накопленного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вреда окружающей среде применительно к территории, расположенной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в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границах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земельных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участков,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находящихся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соответствующего муниципального образования.</w:t>
      </w:r>
    </w:p>
    <w:p w:rsidR="0000640C" w:rsidRPr="0000640C" w:rsidRDefault="0000640C" w:rsidP="000064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640C">
        <w:rPr>
          <w:color w:val="000000"/>
          <w:sz w:val="28"/>
          <w:szCs w:val="28"/>
          <w:shd w:val="clear" w:color="auto" w:fill="FFFFFF"/>
        </w:rPr>
        <w:t>Уполномоченный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Правительством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РФ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исполнительной власти с привлечением подведомственных ему федеральных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государственных бюджетных учреждений наблюдает за ходом ликвидации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накопленного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вреда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окружающей</w:t>
      </w:r>
      <w:r w:rsidR="008E3ECA">
        <w:rPr>
          <w:color w:val="000000"/>
          <w:sz w:val="28"/>
          <w:szCs w:val="28"/>
          <w:shd w:val="clear" w:color="auto" w:fill="FFFFFF"/>
        </w:rPr>
        <w:t xml:space="preserve"> среде у</w:t>
      </w:r>
      <w:r w:rsidRPr="0000640C">
        <w:rPr>
          <w:color w:val="000000"/>
          <w:sz w:val="28"/>
          <w:szCs w:val="28"/>
          <w:shd w:val="clear" w:color="auto" w:fill="FFFFFF"/>
        </w:rPr>
        <w:t>становлен</w:t>
      </w:r>
      <w:r w:rsidR="008E3EC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наблюдения.</w:t>
      </w:r>
    </w:p>
    <w:p w:rsidR="0000640C" w:rsidRPr="0000640C" w:rsidRDefault="0000640C" w:rsidP="000064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640C">
        <w:rPr>
          <w:color w:val="000000"/>
          <w:sz w:val="28"/>
          <w:szCs w:val="28"/>
          <w:shd w:val="clear" w:color="auto" w:fill="FFFFFF"/>
        </w:rPr>
        <w:t>К объектам государственной экологической экспертизы федерального</w:t>
      </w:r>
    </w:p>
    <w:p w:rsidR="0000640C" w:rsidRPr="0000640C" w:rsidRDefault="0000640C" w:rsidP="000064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640C">
        <w:rPr>
          <w:color w:val="000000"/>
          <w:sz w:val="28"/>
          <w:szCs w:val="28"/>
          <w:shd w:val="clear" w:color="auto" w:fill="FFFFFF"/>
        </w:rPr>
        <w:t>уровня отнесены проекты ликвидации накопленного вреда окружающей среде.</w:t>
      </w:r>
    </w:p>
    <w:p w:rsidR="0000640C" w:rsidRPr="0000640C" w:rsidRDefault="0000640C" w:rsidP="000064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640C">
        <w:rPr>
          <w:color w:val="000000"/>
          <w:sz w:val="28"/>
          <w:szCs w:val="28"/>
          <w:shd w:val="clear" w:color="auto" w:fill="FFFFFF"/>
        </w:rPr>
        <w:t>Уплата денежных средств физическому лицу, реализующему лом и отходы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цветных или черных металлов, должна производиться в безналичном порядке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(Федеральный закон от 10.07.2023 № 304-ФЗ).</w:t>
      </w:r>
    </w:p>
    <w:p w:rsidR="0000640C" w:rsidRDefault="0000640C" w:rsidP="000064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640C">
        <w:rPr>
          <w:color w:val="000000"/>
          <w:sz w:val="28"/>
          <w:szCs w:val="28"/>
          <w:shd w:val="clear" w:color="auto" w:fill="FFFFFF"/>
        </w:rPr>
        <w:t>Таким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образом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федеральными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законодателем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по отслеживанию финансового транзита в указанных правоотношениях с целью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обеспечения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законности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в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сфере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налогообложения</w:t>
      </w:r>
      <w:r w:rsidR="00CA0D8A">
        <w:rPr>
          <w:color w:val="000000"/>
          <w:sz w:val="28"/>
          <w:szCs w:val="28"/>
          <w:shd w:val="clear" w:color="auto" w:fill="FFFFFF"/>
        </w:rPr>
        <w:t xml:space="preserve"> </w:t>
      </w:r>
      <w:r w:rsidRPr="0000640C">
        <w:rPr>
          <w:color w:val="000000"/>
          <w:sz w:val="28"/>
          <w:szCs w:val="28"/>
          <w:shd w:val="clear" w:color="auto" w:fill="FFFFFF"/>
        </w:rPr>
        <w:t>легализации доходов, полученных преступных путем.</w:t>
      </w:r>
    </w:p>
    <w:p w:rsidR="001969F8" w:rsidRPr="001969F8" w:rsidRDefault="001969F8" w:rsidP="001969F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69F8">
        <w:rPr>
          <w:color w:val="000000"/>
          <w:sz w:val="28"/>
          <w:szCs w:val="28"/>
          <w:shd w:val="clear" w:color="auto" w:fill="FFFFFF"/>
        </w:rPr>
        <w:t>Кроме того, с 1 ма</w:t>
      </w:r>
      <w:bookmarkStart w:id="0" w:name="_GoBack"/>
      <w:bookmarkEnd w:id="0"/>
      <w:r w:rsidRPr="001969F8">
        <w:rPr>
          <w:color w:val="000000"/>
          <w:sz w:val="28"/>
          <w:szCs w:val="28"/>
          <w:shd w:val="clear" w:color="auto" w:fill="FFFFFF"/>
        </w:rPr>
        <w:t>рта 2024 года устанавливается нормативный документ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 xml:space="preserve">в области охраны окружающей среды «Технологические показатели </w:t>
      </w:r>
      <w:r w:rsidRPr="001969F8">
        <w:rPr>
          <w:color w:val="000000"/>
          <w:sz w:val="28"/>
          <w:szCs w:val="28"/>
          <w:shd w:val="clear" w:color="auto" w:fill="FFFFFF"/>
        </w:rPr>
        <w:lastRenderedPageBreak/>
        <w:t>наилучших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доступных технологий размещения отходов производства и потребления»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(Приказ Минприроды России от 22.08.2023 № 534 «Об утверждении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нормативного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документа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охраны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окружающей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«Технологические показатели наилучших доступных технологий размещения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отходов производства и потребления»).</w:t>
      </w:r>
    </w:p>
    <w:p w:rsidR="001969F8" w:rsidRPr="001969F8" w:rsidRDefault="001969F8" w:rsidP="001969F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69F8">
        <w:rPr>
          <w:color w:val="000000"/>
          <w:sz w:val="28"/>
          <w:szCs w:val="28"/>
          <w:shd w:val="clear" w:color="auto" w:fill="FFFFFF"/>
        </w:rPr>
        <w:t>В нормативном документе приводятся технологические показатели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выбросов загрязняющих веществ в атмосферный воздух, соответствующие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69F8">
        <w:rPr>
          <w:color w:val="000000"/>
          <w:sz w:val="28"/>
          <w:szCs w:val="28"/>
          <w:shd w:val="clear" w:color="auto" w:fill="FFFFFF"/>
        </w:rPr>
        <w:t>наилучшим доступным технологиям. Приказ действует в течение 6 лет.</w:t>
      </w:r>
    </w:p>
    <w:p w:rsidR="001969F8" w:rsidRDefault="001969F8" w:rsidP="001969F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1969F8" w:rsidRPr="005C06CF" w:rsidRDefault="001969F8" w:rsidP="00D47A5B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D47A5B" w:rsidRPr="001A7563" w:rsidRDefault="009F41AA" w:rsidP="009F41AA">
      <w:pPr>
        <w:spacing w:after="200" w:line="276" w:lineRule="auto"/>
        <w:jc w:val="center"/>
        <w:rPr>
          <w:sz w:val="28"/>
          <w:szCs w:val="28"/>
        </w:rPr>
      </w:pPr>
      <w:r w:rsidRPr="001A7563">
        <w:rPr>
          <w:rFonts w:eastAsiaTheme="minorHAnsi"/>
          <w:sz w:val="28"/>
          <w:szCs w:val="28"/>
          <w:lang w:eastAsia="en-US"/>
        </w:rPr>
        <w:t>«https://achinsk.gosuslugi.ru/dlya-zhiteley/poleznye-materialy/eto-vazhno/»</w:t>
      </w:r>
      <w:r w:rsidR="001A7563" w:rsidRPr="001A7563">
        <w:rPr>
          <w:rFonts w:eastAsiaTheme="minorHAnsi"/>
          <w:sz w:val="28"/>
          <w:szCs w:val="28"/>
          <w:lang w:eastAsia="en-US"/>
        </w:rPr>
        <w:t>.</w:t>
      </w:r>
    </w:p>
    <w:sectPr w:rsidR="00D47A5B" w:rsidRPr="001A7563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CC"/>
    <w:rsid w:val="0000640C"/>
    <w:rsid w:val="00026927"/>
    <w:rsid w:val="00046CD4"/>
    <w:rsid w:val="00054C1B"/>
    <w:rsid w:val="000849A1"/>
    <w:rsid w:val="000C6E5B"/>
    <w:rsid w:val="000D5A55"/>
    <w:rsid w:val="000F5813"/>
    <w:rsid w:val="0010121A"/>
    <w:rsid w:val="00137357"/>
    <w:rsid w:val="0015219A"/>
    <w:rsid w:val="00157652"/>
    <w:rsid w:val="001632F2"/>
    <w:rsid w:val="001876E9"/>
    <w:rsid w:val="0019309C"/>
    <w:rsid w:val="001969F8"/>
    <w:rsid w:val="001A7563"/>
    <w:rsid w:val="001B297A"/>
    <w:rsid w:val="001B4478"/>
    <w:rsid w:val="001E3B92"/>
    <w:rsid w:val="001E6ECE"/>
    <w:rsid w:val="00214DCA"/>
    <w:rsid w:val="00226438"/>
    <w:rsid w:val="00236EC5"/>
    <w:rsid w:val="002926D8"/>
    <w:rsid w:val="002B33E0"/>
    <w:rsid w:val="002C26C1"/>
    <w:rsid w:val="00332321"/>
    <w:rsid w:val="00342FC4"/>
    <w:rsid w:val="00360D61"/>
    <w:rsid w:val="003C0980"/>
    <w:rsid w:val="003F0327"/>
    <w:rsid w:val="00406F33"/>
    <w:rsid w:val="004F5857"/>
    <w:rsid w:val="0053733F"/>
    <w:rsid w:val="00545CE0"/>
    <w:rsid w:val="00551DBC"/>
    <w:rsid w:val="005C06CF"/>
    <w:rsid w:val="005C5AC8"/>
    <w:rsid w:val="00600EEA"/>
    <w:rsid w:val="006247B7"/>
    <w:rsid w:val="00643C0D"/>
    <w:rsid w:val="00673614"/>
    <w:rsid w:val="0067733D"/>
    <w:rsid w:val="0069439C"/>
    <w:rsid w:val="006B1256"/>
    <w:rsid w:val="006D5B1A"/>
    <w:rsid w:val="006E59B2"/>
    <w:rsid w:val="007052B2"/>
    <w:rsid w:val="007229B7"/>
    <w:rsid w:val="00740865"/>
    <w:rsid w:val="00777780"/>
    <w:rsid w:val="00780D9B"/>
    <w:rsid w:val="007924FB"/>
    <w:rsid w:val="007A2057"/>
    <w:rsid w:val="007A4123"/>
    <w:rsid w:val="007B5A58"/>
    <w:rsid w:val="00811793"/>
    <w:rsid w:val="008233A3"/>
    <w:rsid w:val="008B0781"/>
    <w:rsid w:val="008C1439"/>
    <w:rsid w:val="008E3ECA"/>
    <w:rsid w:val="008E4D7E"/>
    <w:rsid w:val="008F7F9E"/>
    <w:rsid w:val="00936863"/>
    <w:rsid w:val="00963C71"/>
    <w:rsid w:val="009A0AA9"/>
    <w:rsid w:val="009D08EC"/>
    <w:rsid w:val="009F41AA"/>
    <w:rsid w:val="00A005E4"/>
    <w:rsid w:val="00A24544"/>
    <w:rsid w:val="00A37EB9"/>
    <w:rsid w:val="00A46247"/>
    <w:rsid w:val="00A64B5F"/>
    <w:rsid w:val="00AA667C"/>
    <w:rsid w:val="00AB63D0"/>
    <w:rsid w:val="00B11D8E"/>
    <w:rsid w:val="00BA08AD"/>
    <w:rsid w:val="00BA1348"/>
    <w:rsid w:val="00BA6AD3"/>
    <w:rsid w:val="00BB707F"/>
    <w:rsid w:val="00BE07CE"/>
    <w:rsid w:val="00BF2B42"/>
    <w:rsid w:val="00C002B5"/>
    <w:rsid w:val="00C42159"/>
    <w:rsid w:val="00C5137E"/>
    <w:rsid w:val="00C571D8"/>
    <w:rsid w:val="00C955D8"/>
    <w:rsid w:val="00CA0D8A"/>
    <w:rsid w:val="00CA754E"/>
    <w:rsid w:val="00CE67DA"/>
    <w:rsid w:val="00D24ACC"/>
    <w:rsid w:val="00D47A5B"/>
    <w:rsid w:val="00D63E30"/>
    <w:rsid w:val="00D81633"/>
    <w:rsid w:val="00DB03DB"/>
    <w:rsid w:val="00DF0D4F"/>
    <w:rsid w:val="00E521B0"/>
    <w:rsid w:val="00E9325F"/>
    <w:rsid w:val="00EA2B85"/>
    <w:rsid w:val="00EF7869"/>
    <w:rsid w:val="00F01E3E"/>
    <w:rsid w:val="00F06609"/>
    <w:rsid w:val="00F500F3"/>
    <w:rsid w:val="00F65573"/>
    <w:rsid w:val="00F660A1"/>
    <w:rsid w:val="00F76960"/>
    <w:rsid w:val="00FA0022"/>
    <w:rsid w:val="00FD1426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B2C57-DEC3-4FED-B2E2-A71155E2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Пользователь</cp:lastModifiedBy>
  <cp:revision>4</cp:revision>
  <cp:lastPrinted>2023-07-17T03:00:00Z</cp:lastPrinted>
  <dcterms:created xsi:type="dcterms:W3CDTF">2023-12-27T06:14:00Z</dcterms:created>
  <dcterms:modified xsi:type="dcterms:W3CDTF">2023-12-27T06:39:00Z</dcterms:modified>
</cp:coreProperties>
</file>