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73" w:rsidRPr="00666CA5" w:rsidRDefault="008B2C59" w:rsidP="008B2C5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666CA5">
        <w:rPr>
          <w:rFonts w:ascii="Times New Roman" w:hAnsi="Times New Roman" w:cs="Times New Roman"/>
          <w:b/>
          <w:sz w:val="26"/>
          <w:szCs w:val="26"/>
          <w:u w:val="single"/>
        </w:rPr>
        <w:t xml:space="preserve">Извещение </w:t>
      </w:r>
    </w:p>
    <w:p w:rsidR="008B2C59" w:rsidRPr="00666CA5" w:rsidRDefault="008B2C59" w:rsidP="00924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6CA5">
        <w:rPr>
          <w:rFonts w:ascii="Times New Roman" w:hAnsi="Times New Roman" w:cs="Times New Roman"/>
          <w:sz w:val="26"/>
          <w:szCs w:val="26"/>
        </w:rPr>
        <w:tab/>
        <w:t>В соответствии со ст. 39.18 земельного кодекса РФ</w:t>
      </w:r>
      <w:r w:rsidR="00BD1295">
        <w:rPr>
          <w:rFonts w:ascii="Times New Roman" w:hAnsi="Times New Roman" w:cs="Times New Roman"/>
          <w:sz w:val="26"/>
          <w:szCs w:val="26"/>
        </w:rPr>
        <w:t>,</w:t>
      </w:r>
      <w:r w:rsidRPr="00666CA5">
        <w:rPr>
          <w:rFonts w:ascii="Times New Roman" w:hAnsi="Times New Roman" w:cs="Times New Roman"/>
          <w:sz w:val="26"/>
          <w:szCs w:val="26"/>
        </w:rPr>
        <w:t xml:space="preserve"> комитет по управлению муниципальным имуществом администрации города Ачинска информирует </w:t>
      </w:r>
      <w:r w:rsidR="00A547D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66CA5">
        <w:rPr>
          <w:rFonts w:ascii="Times New Roman" w:hAnsi="Times New Roman" w:cs="Times New Roman"/>
          <w:sz w:val="26"/>
          <w:szCs w:val="26"/>
        </w:rPr>
        <w:t>о возможности предоставления земельн</w:t>
      </w:r>
      <w:r w:rsidR="00BD1295">
        <w:rPr>
          <w:rFonts w:ascii="Times New Roman" w:hAnsi="Times New Roman" w:cs="Times New Roman"/>
          <w:sz w:val="26"/>
          <w:szCs w:val="26"/>
        </w:rPr>
        <w:t>ого</w:t>
      </w:r>
      <w:r w:rsidR="00666CA5" w:rsidRPr="00666CA5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D1295">
        <w:rPr>
          <w:rFonts w:ascii="Times New Roman" w:hAnsi="Times New Roman" w:cs="Times New Roman"/>
          <w:sz w:val="26"/>
          <w:szCs w:val="26"/>
        </w:rPr>
        <w:t>а</w:t>
      </w:r>
      <w:r w:rsidR="00666CA5" w:rsidRPr="00666CA5">
        <w:rPr>
          <w:rFonts w:ascii="Times New Roman" w:hAnsi="Times New Roman" w:cs="Times New Roman"/>
          <w:sz w:val="26"/>
          <w:szCs w:val="26"/>
        </w:rPr>
        <w:t xml:space="preserve"> в аренду</w:t>
      </w:r>
      <w:r w:rsidR="00BD1295">
        <w:rPr>
          <w:rFonts w:ascii="Times New Roman" w:hAnsi="Times New Roman" w:cs="Times New Roman"/>
          <w:sz w:val="26"/>
          <w:szCs w:val="26"/>
        </w:rPr>
        <w:t>,</w:t>
      </w:r>
      <w:r w:rsidR="00666CA5" w:rsidRPr="00666CA5">
        <w:rPr>
          <w:rFonts w:ascii="Times New Roman" w:hAnsi="Times New Roman" w:cs="Times New Roman"/>
          <w:sz w:val="26"/>
          <w:szCs w:val="26"/>
        </w:rPr>
        <w:t xml:space="preserve"> сроком на 20 лет</w:t>
      </w:r>
      <w:r w:rsidR="00BD1295">
        <w:rPr>
          <w:rFonts w:ascii="Times New Roman" w:hAnsi="Times New Roman" w:cs="Times New Roman"/>
          <w:sz w:val="26"/>
          <w:szCs w:val="26"/>
        </w:rPr>
        <w:t>,</w:t>
      </w:r>
      <w:r w:rsidR="00666CA5" w:rsidRPr="00666CA5">
        <w:rPr>
          <w:rFonts w:ascii="Times New Roman" w:hAnsi="Times New Roman" w:cs="Times New Roman"/>
          <w:sz w:val="26"/>
          <w:szCs w:val="26"/>
        </w:rPr>
        <w:t xml:space="preserve"> для индивидуального жилищного строительства</w:t>
      </w:r>
      <w:r w:rsidRPr="00666CA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418"/>
        <w:gridCol w:w="1559"/>
        <w:gridCol w:w="2126"/>
        <w:gridCol w:w="1134"/>
      </w:tblGrid>
      <w:tr w:rsidR="008B2C59" w:rsidRPr="008B2C59" w:rsidTr="00B91A16">
        <w:trPr>
          <w:trHeight w:val="108"/>
        </w:trPr>
        <w:tc>
          <w:tcPr>
            <w:tcW w:w="540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</w:t>
            </w:r>
            <w:proofErr w:type="spellStart"/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126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134" w:type="dxa"/>
          </w:tcPr>
          <w:p w:rsidR="008B2C59" w:rsidRPr="003F6741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8B2C59" w:rsidRPr="008B2C59" w:rsidTr="00B91A16">
        <w:trPr>
          <w:trHeight w:val="107"/>
        </w:trPr>
        <w:tc>
          <w:tcPr>
            <w:tcW w:w="540" w:type="dxa"/>
            <w:vAlign w:val="center"/>
          </w:tcPr>
          <w:p w:rsidR="008B2C59" w:rsidRPr="003F6741" w:rsidRDefault="00B91A16" w:rsidP="00A5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8B2C59" w:rsidRPr="003F6741" w:rsidRDefault="003F6741" w:rsidP="00B9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Городской округ город Ачинск, </w:t>
            </w:r>
            <w:proofErr w:type="spellStart"/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3F6741">
              <w:rPr>
                <w:rFonts w:ascii="Times New Roman" w:hAnsi="Times New Roman" w:cs="Times New Roman"/>
                <w:sz w:val="24"/>
                <w:szCs w:val="24"/>
              </w:rPr>
              <w:t xml:space="preserve">. Мазульский, ул. Чернявского, с западной стороны земельного участка с кадастровым номером </w:t>
            </w:r>
            <w:r w:rsidR="00B91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 xml:space="preserve">4:43:0201003:119, </w:t>
            </w:r>
            <w:r w:rsidR="00B91A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в контуре кадастрового квартала 24:43:0201003</w:t>
            </w:r>
          </w:p>
        </w:tc>
        <w:tc>
          <w:tcPr>
            <w:tcW w:w="1418" w:type="dxa"/>
            <w:vAlign w:val="center"/>
          </w:tcPr>
          <w:p w:rsidR="008B2C59" w:rsidRPr="003F6741" w:rsidRDefault="003F6741" w:rsidP="00A5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59" w:type="dxa"/>
            <w:vAlign w:val="center"/>
          </w:tcPr>
          <w:p w:rsidR="008B2C59" w:rsidRPr="003F6741" w:rsidRDefault="00A547D7" w:rsidP="00A5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2C59" w:rsidRPr="003F6741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  <w:tc>
          <w:tcPr>
            <w:tcW w:w="2126" w:type="dxa"/>
            <w:vAlign w:val="center"/>
          </w:tcPr>
          <w:p w:rsidR="008B2C59" w:rsidRPr="003F6741" w:rsidRDefault="00A547D7" w:rsidP="00A5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2C59" w:rsidRPr="003F6741">
              <w:rPr>
                <w:rFonts w:ascii="Times New Roman" w:hAnsi="Times New Roman" w:cs="Times New Roman"/>
                <w:sz w:val="24"/>
                <w:szCs w:val="24"/>
              </w:rPr>
              <w:t>ля индивидуального жилищного строительства</w:t>
            </w:r>
          </w:p>
        </w:tc>
        <w:tc>
          <w:tcPr>
            <w:tcW w:w="1134" w:type="dxa"/>
            <w:vAlign w:val="center"/>
          </w:tcPr>
          <w:p w:rsidR="008B2C59" w:rsidRPr="003F6741" w:rsidRDefault="00A547D7" w:rsidP="00A5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2C59" w:rsidRPr="003F6741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</w:p>
        </w:tc>
      </w:tr>
    </w:tbl>
    <w:p w:rsidR="008B2C59" w:rsidRPr="00654FFA" w:rsidRDefault="008B2C59" w:rsidP="00924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4837" w:rsidRPr="00654FFA">
        <w:rPr>
          <w:rFonts w:ascii="Times New Roman" w:hAnsi="Times New Roman" w:cs="Times New Roman"/>
          <w:sz w:val="26"/>
          <w:szCs w:val="26"/>
        </w:rPr>
        <w:t>Л</w:t>
      </w:r>
      <w:r w:rsidRPr="00654FFA">
        <w:rPr>
          <w:rFonts w:ascii="Times New Roman" w:hAnsi="Times New Roman" w:cs="Times New Roman"/>
          <w:sz w:val="26"/>
          <w:szCs w:val="26"/>
        </w:rPr>
        <w:t>ица, заинтересованные в предоставлении земельн</w:t>
      </w:r>
      <w:r w:rsidR="00654FFA" w:rsidRPr="00654FFA">
        <w:rPr>
          <w:rFonts w:ascii="Times New Roman" w:hAnsi="Times New Roman" w:cs="Times New Roman"/>
          <w:sz w:val="26"/>
          <w:szCs w:val="26"/>
        </w:rPr>
        <w:t>ых</w:t>
      </w:r>
      <w:r w:rsidRPr="00654FF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54FFA" w:rsidRPr="00654FFA">
        <w:rPr>
          <w:rFonts w:ascii="Times New Roman" w:hAnsi="Times New Roman" w:cs="Times New Roman"/>
          <w:sz w:val="26"/>
          <w:szCs w:val="26"/>
        </w:rPr>
        <w:t>ов</w:t>
      </w:r>
      <w:r w:rsidRPr="00654FFA">
        <w:rPr>
          <w:rFonts w:ascii="Times New Roman" w:hAnsi="Times New Roman" w:cs="Times New Roman"/>
          <w:sz w:val="26"/>
          <w:szCs w:val="26"/>
        </w:rPr>
        <w:t>, вправе подать заявление о намерении участвовать в аукционе.</w:t>
      </w:r>
    </w:p>
    <w:p w:rsidR="00D77D3C" w:rsidRPr="00D77D3C" w:rsidRDefault="00D77D3C" w:rsidP="00D77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>Прием заявлений от заинтересованных граждан о намерении участвовать               в аукционе на право заключения договора аренды предоставляемого земельного участка осуществляется с 09 апреля 2025 г. по 08 мая 2025 г.</w:t>
      </w:r>
    </w:p>
    <w:p w:rsidR="00D77D3C" w:rsidRPr="00D77D3C" w:rsidRDefault="00D77D3C" w:rsidP="00D77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>Заявление может быть направлено одним из следующих способов:</w:t>
      </w:r>
    </w:p>
    <w:p w:rsidR="00D77D3C" w:rsidRPr="00D77D3C" w:rsidRDefault="00D77D3C" w:rsidP="00D77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>- посредством личного обращения, предварительно позвонив по контактному номеру телефона: 8 (391 51) 6 13 75;</w:t>
      </w:r>
    </w:p>
    <w:p w:rsidR="00D77D3C" w:rsidRPr="00D77D3C" w:rsidRDefault="00D77D3C" w:rsidP="00D77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>- посредством почтового отправления с уведомлением о вручении в адрес КУМИ администрации города Ачинска: г. Ачинск, ул. Свердлова, 17;</w:t>
      </w:r>
    </w:p>
    <w:p w:rsidR="00D77D3C" w:rsidRPr="00D77D3C" w:rsidRDefault="00D77D3C" w:rsidP="00D77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>- на адрес электронной почты: kumi@achadm.ru</w:t>
      </w:r>
    </w:p>
    <w:p w:rsidR="00D77D3C" w:rsidRPr="00D77D3C" w:rsidRDefault="00D77D3C" w:rsidP="00D77D3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95FD6" w:rsidRPr="00095FD6" w:rsidRDefault="00D77D3C" w:rsidP="00165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D3C">
        <w:rPr>
          <w:rFonts w:ascii="Times New Roman" w:hAnsi="Times New Roman" w:cs="Times New Roman"/>
          <w:sz w:val="26"/>
          <w:szCs w:val="26"/>
          <w:lang w:eastAsia="ru-RU"/>
        </w:rPr>
        <w:t xml:space="preserve">Ознакомиться со схемой расположения предоставляемого земельного участка можно по адресу: г. Ачинск, ул. Свердлова, 17, </w:t>
      </w:r>
      <w:proofErr w:type="spellStart"/>
      <w:r w:rsidRPr="00D77D3C">
        <w:rPr>
          <w:rFonts w:ascii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D77D3C">
        <w:rPr>
          <w:rFonts w:ascii="Times New Roman" w:hAnsi="Times New Roman" w:cs="Times New Roman"/>
          <w:sz w:val="26"/>
          <w:szCs w:val="26"/>
          <w:lang w:eastAsia="ru-RU"/>
        </w:rPr>
        <w:t xml:space="preserve"> 5-8 в приемные дни (вторник </w:t>
      </w:r>
      <w:r w:rsidR="001657F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D77D3C">
        <w:rPr>
          <w:rFonts w:ascii="Times New Roman" w:hAnsi="Times New Roman" w:cs="Times New Roman"/>
          <w:sz w:val="26"/>
          <w:szCs w:val="26"/>
          <w:lang w:eastAsia="ru-RU"/>
        </w:rPr>
        <w:t xml:space="preserve">и четверг) с 08.00 до 12.00 по местному времени, предварительно позвонив </w:t>
      </w:r>
      <w:r w:rsidR="001657F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D77D3C">
        <w:rPr>
          <w:rFonts w:ascii="Times New Roman" w:hAnsi="Times New Roman" w:cs="Times New Roman"/>
          <w:sz w:val="26"/>
          <w:szCs w:val="26"/>
          <w:lang w:eastAsia="ru-RU"/>
        </w:rPr>
        <w:t>по контактному номеру телефона: 8 (391 51) 6 13 75.</w:t>
      </w:r>
    </w:p>
    <w:p w:rsidR="003B5449" w:rsidRDefault="003B544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449" w:rsidRDefault="003B544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5449" w:rsidSect="00A547D7">
      <w:footerReference w:type="default" r:id="rId7"/>
      <w:pgSz w:w="11906" w:h="16838" w:code="9"/>
      <w:pgMar w:top="907" w:right="794" w:bottom="907" w:left="136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C3" w:rsidRDefault="00FE3FC3" w:rsidP="00F3339E">
      <w:pPr>
        <w:spacing w:after="0" w:line="240" w:lineRule="auto"/>
      </w:pPr>
      <w:r>
        <w:separator/>
      </w:r>
    </w:p>
  </w:endnote>
  <w:endnote w:type="continuationSeparator" w:id="0">
    <w:p w:rsidR="00FE3FC3" w:rsidRDefault="00FE3FC3" w:rsidP="00F3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906894"/>
      <w:docPartObj>
        <w:docPartGallery w:val="Page Numbers (Bottom of Page)"/>
        <w:docPartUnique/>
      </w:docPartObj>
    </w:sdtPr>
    <w:sdtEndPr/>
    <w:sdtContent>
      <w:p w:rsidR="00F3339E" w:rsidRDefault="00F333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CAC">
          <w:rPr>
            <w:noProof/>
          </w:rPr>
          <w:t>1</w:t>
        </w:r>
        <w:r>
          <w:fldChar w:fldCharType="end"/>
        </w:r>
      </w:p>
    </w:sdtContent>
  </w:sdt>
  <w:p w:rsidR="00F3339E" w:rsidRDefault="00F333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C3" w:rsidRDefault="00FE3FC3" w:rsidP="00F3339E">
      <w:pPr>
        <w:spacing w:after="0" w:line="240" w:lineRule="auto"/>
      </w:pPr>
      <w:r>
        <w:separator/>
      </w:r>
    </w:p>
  </w:footnote>
  <w:footnote w:type="continuationSeparator" w:id="0">
    <w:p w:rsidR="00FE3FC3" w:rsidRDefault="00FE3FC3" w:rsidP="00F33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9"/>
    <w:rsid w:val="00007FE9"/>
    <w:rsid w:val="000269CE"/>
    <w:rsid w:val="00095FD6"/>
    <w:rsid w:val="000A5459"/>
    <w:rsid w:val="001657F5"/>
    <w:rsid w:val="00213CAC"/>
    <w:rsid w:val="003B22FD"/>
    <w:rsid w:val="003B5449"/>
    <w:rsid w:val="003F6741"/>
    <w:rsid w:val="00654FFA"/>
    <w:rsid w:val="00666CA5"/>
    <w:rsid w:val="007017D1"/>
    <w:rsid w:val="008B2C59"/>
    <w:rsid w:val="00906F50"/>
    <w:rsid w:val="00924837"/>
    <w:rsid w:val="00A23AF6"/>
    <w:rsid w:val="00A547D7"/>
    <w:rsid w:val="00A65663"/>
    <w:rsid w:val="00AB4638"/>
    <w:rsid w:val="00B664E2"/>
    <w:rsid w:val="00B91A16"/>
    <w:rsid w:val="00BD1295"/>
    <w:rsid w:val="00BF1E66"/>
    <w:rsid w:val="00D01B49"/>
    <w:rsid w:val="00D26E73"/>
    <w:rsid w:val="00D77D3C"/>
    <w:rsid w:val="00E112D4"/>
    <w:rsid w:val="00EC715D"/>
    <w:rsid w:val="00F3339E"/>
    <w:rsid w:val="00FC3199"/>
    <w:rsid w:val="00FD3641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39E"/>
  </w:style>
  <w:style w:type="paragraph" w:styleId="a7">
    <w:name w:val="footer"/>
    <w:basedOn w:val="a"/>
    <w:link w:val="a8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39E"/>
  </w:style>
  <w:style w:type="paragraph" w:styleId="a9">
    <w:name w:val="No Spacing"/>
    <w:uiPriority w:val="1"/>
    <w:qFormat/>
    <w:rsid w:val="00654F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39E"/>
  </w:style>
  <w:style w:type="paragraph" w:styleId="a7">
    <w:name w:val="footer"/>
    <w:basedOn w:val="a"/>
    <w:link w:val="a8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39E"/>
  </w:style>
  <w:style w:type="paragraph" w:styleId="a9">
    <w:name w:val="No Spacing"/>
    <w:uiPriority w:val="1"/>
    <w:qFormat/>
    <w:rsid w:val="00654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user</cp:lastModifiedBy>
  <cp:revision>2</cp:revision>
  <cp:lastPrinted>2024-09-10T02:08:00Z</cp:lastPrinted>
  <dcterms:created xsi:type="dcterms:W3CDTF">2025-04-04T08:05:00Z</dcterms:created>
  <dcterms:modified xsi:type="dcterms:W3CDTF">2025-04-04T08:05:00Z</dcterms:modified>
</cp:coreProperties>
</file>