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49" w:rsidRDefault="00FD3749">
      <w:pPr>
        <w:pStyle w:val="ConsPlusTitle"/>
        <w:jc w:val="center"/>
        <w:outlineLvl w:val="0"/>
      </w:pPr>
      <w:r>
        <w:t>АДМИНИСТРАЦИЯ ГОРОДА АЧИНСКА</w:t>
      </w:r>
    </w:p>
    <w:p w:rsidR="00FD3749" w:rsidRDefault="00FD3749">
      <w:pPr>
        <w:pStyle w:val="ConsPlusTitle"/>
        <w:jc w:val="center"/>
      </w:pPr>
      <w:r>
        <w:t>КРАСНОЯРСКОГО КРАЯ</w:t>
      </w:r>
    </w:p>
    <w:p w:rsidR="00FD3749" w:rsidRDefault="00FD3749">
      <w:pPr>
        <w:pStyle w:val="ConsPlusTitle"/>
        <w:jc w:val="center"/>
      </w:pPr>
    </w:p>
    <w:p w:rsidR="00FD3749" w:rsidRDefault="00FD3749">
      <w:pPr>
        <w:pStyle w:val="ConsPlusTitle"/>
        <w:jc w:val="center"/>
      </w:pPr>
      <w:r>
        <w:t>ПОСТАНОВЛЕНИЕ</w:t>
      </w:r>
    </w:p>
    <w:p w:rsidR="00FD3749" w:rsidRDefault="00FD3749">
      <w:pPr>
        <w:pStyle w:val="ConsPlusTitle"/>
        <w:jc w:val="center"/>
      </w:pPr>
      <w:r>
        <w:t>от 25 февраля 2021 г. N 044-п</w:t>
      </w:r>
    </w:p>
    <w:p w:rsidR="00FD3749" w:rsidRDefault="00FD3749">
      <w:pPr>
        <w:pStyle w:val="ConsPlusTitle"/>
      </w:pPr>
    </w:p>
    <w:p w:rsidR="00FD3749" w:rsidRDefault="00FD3749">
      <w:pPr>
        <w:pStyle w:val="ConsPlusTitle"/>
        <w:jc w:val="center"/>
      </w:pPr>
      <w:r>
        <w:t>ОБ УТВЕРЖДЕНИИ ПЕРЕЧНЯ МУНИЦИПАЛЬНОГО ИМУЩЕСТВА,</w:t>
      </w:r>
    </w:p>
    <w:p w:rsidR="00FD3749" w:rsidRDefault="00FD3749">
      <w:pPr>
        <w:pStyle w:val="ConsPlusTitle"/>
        <w:jc w:val="center"/>
      </w:pPr>
      <w:r>
        <w:t>ПРЕДНАЗНАЧЕННОГО ДЛЯ ПЕРЕДАЧИ В АРЕНДУ СУБЪЕКТАМ МАЛОГО</w:t>
      </w:r>
    </w:p>
    <w:p w:rsidR="00FD3749" w:rsidRDefault="00FD3749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FD3749" w:rsidRDefault="00FD3749">
      <w:pPr>
        <w:pStyle w:val="ConsPlusTitle"/>
        <w:jc w:val="center"/>
      </w:pPr>
      <w:r>
        <w:t>ИНФРАСТРУКТУРУ ПОДДЕРЖКИ ДАННЫХ СУБЪЕКТОВ В Г. АЧИНСКЕ</w:t>
      </w:r>
    </w:p>
    <w:p w:rsidR="00FD3749" w:rsidRDefault="00FD37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749" w:rsidRDefault="00FD37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749" w:rsidRDefault="00FD37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3749" w:rsidRDefault="00FD37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749" w:rsidRDefault="00FD37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FD3749" w:rsidRDefault="00FD37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5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24.09.2021 </w:t>
            </w:r>
            <w:hyperlink r:id="rId6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7">
              <w:r>
                <w:rPr>
                  <w:color w:val="0000FF"/>
                </w:rPr>
                <w:t>N 002-п</w:t>
              </w:r>
            </w:hyperlink>
            <w:r>
              <w:rPr>
                <w:color w:val="392C69"/>
              </w:rPr>
              <w:t>,</w:t>
            </w:r>
          </w:p>
          <w:p w:rsidR="00FD3749" w:rsidRDefault="00FD37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8">
              <w:r>
                <w:rPr>
                  <w:color w:val="0000FF"/>
                </w:rPr>
                <w:t>N 092-п</w:t>
              </w:r>
            </w:hyperlink>
            <w:r>
              <w:rPr>
                <w:color w:val="392C69"/>
              </w:rPr>
              <w:t xml:space="preserve">, от 25.04.2022 </w:t>
            </w:r>
            <w:hyperlink r:id="rId9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12.08.2022 </w:t>
            </w:r>
            <w:hyperlink r:id="rId10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749" w:rsidRDefault="00FD3749">
            <w:pPr>
              <w:pStyle w:val="ConsPlusNormal"/>
            </w:pPr>
          </w:p>
        </w:tc>
      </w:tr>
    </w:tbl>
    <w:p w:rsidR="00FD3749" w:rsidRDefault="00FD3749">
      <w:pPr>
        <w:pStyle w:val="ConsPlusNormal"/>
        <w:jc w:val="both"/>
      </w:pPr>
    </w:p>
    <w:p w:rsidR="00FD3749" w:rsidRDefault="00FD374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2">
        <w:r>
          <w:rPr>
            <w:color w:val="0000FF"/>
          </w:rPr>
          <w:t>статьей 14.1</w:t>
        </w:r>
      </w:hyperlink>
      <w:r>
        <w:t xml:space="preserve"> и </w:t>
      </w:r>
      <w:hyperlink r:id="rId13">
        <w:r>
          <w:rPr>
            <w:color w:val="0000FF"/>
          </w:rPr>
          <w:t>пунктом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(в ред. от 30.12.2020), Федеральным законом от 27.11.2018 N 422-ФЗ "О проведении эксперимента по установлению специального налогового режима "Налог</w:t>
      </w:r>
      <w:proofErr w:type="gramEnd"/>
      <w:r>
        <w:t xml:space="preserve"> </w:t>
      </w:r>
      <w:proofErr w:type="gramStart"/>
      <w:r>
        <w:t xml:space="preserve">на профессиональный доход",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29.07.2019 N 278-п "Об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Ачинске", принимая во внимание заявление директора ООО "Красота", на основании </w:t>
      </w:r>
      <w:hyperlink r:id="rId15">
        <w:r>
          <w:rPr>
            <w:color w:val="0000FF"/>
          </w:rPr>
          <w:t>статей 36</w:t>
        </w:r>
      </w:hyperlink>
      <w:r>
        <w:t xml:space="preserve">, </w:t>
      </w:r>
      <w:hyperlink r:id="rId16">
        <w:r>
          <w:rPr>
            <w:color w:val="0000FF"/>
          </w:rPr>
          <w:t>40</w:t>
        </w:r>
      </w:hyperlink>
      <w:r>
        <w:t xml:space="preserve">, </w:t>
      </w:r>
      <w:hyperlink r:id="rId17">
        <w:r>
          <w:rPr>
            <w:color w:val="0000FF"/>
          </w:rPr>
          <w:t>55</w:t>
        </w:r>
      </w:hyperlink>
      <w:r>
        <w:t xml:space="preserve">, </w:t>
      </w:r>
      <w:hyperlink r:id="rId18">
        <w:r>
          <w:rPr>
            <w:color w:val="0000FF"/>
          </w:rPr>
          <w:t>57</w:t>
        </w:r>
      </w:hyperlink>
      <w:r>
        <w:t xml:space="preserve"> Устава города</w:t>
      </w:r>
      <w:proofErr w:type="gramEnd"/>
      <w:r>
        <w:t xml:space="preserve"> Ачинска, постановляю:</w:t>
      </w:r>
    </w:p>
    <w:p w:rsidR="00FD3749" w:rsidRDefault="00FD374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передачи в аренду субъектам малого и среднего предпринимательства и организациям, образующим инфраструктуру поддержки данных субъектов в г. Ачинске, согласно приложению.</w:t>
      </w:r>
    </w:p>
    <w:p w:rsidR="00FD3749" w:rsidRDefault="00FD37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Предоставить физическим лицам, не являющимися индивидуальными предпринимателями и применяющими специальный налоговый режим "Налог на профессиональный доход", право аренды муниципального имущества, предназначенного для передачи в аренду субъектам малого и среднего предпринимательства и организациям, образующим инфраструктуру поддержки данных субъектов в г. Ачинске, в течение срока проведения эксперимента, установленного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</w:t>
      </w:r>
      <w:proofErr w:type="gramEnd"/>
      <w:r>
        <w:t xml:space="preserve"> "Налог на профессиональный доход".</w:t>
      </w:r>
    </w:p>
    <w:p w:rsidR="00FD3749" w:rsidRDefault="00FD374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города Ачинска от 25.06.2009 N 169-п "Об утверждении перечня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Ачинске".</w:t>
      </w:r>
    </w:p>
    <w:p w:rsidR="00FD3749" w:rsidRDefault="00FD3749">
      <w:pPr>
        <w:pStyle w:val="ConsPlusNormal"/>
        <w:spacing w:before="220"/>
        <w:ind w:firstLine="540"/>
        <w:jc w:val="both"/>
      </w:pPr>
      <w:r>
        <w:t>4. Контроль исполнения Постановления возложить на первого заместителя Главы города Ачинска С.М. Мачехина.</w:t>
      </w:r>
    </w:p>
    <w:p w:rsidR="00FD3749" w:rsidRDefault="00FD3749">
      <w:pPr>
        <w:pStyle w:val="ConsPlusNormal"/>
        <w:spacing w:before="220"/>
        <w:ind w:firstLine="540"/>
        <w:jc w:val="both"/>
      </w:pPr>
      <w:r>
        <w:t>5. Опубликовать Постановление в газете "</w:t>
      </w:r>
      <w:proofErr w:type="spellStart"/>
      <w:r>
        <w:t>Ачинская</w:t>
      </w:r>
      <w:proofErr w:type="spellEnd"/>
      <w:r>
        <w:t xml:space="preserve"> газета" и </w:t>
      </w:r>
      <w:proofErr w:type="gramStart"/>
      <w:r>
        <w:t>разместить его</w:t>
      </w:r>
      <w:proofErr w:type="gramEnd"/>
      <w:r>
        <w:t xml:space="preserve"> на официальном сайте органов местного самоуправления города Ачинска: http://www.adm-achinsk.ru.</w:t>
      </w:r>
    </w:p>
    <w:p w:rsidR="00FD3749" w:rsidRDefault="00FD3749">
      <w:pPr>
        <w:pStyle w:val="ConsPlusNormal"/>
        <w:spacing w:before="220"/>
        <w:ind w:firstLine="540"/>
        <w:jc w:val="both"/>
      </w:pPr>
      <w:r>
        <w:t>6. Постановление вступает в силу в день, следующий за днем его официального опубликования.</w:t>
      </w:r>
    </w:p>
    <w:p w:rsidR="00FD3749" w:rsidRDefault="00FD3749">
      <w:pPr>
        <w:pStyle w:val="ConsPlusNormal"/>
        <w:jc w:val="both"/>
      </w:pPr>
    </w:p>
    <w:p w:rsidR="00FD3749" w:rsidRDefault="00FD3749">
      <w:pPr>
        <w:pStyle w:val="ConsPlusNormal"/>
        <w:jc w:val="right"/>
      </w:pPr>
      <w:r>
        <w:t>Глава</w:t>
      </w:r>
    </w:p>
    <w:p w:rsidR="00FD3749" w:rsidRDefault="00FD3749">
      <w:pPr>
        <w:pStyle w:val="ConsPlusNormal"/>
        <w:jc w:val="right"/>
      </w:pPr>
      <w:r>
        <w:t>города Ачинска</w:t>
      </w:r>
    </w:p>
    <w:p w:rsidR="00FD3749" w:rsidRDefault="00FD3749">
      <w:pPr>
        <w:pStyle w:val="ConsPlusNormal"/>
        <w:jc w:val="right"/>
      </w:pPr>
      <w:r>
        <w:t>А.Ю.ТОКАРЕВ</w:t>
      </w:r>
    </w:p>
    <w:p w:rsidR="00FD3749" w:rsidRDefault="00FD3749">
      <w:pPr>
        <w:pStyle w:val="ConsPlusNormal"/>
        <w:jc w:val="both"/>
      </w:pPr>
    </w:p>
    <w:p w:rsidR="00FD3749" w:rsidRDefault="00FD3749">
      <w:pPr>
        <w:pStyle w:val="ConsPlusNormal"/>
        <w:jc w:val="both"/>
      </w:pPr>
    </w:p>
    <w:p w:rsidR="00FD3749" w:rsidRDefault="00FD3749">
      <w:pPr>
        <w:pStyle w:val="ConsPlusNormal"/>
        <w:jc w:val="both"/>
      </w:pPr>
      <w:bookmarkStart w:id="0" w:name="_GoBack"/>
      <w:bookmarkEnd w:id="0"/>
    </w:p>
    <w:p w:rsidR="00FD3749" w:rsidRDefault="00FD3749">
      <w:pPr>
        <w:pStyle w:val="ConsPlusNormal"/>
        <w:jc w:val="right"/>
        <w:outlineLvl w:val="0"/>
      </w:pPr>
      <w:r>
        <w:t>Приложение</w:t>
      </w:r>
    </w:p>
    <w:p w:rsidR="00FD3749" w:rsidRDefault="00FD3749">
      <w:pPr>
        <w:pStyle w:val="ConsPlusNormal"/>
        <w:jc w:val="right"/>
      </w:pPr>
      <w:r>
        <w:t>к Постановлению</w:t>
      </w:r>
    </w:p>
    <w:p w:rsidR="00FD3749" w:rsidRDefault="00FD3749">
      <w:pPr>
        <w:pStyle w:val="ConsPlusNormal"/>
        <w:jc w:val="right"/>
      </w:pPr>
      <w:r>
        <w:t>администрации города Ачинска</w:t>
      </w:r>
    </w:p>
    <w:p w:rsidR="00FD3749" w:rsidRDefault="00FD3749">
      <w:pPr>
        <w:pStyle w:val="ConsPlusNormal"/>
        <w:jc w:val="right"/>
      </w:pPr>
      <w:r>
        <w:t>от 25 февраля 2021 г. N 044-п</w:t>
      </w:r>
    </w:p>
    <w:p w:rsidR="00FD3749" w:rsidRDefault="00FD3749">
      <w:pPr>
        <w:pStyle w:val="ConsPlusNormal"/>
        <w:jc w:val="both"/>
      </w:pPr>
    </w:p>
    <w:p w:rsidR="00FD3749" w:rsidRDefault="00FD3749">
      <w:pPr>
        <w:pStyle w:val="ConsPlusTitle"/>
        <w:jc w:val="center"/>
      </w:pPr>
      <w:bookmarkStart w:id="1" w:name="P37"/>
      <w:bookmarkEnd w:id="1"/>
      <w:r>
        <w:t>ПЕРЕЧЕНЬ</w:t>
      </w:r>
    </w:p>
    <w:p w:rsidR="00FD3749" w:rsidRDefault="00FD3749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FD3749" w:rsidRDefault="00FD3749">
      <w:pPr>
        <w:pStyle w:val="ConsPlusTitle"/>
        <w:jc w:val="center"/>
      </w:pPr>
      <w:r>
        <w:t>ВО ВЛАДЕНИЕ И (ИЛИ) ПОЛЬЗОВАНИЕ СУБЪЕКТАМ МАЛОГО И СРЕДНЕГО</w:t>
      </w:r>
    </w:p>
    <w:p w:rsidR="00FD3749" w:rsidRDefault="00FD3749">
      <w:pPr>
        <w:pStyle w:val="ConsPlusTitle"/>
        <w:jc w:val="center"/>
      </w:pPr>
      <w:r>
        <w:t>ПРЕДПРИНИМАТЕЛЬСТВА И ОРГАНИЗАЦИЯМ, ОБРАЗУЮЩИМ</w:t>
      </w:r>
    </w:p>
    <w:p w:rsidR="00FD3749" w:rsidRDefault="00FD3749">
      <w:pPr>
        <w:pStyle w:val="ConsPlusTitle"/>
        <w:jc w:val="center"/>
      </w:pPr>
      <w:r>
        <w:t>ИНФРАСТРУКТУРУ ПОДДЕРЖКИ ДАННЫХ СУБЪЕКТОВ В Г. АЧИНСКЕ</w:t>
      </w:r>
    </w:p>
    <w:p w:rsidR="00FD3749" w:rsidRDefault="00FD37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749" w:rsidRDefault="00FD37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749" w:rsidRDefault="00FD37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3749" w:rsidRDefault="00FD37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749" w:rsidRDefault="00FD37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FD3749" w:rsidRDefault="00FD3749">
            <w:pPr>
              <w:pStyle w:val="ConsPlusNormal"/>
              <w:jc w:val="center"/>
            </w:pPr>
            <w:r>
              <w:rPr>
                <w:color w:val="392C69"/>
              </w:rPr>
              <w:t>от 12.08.2022 N 229-п)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749" w:rsidRDefault="00FD3749">
            <w:pPr>
              <w:pStyle w:val="ConsPlusNormal"/>
            </w:pPr>
          </w:p>
        </w:tc>
      </w:tr>
    </w:tbl>
    <w:p w:rsidR="00FD3749" w:rsidRDefault="00F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51"/>
        <w:gridCol w:w="1417"/>
        <w:gridCol w:w="2268"/>
      </w:tblGrid>
      <w:tr w:rsidR="00FD3749">
        <w:tc>
          <w:tcPr>
            <w:tcW w:w="567" w:type="dxa"/>
          </w:tcPr>
          <w:p w:rsidR="00FD3749" w:rsidRDefault="00FD374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  <w:jc w:val="center"/>
            </w:pPr>
            <w:r>
              <w:t>Целевое назначение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Арендуемая площадь, кв. м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  <w:jc w:val="center"/>
            </w:pPr>
            <w:r>
              <w:t>Сведения о правах третьих лиц (арендатор)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для оказания услуг населению, </w:t>
            </w:r>
            <w:proofErr w:type="gramStart"/>
            <w:r>
              <w:t>торговое</w:t>
            </w:r>
            <w:proofErr w:type="gramEnd"/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 xml:space="preserve">г. Ачинск, 3-й </w:t>
            </w:r>
            <w:proofErr w:type="gramStart"/>
            <w:r>
              <w:t>м-он</w:t>
            </w:r>
            <w:proofErr w:type="gramEnd"/>
            <w:r>
              <w:t xml:space="preserve"> Привокзального района, дом 8, помещение 68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109,4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4, дом 25, помещение 93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Лысикова</w:t>
            </w:r>
            <w:proofErr w:type="spellEnd"/>
            <w:r>
              <w:t xml:space="preserve"> О.А.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торговое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ул. Кирова, дом 42, помещение 66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ИП Басова Л.А.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 xml:space="preserve">г. Ачинск, </w:t>
            </w:r>
            <w:proofErr w:type="gramStart"/>
            <w:r>
              <w:t>м-он</w:t>
            </w:r>
            <w:proofErr w:type="gramEnd"/>
            <w:r>
              <w:t xml:space="preserve"> 3, д. 34, помещение 95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Бурдинский</w:t>
            </w:r>
            <w:proofErr w:type="spellEnd"/>
            <w:r>
              <w:t xml:space="preserve"> С.А.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 xml:space="preserve">г. Ачинск, </w:t>
            </w:r>
            <w:proofErr w:type="gramStart"/>
            <w:r>
              <w:t>м-он</w:t>
            </w:r>
            <w:proofErr w:type="gramEnd"/>
            <w:r>
              <w:t xml:space="preserve"> 3, д. 22, помещение 233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для оказания услуг населению, </w:t>
            </w:r>
            <w:proofErr w:type="gramStart"/>
            <w:r>
              <w:t>торговое</w:t>
            </w:r>
            <w:proofErr w:type="gramEnd"/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2, дом 2, помещение 66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ООО "Строй-</w:t>
            </w:r>
            <w:proofErr w:type="spellStart"/>
            <w:r>
              <w:t>Керама</w:t>
            </w:r>
            <w:proofErr w:type="spellEnd"/>
            <w:r>
              <w:t>"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2, дом 2, помещение 68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ул. Ленина, стр. 34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1265,5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Кузубов</w:t>
            </w:r>
            <w:proofErr w:type="spellEnd"/>
            <w:r>
              <w:t xml:space="preserve"> А.Г.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ул. Чкалова, 39а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ООО "ТИТАН"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проведения семинаров для безработных граждан, проведения социально-психологических тренингов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8, дом 1, помещение 86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ООО "Бизнес-Инкубатор"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2, дом 7, помещение 49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115,7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4, дом 34, помещение 98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Восимирская</w:t>
            </w:r>
            <w:proofErr w:type="spellEnd"/>
            <w:r>
              <w:t xml:space="preserve"> А.С.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13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3-й микрорайон Привокзального района, дом 11, помещение 68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ИП Опарина Л.А.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3, дом 22, помещение 215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3, дом 22, помещение 212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5, дом 4, помещение 94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квартал 25, д. 5, пом. 59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proofErr w:type="spellStart"/>
            <w:r>
              <w:t>Цебикова</w:t>
            </w:r>
            <w:proofErr w:type="spellEnd"/>
            <w:r>
              <w:t xml:space="preserve"> А.Н.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18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3, дом 22, помещение 231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Феллер</w:t>
            </w:r>
            <w:proofErr w:type="spellEnd"/>
            <w:r>
              <w:t xml:space="preserve"> Я.И.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19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9, дом 21, помещение 84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ООО "Пудра"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 xml:space="preserve">г. Ачинск, 2-й </w:t>
            </w:r>
            <w:proofErr w:type="gramStart"/>
            <w:r>
              <w:t>м-он</w:t>
            </w:r>
            <w:proofErr w:type="gramEnd"/>
            <w:r>
              <w:t xml:space="preserve"> Привокзального района, д. 11, пом. 70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21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для оказания услуг населению, </w:t>
            </w:r>
            <w:r>
              <w:lastRenderedPageBreak/>
              <w:t>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lastRenderedPageBreak/>
              <w:t>г. Ачинск, ул. Дружбы Народов, 9 пом. 142в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5, д. 10, пом. 191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ИП Золотухин В.Н.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23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торговое,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5, д. 10, пом. 193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Клиймашенко</w:t>
            </w:r>
            <w:proofErr w:type="spellEnd"/>
            <w:r>
              <w:t xml:space="preserve"> И.С.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24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строительства нежилых зданий производственного назначение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Земельный участок 24:43:0000000:29203, местоположение: г. Ачинск, ул. Гагарина, 10 м на восток от строения N 3г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25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для строительства комплекса по оказанию услуг </w:t>
            </w:r>
            <w:proofErr w:type="spellStart"/>
            <w:r>
              <w:t>авторемонта</w:t>
            </w:r>
            <w:proofErr w:type="spellEnd"/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 xml:space="preserve">Земельный участок 24:43:0129005:221, местоположение: г. Ачинск, </w:t>
            </w:r>
            <w:proofErr w:type="gramStart"/>
            <w:r>
              <w:t>Южная</w:t>
            </w:r>
            <w:proofErr w:type="gramEnd"/>
            <w:r>
              <w:t xml:space="preserve"> </w:t>
            </w:r>
            <w:proofErr w:type="spellStart"/>
            <w:r>
              <w:t>Промзона</w:t>
            </w:r>
            <w:proofErr w:type="spellEnd"/>
            <w:r>
              <w:t>, квартал 1, участок 20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26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микрорайон 5, д. 10, пом. 192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свободно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27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ул. Культуры, д. 4, пом. 61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ООО "Бизон"</w:t>
            </w:r>
          </w:p>
        </w:tc>
      </w:tr>
      <w:tr w:rsidR="00FD3749">
        <w:tc>
          <w:tcPr>
            <w:tcW w:w="567" w:type="dxa"/>
          </w:tcPr>
          <w:p w:rsidR="00FD3749" w:rsidRDefault="00FD3749">
            <w:pPr>
              <w:pStyle w:val="ConsPlusNormal"/>
            </w:pPr>
            <w:r>
              <w:t>28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551" w:type="dxa"/>
          </w:tcPr>
          <w:p w:rsidR="00FD3749" w:rsidRDefault="00FD3749">
            <w:pPr>
              <w:pStyle w:val="ConsPlusNormal"/>
            </w:pPr>
            <w:r>
              <w:t>г. Ачинск, ул. Кирова, д. 4, пом. 30</w:t>
            </w:r>
          </w:p>
        </w:tc>
        <w:tc>
          <w:tcPr>
            <w:tcW w:w="1417" w:type="dxa"/>
          </w:tcPr>
          <w:p w:rsidR="00FD3749" w:rsidRDefault="00FD3749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2268" w:type="dxa"/>
          </w:tcPr>
          <w:p w:rsidR="00FD3749" w:rsidRDefault="00FD3749">
            <w:pPr>
              <w:pStyle w:val="ConsPlusNormal"/>
            </w:pPr>
            <w:r>
              <w:t xml:space="preserve">ИП </w:t>
            </w:r>
            <w:proofErr w:type="spellStart"/>
            <w:r>
              <w:t>Тараскин</w:t>
            </w:r>
            <w:proofErr w:type="spellEnd"/>
            <w:r>
              <w:t xml:space="preserve"> В.В.</w:t>
            </w:r>
          </w:p>
        </w:tc>
      </w:tr>
    </w:tbl>
    <w:p w:rsidR="00FD3749" w:rsidRDefault="00FD3749">
      <w:pPr>
        <w:pStyle w:val="ConsPlusNormal"/>
        <w:jc w:val="both"/>
      </w:pPr>
    </w:p>
    <w:p w:rsidR="00FD3749" w:rsidRDefault="00FD3749">
      <w:pPr>
        <w:pStyle w:val="ConsPlusNormal"/>
        <w:jc w:val="both"/>
      </w:pPr>
    </w:p>
    <w:p w:rsidR="00FD3749" w:rsidRDefault="00FD37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3C2" w:rsidRDefault="00C813C2"/>
    <w:sectPr w:rsidR="00C813C2" w:rsidSect="00D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49"/>
    <w:rsid w:val="00C813C2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3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37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3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37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B791B4EFFF0760213F17B327459108111D26F6D38BFBA4D2A5654EB94845848E2C777899229EC7BA45A5F2DFD148ED6A1C939E56F0316E8CC51E901d1I" TargetMode="External"/><Relationship Id="rId13" Type="http://schemas.openxmlformats.org/officeDocument/2006/relationships/hyperlink" Target="consultantplus://offline/ref=4C1B791B4EFFF0760213EF762418061F86188C666736B2EA17795003B4C4820D08A2C122CAD627EB7AAF0E0E6CA34DDD9AEAC439F37303160Fd5I" TargetMode="External"/><Relationship Id="rId18" Type="http://schemas.openxmlformats.org/officeDocument/2006/relationships/hyperlink" Target="consultantplus://offline/ref=4C1B791B4EFFF0760213F17B327459108111D26F6D39B8BB422D5654EB94845848E2C777899229EC7BA45C582AFD148ED6A1C939E56F0316E8CC51E901d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1B791B4EFFF0760213F17B327459108111D26F6D39BABF4F295654EB94845848E2C777899229EC7BA45A5F2DFD148ED6A1C939E56F0316E8CC51E901d1I" TargetMode="External"/><Relationship Id="rId7" Type="http://schemas.openxmlformats.org/officeDocument/2006/relationships/hyperlink" Target="consultantplus://offline/ref=4C1B791B4EFFF0760213F17B327459108111D26F6D38BBB94B2B5654EB94845848E2C777899229EC7BA45A5F2DFD148ED6A1C939E56F0316E8CC51E901d1I" TargetMode="External"/><Relationship Id="rId12" Type="http://schemas.openxmlformats.org/officeDocument/2006/relationships/hyperlink" Target="consultantplus://offline/ref=4C1B791B4EFFF0760213EF762418061F86188C666736B2EA17795003B4C4820D08A2C122CAD627EA7DAF0E0E6CA34DDD9AEAC439F37303160Fd5I" TargetMode="External"/><Relationship Id="rId17" Type="http://schemas.openxmlformats.org/officeDocument/2006/relationships/hyperlink" Target="consultantplus://offline/ref=4C1B791B4EFFF0760213F17B327459108111D26F6D39B8BB422D5654EB94845848E2C777899229EC7BA45C592AFD148ED6A1C939E56F0316E8CC51E901d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1B791B4EFFF0760213F17B327459108111D26F6D39B8BB422D5654EB94845848E2C777899229EC7BA45E562FFD148ED6A1C939E56F0316E8CC51E901d1I" TargetMode="External"/><Relationship Id="rId20" Type="http://schemas.openxmlformats.org/officeDocument/2006/relationships/hyperlink" Target="consultantplus://offline/ref=4C1B791B4EFFF0760213F17B327459108111D26F6D35BEB8422B5654EB94845848E2C7779B9271E079AC445F2AE842DF900Fd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B791B4EFFF0760213F17B327459108111D26F6D37BDB5422A5654EB94845848E2C777899229EC7BA45A5F2DFD148ED6A1C939E56F0316E8CC51E901d1I" TargetMode="External"/><Relationship Id="rId11" Type="http://schemas.openxmlformats.org/officeDocument/2006/relationships/hyperlink" Target="consultantplus://offline/ref=4C1B791B4EFFF0760213EF762418061F861A896A6C32B2EA17795003B4C4820D1AA2992EC8DE3AED79BA585F2A0Fd5I" TargetMode="External"/><Relationship Id="rId5" Type="http://schemas.openxmlformats.org/officeDocument/2006/relationships/hyperlink" Target="consultantplus://offline/ref=4C1B791B4EFFF0760213F17B327459108111D26F6D36BEBC482E5654EB94845848E2C777899229EC7BA45A5F2DFD148ED6A1C939E56F0316E8CC51E901d1I" TargetMode="External"/><Relationship Id="rId15" Type="http://schemas.openxmlformats.org/officeDocument/2006/relationships/hyperlink" Target="consultantplus://offline/ref=4C1B791B4EFFF0760213F17B327459108111D26F6D39B8BB422D5654EB94845848E2C777899229EC7BA45E5B2FFD148ED6A1C939E56F0316E8CC51E901d1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C1B791B4EFFF0760213F17B327459108111D26F6D39BABF4F295654EB94845848E2C777899229EC7BA45A5F2DFD148ED6A1C939E56F0316E8CC51E901d1I" TargetMode="External"/><Relationship Id="rId19" Type="http://schemas.openxmlformats.org/officeDocument/2006/relationships/hyperlink" Target="consultantplus://offline/ref=4C1B791B4EFFF0760213EF762418061F86188C666733B2EA17795003B4C4820D1AA2992EC8DE3AED79BA585F2A0Fd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1B791B4EFFF0760213F17B327459108111D26F6D38BEBA4D255654EB94845848E2C777899229EC7BA45A5F2DFD148ED6A1C939E56F0316E8CC51E901d1I" TargetMode="External"/><Relationship Id="rId14" Type="http://schemas.openxmlformats.org/officeDocument/2006/relationships/hyperlink" Target="consultantplus://offline/ref=4C1B791B4EFFF0760213F17B327459108111D26F6D32B0B44F295654EB94845848E2C7779B9271E079AC445F2AE842DF900Fd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Fentsel</dc:creator>
  <cp:lastModifiedBy>Fentsel</cp:lastModifiedBy>
  <cp:revision>1</cp:revision>
  <dcterms:created xsi:type="dcterms:W3CDTF">2023-02-28T08:29:00Z</dcterms:created>
  <dcterms:modified xsi:type="dcterms:W3CDTF">2023-02-28T08:32:00Z</dcterms:modified>
</cp:coreProperties>
</file>