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EF" w:rsidRDefault="000B61EF">
      <w:pPr>
        <w:pStyle w:val="ConsPlusTitlePage"/>
      </w:pPr>
      <w:r>
        <w:t xml:space="preserve">Документ предоставлен </w:t>
      </w:r>
      <w:hyperlink r:id="rId5">
        <w:r>
          <w:rPr>
            <w:color w:val="0000FF"/>
          </w:rPr>
          <w:t>КонсультантПлюс</w:t>
        </w:r>
      </w:hyperlink>
      <w:r>
        <w:br/>
      </w:r>
    </w:p>
    <w:p w:rsidR="000B61EF" w:rsidRDefault="000B61EF">
      <w:pPr>
        <w:pStyle w:val="ConsPlusNormal"/>
        <w:jc w:val="both"/>
        <w:outlineLvl w:val="0"/>
      </w:pPr>
    </w:p>
    <w:p w:rsidR="000B61EF" w:rsidRDefault="000B61EF">
      <w:pPr>
        <w:pStyle w:val="ConsPlusTitle"/>
        <w:jc w:val="center"/>
        <w:outlineLvl w:val="0"/>
      </w:pPr>
      <w:r>
        <w:t>АЧИНСКИЙ ГОРОДСКОЙ СОВЕТ ДЕПУТАТОВ</w:t>
      </w:r>
    </w:p>
    <w:p w:rsidR="000B61EF" w:rsidRDefault="000B61EF">
      <w:pPr>
        <w:pStyle w:val="ConsPlusTitle"/>
        <w:jc w:val="center"/>
      </w:pPr>
      <w:r>
        <w:t>КРАСНОЯРСКОГО КРАЯ</w:t>
      </w:r>
    </w:p>
    <w:p w:rsidR="000B61EF" w:rsidRDefault="000B61EF">
      <w:pPr>
        <w:pStyle w:val="ConsPlusTitle"/>
        <w:jc w:val="center"/>
      </w:pPr>
    </w:p>
    <w:p w:rsidR="000B61EF" w:rsidRDefault="000B61EF">
      <w:pPr>
        <w:pStyle w:val="ConsPlusTitle"/>
        <w:jc w:val="center"/>
      </w:pPr>
      <w:r>
        <w:t>РЕШЕНИЕ</w:t>
      </w:r>
    </w:p>
    <w:p w:rsidR="000B61EF" w:rsidRDefault="000B61EF">
      <w:pPr>
        <w:pStyle w:val="ConsPlusTitle"/>
        <w:jc w:val="center"/>
      </w:pPr>
      <w:r>
        <w:t>от 22 июня 2022 г. N 25-158р</w:t>
      </w:r>
    </w:p>
    <w:p w:rsidR="000B61EF" w:rsidRDefault="000B61EF">
      <w:pPr>
        <w:pStyle w:val="ConsPlusTitle"/>
        <w:jc w:val="center"/>
      </w:pPr>
    </w:p>
    <w:p w:rsidR="000B61EF" w:rsidRDefault="000B61EF">
      <w:pPr>
        <w:pStyle w:val="ConsPlusTitle"/>
        <w:jc w:val="center"/>
      </w:pPr>
      <w:r>
        <w:t>ОБ УТВЕРЖДЕНИИ ПРАВИЛ БЛАГОУСТРОЙСТВА ГОРОДА АЧИНСКА</w:t>
      </w:r>
    </w:p>
    <w:p w:rsidR="000B61EF" w:rsidRDefault="000B61EF">
      <w:pPr>
        <w:pStyle w:val="ConsPlusTitle"/>
        <w:jc w:val="center"/>
      </w:pPr>
      <w:r>
        <w:t>И О ПРИЗНАНИИ УТРАТИВШИМИ СИЛУ НЕКОТОРЫХ РЕШЕНИЙ АЧИНСКОГО</w:t>
      </w:r>
    </w:p>
    <w:p w:rsidR="000B61EF" w:rsidRDefault="000B61EF">
      <w:pPr>
        <w:pStyle w:val="ConsPlusTitle"/>
        <w:jc w:val="center"/>
      </w:pPr>
      <w:r>
        <w:t>ГОРОДСКОГО СОВЕТА ДЕПУТАТОВ</w:t>
      </w:r>
    </w:p>
    <w:p w:rsidR="000B61EF" w:rsidRDefault="000B6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1EF" w:rsidRDefault="000B6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1EF" w:rsidRDefault="000B6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1EF" w:rsidRDefault="000B61EF">
            <w:pPr>
              <w:pStyle w:val="ConsPlusNormal"/>
              <w:jc w:val="center"/>
            </w:pPr>
            <w:r>
              <w:rPr>
                <w:color w:val="392C69"/>
              </w:rPr>
              <w:t>Список изменяющих документов</w:t>
            </w:r>
          </w:p>
          <w:p w:rsidR="000B61EF" w:rsidRDefault="000B61EF">
            <w:pPr>
              <w:pStyle w:val="ConsPlusNormal"/>
              <w:jc w:val="center"/>
            </w:pPr>
            <w:r>
              <w:rPr>
                <w:color w:val="392C69"/>
              </w:rPr>
              <w:t>(в ред. Решений Ачинского городского Совета депутатов Красноярского края</w:t>
            </w:r>
          </w:p>
          <w:p w:rsidR="000B61EF" w:rsidRDefault="000B61EF">
            <w:pPr>
              <w:pStyle w:val="ConsPlusNormal"/>
              <w:jc w:val="center"/>
            </w:pPr>
            <w:r>
              <w:rPr>
                <w:color w:val="392C69"/>
              </w:rPr>
              <w:t xml:space="preserve">от 31.03.2023 </w:t>
            </w:r>
            <w:hyperlink r:id="rId6">
              <w:r>
                <w:rPr>
                  <w:color w:val="0000FF"/>
                </w:rPr>
                <w:t>N 35-212р</w:t>
              </w:r>
            </w:hyperlink>
            <w:r>
              <w:rPr>
                <w:color w:val="392C69"/>
              </w:rPr>
              <w:t xml:space="preserve">, от 26.04.2024 </w:t>
            </w:r>
            <w:hyperlink r:id="rId7">
              <w:r>
                <w:rPr>
                  <w:color w:val="0000FF"/>
                </w:rPr>
                <w:t>N 48-298р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1EF" w:rsidRDefault="000B61EF">
            <w:pPr>
              <w:pStyle w:val="ConsPlusNormal"/>
            </w:pPr>
          </w:p>
        </w:tc>
      </w:tr>
    </w:tbl>
    <w:p w:rsidR="000B61EF" w:rsidRDefault="000B61EF">
      <w:pPr>
        <w:pStyle w:val="ConsPlusNormal"/>
        <w:jc w:val="both"/>
      </w:pPr>
    </w:p>
    <w:p w:rsidR="000B61EF" w:rsidRDefault="000B61EF">
      <w:pPr>
        <w:pStyle w:val="ConsPlusNormal"/>
        <w:ind w:firstLine="540"/>
        <w:jc w:val="both"/>
      </w:pPr>
      <w:r>
        <w:t xml:space="preserve">С целью приведения Правил благоустройства города Ачинска в соответствие с действующим законодательством и установления единых требований к физическим и юридическим лицам по благоустройству территории города Ачинска, руководствуясь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30.03.1999 N 52-ФЗ "О санитарно-эпидемиологическом благополучии населения", </w:t>
      </w:r>
      <w:hyperlink r:id="rId10">
        <w:r>
          <w:rPr>
            <w:color w:val="0000FF"/>
          </w:rPr>
          <w:t>статьями 28</w:t>
        </w:r>
      </w:hyperlink>
      <w:r>
        <w:t xml:space="preserve">, </w:t>
      </w:r>
      <w:hyperlink r:id="rId11">
        <w:r>
          <w:rPr>
            <w:color w:val="0000FF"/>
          </w:rPr>
          <w:t>54</w:t>
        </w:r>
      </w:hyperlink>
      <w:r>
        <w:t xml:space="preserve"> Устава города Ачинска, городской Совет депутатов решил:</w:t>
      </w:r>
    </w:p>
    <w:p w:rsidR="000B61EF" w:rsidRDefault="000B61EF">
      <w:pPr>
        <w:pStyle w:val="ConsPlusNormal"/>
        <w:spacing w:before="220"/>
        <w:ind w:firstLine="540"/>
        <w:jc w:val="both"/>
      </w:pPr>
      <w:r>
        <w:t xml:space="preserve">1. Утвердить </w:t>
      </w:r>
      <w:hyperlink w:anchor="P41">
        <w:r>
          <w:rPr>
            <w:color w:val="0000FF"/>
          </w:rPr>
          <w:t>Правила</w:t>
        </w:r>
      </w:hyperlink>
      <w:r>
        <w:t xml:space="preserve"> благоустройства города Ачинска согласно приложению к настоящему Решению.</w:t>
      </w:r>
    </w:p>
    <w:p w:rsidR="000B61EF" w:rsidRDefault="000B61EF">
      <w:pPr>
        <w:pStyle w:val="ConsPlusNormal"/>
        <w:spacing w:before="220"/>
        <w:ind w:firstLine="540"/>
        <w:jc w:val="both"/>
      </w:pPr>
      <w:r>
        <w:t>2. Признать утратившими силу:</w:t>
      </w:r>
    </w:p>
    <w:p w:rsidR="000B61EF" w:rsidRDefault="000B61EF">
      <w:pPr>
        <w:pStyle w:val="ConsPlusNormal"/>
        <w:spacing w:before="220"/>
        <w:ind w:firstLine="540"/>
        <w:jc w:val="both"/>
      </w:pPr>
      <w:r>
        <w:t xml:space="preserve">- </w:t>
      </w:r>
      <w:hyperlink r:id="rId12">
        <w:r>
          <w:rPr>
            <w:color w:val="0000FF"/>
          </w:rPr>
          <w:t>Решение</w:t>
        </w:r>
      </w:hyperlink>
      <w:r>
        <w:t xml:space="preserve"> Ачинского городского Совета депутатов от 28.10.2016 N 15-81р "Об утверждении Правил благоустройства города Ачинска и о признании утратившими силу некоторых Решений Ачинского городского Совета депутатов" ("Официально", приложение к газете "Ачинская газета", N 43, 02.11.2016);</w:t>
      </w:r>
    </w:p>
    <w:p w:rsidR="000B61EF" w:rsidRDefault="000B61EF">
      <w:pPr>
        <w:pStyle w:val="ConsPlusNormal"/>
        <w:spacing w:before="220"/>
        <w:ind w:firstLine="540"/>
        <w:jc w:val="both"/>
      </w:pPr>
      <w:r>
        <w:t xml:space="preserve">- </w:t>
      </w:r>
      <w:hyperlink r:id="rId13">
        <w:r>
          <w:rPr>
            <w:color w:val="0000FF"/>
          </w:rPr>
          <w:t>Решение</w:t>
        </w:r>
      </w:hyperlink>
      <w:r>
        <w:t xml:space="preserve"> Ачинского городского Совета депутатов от 31.10.2017 N 28-159р "О внесении изменений в Решение Ачинского городского Совета депутатов Красноярского края от 28.10.2016 N 15-81р "Об утверждении Правил благоустройства города Ачинска и о признании утратившими силу некоторых Решений Ачинского городского Совета депутатов" ("Официально", приложение к газете "Ачинская газета", N 43, 01.11.2017);</w:t>
      </w:r>
    </w:p>
    <w:p w:rsidR="000B61EF" w:rsidRDefault="000B61EF">
      <w:pPr>
        <w:pStyle w:val="ConsPlusNormal"/>
        <w:spacing w:before="220"/>
        <w:ind w:firstLine="540"/>
        <w:jc w:val="both"/>
      </w:pPr>
      <w:r>
        <w:t xml:space="preserve">- </w:t>
      </w:r>
      <w:hyperlink r:id="rId14">
        <w:r>
          <w:rPr>
            <w:color w:val="0000FF"/>
          </w:rPr>
          <w:t>Решение</w:t>
        </w:r>
      </w:hyperlink>
      <w:r>
        <w:t xml:space="preserve"> Ачинского городского Совета депутатов от 26.03.2021 N 10-46р "О внесении изменений в Решение Ачинского городского Совета депутатов от 28.10.2016 N 15-81р "Об утверждении Правил благоустройства города Ачинска и о признании утратившими силу некоторых Решений Ачинского городского Совета депутатов" ("Официально", приложение к газете "Ачинская газета", N 13/1 от 26.03.2021).</w:t>
      </w:r>
    </w:p>
    <w:p w:rsidR="000B61EF" w:rsidRDefault="000B61EF">
      <w:pPr>
        <w:pStyle w:val="ConsPlusNormal"/>
        <w:spacing w:before="220"/>
        <w:ind w:firstLine="540"/>
        <w:jc w:val="both"/>
      </w:pPr>
      <w:r>
        <w:t>3. Решение вступает в силу в день, следующий за днем его официального опубликования в газете "Ачинская газета".</w:t>
      </w:r>
    </w:p>
    <w:p w:rsidR="000B61EF" w:rsidRDefault="000B61EF">
      <w:pPr>
        <w:pStyle w:val="ConsPlusNormal"/>
        <w:jc w:val="both"/>
      </w:pPr>
    </w:p>
    <w:p w:rsidR="000B61EF" w:rsidRDefault="000B61EF">
      <w:pPr>
        <w:pStyle w:val="ConsPlusNormal"/>
        <w:jc w:val="right"/>
      </w:pPr>
      <w:r>
        <w:t>Председатель</w:t>
      </w:r>
    </w:p>
    <w:p w:rsidR="000B61EF" w:rsidRDefault="000B61EF">
      <w:pPr>
        <w:pStyle w:val="ConsPlusNormal"/>
        <w:jc w:val="right"/>
      </w:pPr>
      <w:r>
        <w:t>Ачинского городского</w:t>
      </w:r>
    </w:p>
    <w:p w:rsidR="000B61EF" w:rsidRDefault="000B61EF">
      <w:pPr>
        <w:pStyle w:val="ConsPlusNormal"/>
        <w:jc w:val="right"/>
      </w:pPr>
      <w:r>
        <w:t>Совета депутатов</w:t>
      </w:r>
    </w:p>
    <w:p w:rsidR="000B61EF" w:rsidRDefault="000B61EF">
      <w:pPr>
        <w:pStyle w:val="ConsPlusNormal"/>
        <w:jc w:val="right"/>
      </w:pPr>
      <w:r>
        <w:t>С.Н.НИКИТИН</w:t>
      </w:r>
    </w:p>
    <w:p w:rsidR="000B61EF" w:rsidRDefault="000B61EF">
      <w:pPr>
        <w:pStyle w:val="ConsPlusNormal"/>
        <w:jc w:val="both"/>
      </w:pPr>
    </w:p>
    <w:p w:rsidR="000B61EF" w:rsidRDefault="000B61EF">
      <w:pPr>
        <w:pStyle w:val="ConsPlusNormal"/>
        <w:jc w:val="right"/>
      </w:pPr>
      <w:r>
        <w:lastRenderedPageBreak/>
        <w:t>Глава</w:t>
      </w:r>
    </w:p>
    <w:p w:rsidR="000B61EF" w:rsidRDefault="000B61EF">
      <w:pPr>
        <w:pStyle w:val="ConsPlusNormal"/>
        <w:jc w:val="right"/>
      </w:pPr>
      <w:r>
        <w:t>города Ачинска</w:t>
      </w:r>
    </w:p>
    <w:p w:rsidR="000B61EF" w:rsidRDefault="000B61EF">
      <w:pPr>
        <w:pStyle w:val="ConsPlusNormal"/>
        <w:jc w:val="right"/>
      </w:pPr>
      <w:r>
        <w:t>И.П.ТИТЕНКОВ</w:t>
      </w:r>
    </w:p>
    <w:p w:rsidR="000B61EF" w:rsidRDefault="000B61EF">
      <w:pPr>
        <w:pStyle w:val="ConsPlusNormal"/>
        <w:jc w:val="both"/>
      </w:pPr>
    </w:p>
    <w:p w:rsidR="000B61EF" w:rsidRDefault="000B61EF">
      <w:pPr>
        <w:pStyle w:val="ConsPlusNormal"/>
        <w:jc w:val="both"/>
      </w:pPr>
    </w:p>
    <w:p w:rsidR="000B61EF" w:rsidRDefault="000B61EF">
      <w:pPr>
        <w:pStyle w:val="ConsPlusNormal"/>
        <w:jc w:val="both"/>
      </w:pPr>
    </w:p>
    <w:p w:rsidR="000B61EF" w:rsidRDefault="000B61EF">
      <w:pPr>
        <w:pStyle w:val="ConsPlusNormal"/>
        <w:jc w:val="both"/>
      </w:pPr>
    </w:p>
    <w:p w:rsidR="000B61EF" w:rsidRDefault="000B61EF">
      <w:pPr>
        <w:pStyle w:val="ConsPlusNormal"/>
        <w:jc w:val="both"/>
      </w:pPr>
    </w:p>
    <w:p w:rsidR="000B61EF" w:rsidRDefault="000B61EF">
      <w:pPr>
        <w:pStyle w:val="ConsPlusNormal"/>
        <w:jc w:val="right"/>
        <w:outlineLvl w:val="0"/>
      </w:pPr>
      <w:r>
        <w:t>Приложение</w:t>
      </w:r>
    </w:p>
    <w:p w:rsidR="000B61EF" w:rsidRDefault="000B61EF">
      <w:pPr>
        <w:pStyle w:val="ConsPlusNormal"/>
        <w:jc w:val="right"/>
      </w:pPr>
      <w:r>
        <w:t>к Решению</w:t>
      </w:r>
    </w:p>
    <w:p w:rsidR="000B61EF" w:rsidRDefault="000B61EF">
      <w:pPr>
        <w:pStyle w:val="ConsPlusNormal"/>
        <w:jc w:val="right"/>
      </w:pPr>
      <w:r>
        <w:t>Ачинского городского</w:t>
      </w:r>
    </w:p>
    <w:p w:rsidR="000B61EF" w:rsidRDefault="000B61EF">
      <w:pPr>
        <w:pStyle w:val="ConsPlusNormal"/>
        <w:jc w:val="right"/>
      </w:pPr>
      <w:r>
        <w:t>Совета депутатов</w:t>
      </w:r>
    </w:p>
    <w:p w:rsidR="000B61EF" w:rsidRDefault="000B61EF">
      <w:pPr>
        <w:pStyle w:val="ConsPlusNormal"/>
        <w:jc w:val="right"/>
      </w:pPr>
      <w:r>
        <w:t>от 22 июня 2022 г. N 25-158р</w:t>
      </w:r>
    </w:p>
    <w:p w:rsidR="000B61EF" w:rsidRDefault="000B61EF">
      <w:pPr>
        <w:pStyle w:val="ConsPlusNormal"/>
        <w:jc w:val="both"/>
      </w:pPr>
    </w:p>
    <w:p w:rsidR="000B61EF" w:rsidRDefault="000B61EF">
      <w:pPr>
        <w:pStyle w:val="ConsPlusTitle"/>
        <w:jc w:val="center"/>
      </w:pPr>
      <w:bookmarkStart w:id="0" w:name="P41"/>
      <w:bookmarkEnd w:id="0"/>
      <w:r>
        <w:t>ПРАВИЛА</w:t>
      </w:r>
    </w:p>
    <w:p w:rsidR="000B61EF" w:rsidRDefault="000B61EF">
      <w:pPr>
        <w:pStyle w:val="ConsPlusTitle"/>
        <w:jc w:val="center"/>
      </w:pPr>
      <w:r>
        <w:t>БЛАГОУСТРОЙСТВА ГОРОДА АЧИНСКА</w:t>
      </w:r>
    </w:p>
    <w:p w:rsidR="000B61EF" w:rsidRDefault="000B61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1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1EF" w:rsidRDefault="000B61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1EF" w:rsidRDefault="000B61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1EF" w:rsidRDefault="000B61EF">
            <w:pPr>
              <w:pStyle w:val="ConsPlusNormal"/>
              <w:jc w:val="center"/>
            </w:pPr>
            <w:r>
              <w:rPr>
                <w:color w:val="392C69"/>
              </w:rPr>
              <w:t>Список изменяющих документов</w:t>
            </w:r>
          </w:p>
          <w:p w:rsidR="000B61EF" w:rsidRDefault="000B61EF">
            <w:pPr>
              <w:pStyle w:val="ConsPlusNormal"/>
              <w:jc w:val="center"/>
            </w:pPr>
            <w:r>
              <w:rPr>
                <w:color w:val="392C69"/>
              </w:rPr>
              <w:t>(в ред. Решений Ачинского городского Совета депутатов Красноярского края</w:t>
            </w:r>
          </w:p>
          <w:p w:rsidR="000B61EF" w:rsidRDefault="000B61EF">
            <w:pPr>
              <w:pStyle w:val="ConsPlusNormal"/>
              <w:jc w:val="center"/>
            </w:pPr>
            <w:r>
              <w:rPr>
                <w:color w:val="392C69"/>
              </w:rPr>
              <w:t xml:space="preserve">от 31.03.2023 </w:t>
            </w:r>
            <w:hyperlink r:id="rId15">
              <w:r>
                <w:rPr>
                  <w:color w:val="0000FF"/>
                </w:rPr>
                <w:t>N 35-212р</w:t>
              </w:r>
            </w:hyperlink>
            <w:r>
              <w:rPr>
                <w:color w:val="392C69"/>
              </w:rPr>
              <w:t xml:space="preserve">, от 26.04.2024 </w:t>
            </w:r>
            <w:hyperlink r:id="rId16">
              <w:r>
                <w:rPr>
                  <w:color w:val="0000FF"/>
                </w:rPr>
                <w:t>N 48-298р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1EF" w:rsidRDefault="000B61EF">
            <w:pPr>
              <w:pStyle w:val="ConsPlusNormal"/>
            </w:pPr>
          </w:p>
        </w:tc>
      </w:tr>
    </w:tbl>
    <w:p w:rsidR="000B61EF" w:rsidRDefault="000B61EF">
      <w:pPr>
        <w:pStyle w:val="ConsPlusNormal"/>
        <w:jc w:val="both"/>
      </w:pPr>
    </w:p>
    <w:p w:rsidR="000B61EF" w:rsidRDefault="000B61EF">
      <w:pPr>
        <w:pStyle w:val="ConsPlusTitle"/>
        <w:jc w:val="center"/>
        <w:outlineLvl w:val="1"/>
      </w:pPr>
      <w:r>
        <w:t>Раздел 1. ОБЩИЕ ПОЛОЖЕНИЯ</w:t>
      </w:r>
    </w:p>
    <w:p w:rsidR="000B61EF" w:rsidRDefault="000B61EF">
      <w:pPr>
        <w:pStyle w:val="ConsPlusNormal"/>
        <w:jc w:val="both"/>
      </w:pPr>
    </w:p>
    <w:p w:rsidR="000B61EF" w:rsidRDefault="000B61EF">
      <w:pPr>
        <w:pStyle w:val="ConsPlusTitle"/>
        <w:ind w:firstLine="540"/>
        <w:jc w:val="both"/>
        <w:outlineLvl w:val="2"/>
      </w:pPr>
      <w:r>
        <w:t>Статья 1. Назначение Правил</w:t>
      </w:r>
    </w:p>
    <w:p w:rsidR="000B61EF" w:rsidRDefault="000B61EF">
      <w:pPr>
        <w:pStyle w:val="ConsPlusNormal"/>
        <w:jc w:val="both"/>
      </w:pPr>
    </w:p>
    <w:p w:rsidR="000B61EF" w:rsidRDefault="000B61EF">
      <w:pPr>
        <w:pStyle w:val="ConsPlusNormal"/>
        <w:ind w:firstLine="540"/>
        <w:jc w:val="both"/>
      </w:pPr>
      <w:r>
        <w:t>1. Правила благоустройства города Ачинска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города Ачинска, перечень мероприятий по благоустройству территории города Ачинска, порядок и периодичность их проведения.</w:t>
      </w:r>
    </w:p>
    <w:p w:rsidR="000B61EF" w:rsidRDefault="000B61EF">
      <w:pPr>
        <w:pStyle w:val="ConsPlusNormal"/>
        <w:spacing w:before="220"/>
        <w:ind w:firstLine="540"/>
        <w:jc w:val="both"/>
      </w:pPr>
      <w:r>
        <w:t>2. Организация благоустройства территории города Ачинска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города Ачинска, а также иных документов, регламентирующих требования к выбору элементов благоустройства, утвержденных нормативным правовым актом администрации города Ачинска.</w:t>
      </w:r>
    </w:p>
    <w:p w:rsidR="000B61EF" w:rsidRDefault="000B61EF">
      <w:pPr>
        <w:pStyle w:val="ConsPlusNormal"/>
        <w:spacing w:before="220"/>
        <w:ind w:firstLine="540"/>
        <w:jc w:val="both"/>
      </w:pPr>
      <w:r>
        <w:t>3. Организация объектов дорожного сервиса на территории города Ачинска осуществляется в соответствии с требованиями и рекомендациями, установленными Стандартом организации объектов дорожного сервиса, утвержденным нормативным правовым актом администрации города Ачинска.</w:t>
      </w:r>
    </w:p>
    <w:p w:rsidR="000B61EF" w:rsidRDefault="000B61EF">
      <w:pPr>
        <w:pStyle w:val="ConsPlusNormal"/>
        <w:spacing w:before="220"/>
        <w:ind w:firstLine="540"/>
        <w:jc w:val="both"/>
      </w:pPr>
      <w:r>
        <w:t>4. Соблюдение настоящих Правил обязательно для всех юридических лиц независимо от формы собственности и ведомственной принадлежности и физических лиц.</w:t>
      </w:r>
    </w:p>
    <w:p w:rsidR="000B61EF" w:rsidRDefault="000B61EF">
      <w:pPr>
        <w:pStyle w:val="ConsPlusNormal"/>
        <w:jc w:val="both"/>
      </w:pPr>
    </w:p>
    <w:p w:rsidR="000B61EF" w:rsidRDefault="000B61EF">
      <w:pPr>
        <w:pStyle w:val="ConsPlusTitle"/>
        <w:ind w:firstLine="540"/>
        <w:jc w:val="both"/>
        <w:outlineLvl w:val="2"/>
      </w:pPr>
      <w:r>
        <w:t>Статья 2. Основные термины и определения</w:t>
      </w:r>
    </w:p>
    <w:p w:rsidR="000B61EF" w:rsidRDefault="000B61EF">
      <w:pPr>
        <w:pStyle w:val="ConsPlusNormal"/>
        <w:jc w:val="both"/>
      </w:pPr>
    </w:p>
    <w:p w:rsidR="000B61EF" w:rsidRDefault="000B61EF">
      <w:pPr>
        <w:pStyle w:val="ConsPlusNormal"/>
        <w:ind w:firstLine="540"/>
        <w:jc w:val="both"/>
      </w:pPr>
      <w:r>
        <w:t>В настоящих Правилах используются следующие термины и определения:</w:t>
      </w:r>
    </w:p>
    <w:p w:rsidR="000B61EF" w:rsidRDefault="000B61EF">
      <w:pPr>
        <w:pStyle w:val="ConsPlusNormal"/>
        <w:spacing w:before="220"/>
        <w:ind w:firstLine="540"/>
        <w:jc w:val="both"/>
      </w:pPr>
      <w:r>
        <w:t>аварийные земляные работы - земляные работы (работы по строительству, ремонту, реконструкции подземных коммуникаций или иные работы, связанные с доступом к ним и разрытием грунта), направленные на устранение аварии на инженерных сетях;</w:t>
      </w:r>
    </w:p>
    <w:p w:rsidR="000B61EF" w:rsidRDefault="000B61EF">
      <w:pPr>
        <w:pStyle w:val="ConsPlusNormal"/>
        <w:spacing w:before="220"/>
        <w:ind w:firstLine="540"/>
        <w:jc w:val="both"/>
      </w:pPr>
      <w:r>
        <w:lastRenderedPageBreak/>
        <w:t>благоустройство территории - деятельность по реализации комплекса мероприятий, установленных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Ачинска, по содержанию территории города Ачинска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B61EF" w:rsidRDefault="000B61EF">
      <w:pPr>
        <w:pStyle w:val="ConsPlusNormal"/>
        <w:spacing w:before="220"/>
        <w:ind w:firstLine="540"/>
        <w:jc w:val="both"/>
      </w:pPr>
      <w:r>
        <w:t>витрина - остекленный проем (окно, витраж) в виде сплошного остекления, занимающий часть фасада;</w:t>
      </w:r>
    </w:p>
    <w:p w:rsidR="000B61EF" w:rsidRDefault="000B61EF">
      <w:pPr>
        <w:pStyle w:val="ConsPlusNormal"/>
        <w:spacing w:before="220"/>
        <w:ind w:firstLine="540"/>
        <w:jc w:val="both"/>
      </w:pPr>
      <w:r>
        <w:t>владелец рекламной конструкции - физическое или юридическое лицо, собственник рекламной конструкции либо иное лицо, обладающее вещным правом на рекламную конструкцию или правом владения и (или) пользования рекламной конструкцией на основании договора с ее собственником;</w:t>
      </w:r>
    </w:p>
    <w:p w:rsidR="000B61EF" w:rsidRDefault="000B61EF">
      <w:pPr>
        <w:pStyle w:val="ConsPlusNormal"/>
        <w:spacing w:before="220"/>
        <w:ind w:firstLine="540"/>
        <w:jc w:val="both"/>
      </w:pPr>
      <w:r>
        <w:t>владелец средства наружной информации - физическое или юридическое лицо, являющееся собственником средства наружной информации, либо иное лицо, обладающее вещным правом на средства наружной информации или правом владения и (или) пользования средством наружной информации на основании договора с его собственником;</w:t>
      </w:r>
    </w:p>
    <w:p w:rsidR="000B61EF" w:rsidRDefault="000B61EF">
      <w:pPr>
        <w:pStyle w:val="ConsPlusNormal"/>
        <w:spacing w:before="220"/>
        <w:ind w:firstLine="540"/>
        <w:jc w:val="both"/>
      </w:pPr>
      <w:r>
        <w:t>водное устройство - элемент благоустройства, выполняющий декоративно-эстетическую и (или) природоохранную функции, улучшающие микроклимат, воздушную и акустическую среду. К водным устройствам относятся: фонтаны, декоративные водоемы и прочее;</w:t>
      </w:r>
    </w:p>
    <w:p w:rsidR="000B61EF" w:rsidRDefault="000B61EF">
      <w:pPr>
        <w:pStyle w:val="ConsPlusNormal"/>
        <w:spacing w:before="220"/>
        <w:ind w:firstLine="540"/>
        <w:jc w:val="both"/>
      </w:pPr>
      <w:r>
        <w:t>информационная вывеска - обязательное средство наружной информации, размещаемое при входе в помещение, здание, строение, сооружение, нестационарный торговый объект, нестационарный объект, содержащее информацию о фирменном наименовании (наименовании) своей организации, месте ее нахождения (адрес) и режим ее работы;</w:t>
      </w:r>
    </w:p>
    <w:p w:rsidR="000B61EF" w:rsidRDefault="000B61EF">
      <w:pPr>
        <w:pStyle w:val="ConsPlusNormal"/>
        <w:jc w:val="both"/>
      </w:pPr>
      <w:r>
        <w:t xml:space="preserve">(в ред. </w:t>
      </w:r>
      <w:hyperlink r:id="rId17">
        <w:r>
          <w:rPr>
            <w:color w:val="0000FF"/>
          </w:rPr>
          <w:t>Решения</w:t>
        </w:r>
      </w:hyperlink>
      <w:r>
        <w:t xml:space="preserve"> Ачинского городского Совета депутатов Красноярского края от 31.03.2023 N 35-212р)</w:t>
      </w:r>
    </w:p>
    <w:p w:rsidR="000B61EF" w:rsidRDefault="000B61EF">
      <w:pPr>
        <w:pStyle w:val="ConsPlusNormal"/>
        <w:spacing w:before="220"/>
        <w:ind w:firstLine="540"/>
        <w:jc w:val="both"/>
      </w:pPr>
      <w:r>
        <w:t>газон - участок, занятый естественно произрастающей или засеянной травянистой растительностью (дерновый покров). Газоны подразделяются на обыкновенные, луговые, спортивные;</w:t>
      </w:r>
    </w:p>
    <w:p w:rsidR="000B61EF" w:rsidRDefault="000B61EF">
      <w:pPr>
        <w:pStyle w:val="ConsPlusNormal"/>
        <w:spacing w:before="220"/>
        <w:ind w:firstLine="540"/>
        <w:jc w:val="both"/>
      </w:pPr>
      <w:r>
        <w:t>граффити - изображения или надписи, нанесенные на фасады зданий, строений, сооружений, ограждений посредством красящих веществ;</w:t>
      </w:r>
    </w:p>
    <w:p w:rsidR="000B61EF" w:rsidRDefault="000B61EF">
      <w:pPr>
        <w:pStyle w:val="ConsPlusNormal"/>
        <w:spacing w:before="220"/>
        <w:ind w:firstLine="540"/>
        <w:jc w:val="both"/>
      </w:pPr>
      <w:r>
        <w:t>дизайн-код города Ачинска - проиллюстрированный набор правил, требований и рекомендаций по вопросам облика города, с помощью которых можно сформировать стилистически единую, комфортную и безопасную городскую среду, утвержденный нормативным правовым актом администрации города Ачинска;</w:t>
      </w:r>
    </w:p>
    <w:p w:rsidR="000B61EF" w:rsidRDefault="000B61EF">
      <w:pPr>
        <w:pStyle w:val="ConsPlusNormal"/>
        <w:spacing w:before="220"/>
        <w:ind w:firstLine="540"/>
        <w:jc w:val="both"/>
      </w:pPr>
      <w:r>
        <w:t>зеленые насаждения - совокупность древесных, кустарниковых и травянистых растений на определенной территории (включая территорию парков, скверов, газонов, цветников, бульваров, санитарно-защитных зон);</w:t>
      </w:r>
    </w:p>
    <w:p w:rsidR="000B61EF" w:rsidRDefault="000B61EF">
      <w:pPr>
        <w:pStyle w:val="ConsPlusNormal"/>
        <w:spacing w:before="220"/>
        <w:ind w:firstLine="540"/>
        <w:jc w:val="both"/>
      </w:pPr>
      <w:r>
        <w:t xml:space="preserve">земляные работы - работы, связанные со вскрытием грунта на глубину более 0,3 м,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0,5 м, установкой временных ограждений, размещения временных объектов в целях проведения следующих работ: строительство, реконструкция объектов капитального строительства, прокладка инженерных сетей и сооружений к строящимся (реконструируемым) объектам капитального строительства, установка опор информационных и рекламных конструкций,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 капитальный ремонт дорог и </w:t>
      </w:r>
      <w:r>
        <w:lastRenderedPageBreak/>
        <w:t>элементов их обустройства, устройство, реконструкция светофорных объектов, установка опор дорожных знаков и указателей, ремонт инженерных коммуникаций и сооружений, прокладка (размещение) инженерных сетей и сооружений, линий и сооружений связи, для проведения которой не требуется разрешения на строительство, установка опор освещения, контактной сети, архитектурно-художественной подсветки, аварийно-восстановительный ремонт инженерных коммуникаций, сооружений и дорог, комплексное благоустройство территорий, снос зданий и сооружений, ликвидация коммуникаций;</w:t>
      </w:r>
    </w:p>
    <w:p w:rsidR="000B61EF" w:rsidRDefault="000B61EF">
      <w:pPr>
        <w:pStyle w:val="ConsPlusNormal"/>
        <w:spacing w:before="220"/>
        <w:ind w:firstLine="540"/>
        <w:jc w:val="both"/>
      </w:pPr>
      <w:r>
        <w:t>маломобильная группа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ограниченными (временно или постоянно) возможностями здоровья, люди с детскими колясками, с малолетними детьми, тележками, багажом и т.д.;</w:t>
      </w:r>
    </w:p>
    <w:p w:rsidR="000B61EF" w:rsidRDefault="000B61EF">
      <w:pPr>
        <w:pStyle w:val="ConsPlusNormal"/>
        <w:spacing w:before="220"/>
        <w:ind w:firstLine="540"/>
        <w:jc w:val="both"/>
      </w:pPr>
      <w:r>
        <w:t>малые архитектурные формы - различные по характеру и назначению типы сооружений или объектов,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0B61EF" w:rsidRDefault="000B61EF">
      <w:pPr>
        <w:pStyle w:val="ConsPlusNormal"/>
        <w:spacing w:before="220"/>
        <w:ind w:firstLine="540"/>
        <w:jc w:val="both"/>
      </w:pPr>
      <w:r>
        <w:t>объект незавершенного строительства - объект капитального строительства, строительство которого не завершено в установленном порядке, при этом степень выполненных работ по созданию этого объекта позволяет его идентифицировать в качестве самостоятельного объекта недвижимого имущества;</w:t>
      </w:r>
    </w:p>
    <w:p w:rsidR="000B61EF" w:rsidRDefault="000B61EF">
      <w:pPr>
        <w:pStyle w:val="ConsPlusNormal"/>
        <w:spacing w:before="220"/>
        <w:ind w:firstLine="540"/>
        <w:jc w:val="both"/>
      </w:pPr>
      <w:r>
        <w:t>неиспользуемый капитальный объект - объект капитального строительства, который не используется в хозяйственном обороте, предпринимательской деятельности;</w:t>
      </w:r>
    </w:p>
    <w:p w:rsidR="000B61EF" w:rsidRDefault="000B61EF">
      <w:pPr>
        <w:pStyle w:val="ConsPlusNormal"/>
        <w:spacing w:before="220"/>
        <w:ind w:firstLine="540"/>
        <w:jc w:val="both"/>
      </w:pPr>
      <w:r>
        <w:t>нестационарный торговый объект, 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B61EF" w:rsidRDefault="000B61EF">
      <w:pPr>
        <w:pStyle w:val="ConsPlusNormal"/>
        <w:spacing w:before="220"/>
        <w:ind w:firstLine="540"/>
        <w:jc w:val="both"/>
      </w:pPr>
      <w:r>
        <w:t>объекты благоустройства - территории различного функционального назначения, на которых осуществляется деятельность по благоустройству;</w:t>
      </w:r>
    </w:p>
    <w:p w:rsidR="000B61EF" w:rsidRDefault="000B61EF">
      <w:pPr>
        <w:pStyle w:val="ConsPlusNormal"/>
        <w:spacing w:before="220"/>
        <w:ind w:firstLine="540"/>
        <w:jc w:val="both"/>
      </w:pPr>
      <w: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0B61EF" w:rsidRDefault="000B61EF">
      <w:pPr>
        <w:pStyle w:val="ConsPlusNormal"/>
        <w:spacing w:before="220"/>
        <w:ind w:firstLine="540"/>
        <w:jc w:val="both"/>
      </w:pPr>
      <w:r>
        <w:t>общественное пространство - свободная от транспорта территория общего пользования, в том числе пешеходные зоны, площади, улицы, скверы, бульвары,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пребывания людей;</w:t>
      </w:r>
    </w:p>
    <w:p w:rsidR="000B61EF" w:rsidRDefault="000B61EF">
      <w:pPr>
        <w:pStyle w:val="ConsPlusNormal"/>
        <w:spacing w:before="220"/>
        <w:ind w:firstLine="540"/>
        <w:jc w:val="both"/>
      </w:pPr>
      <w:r>
        <w:t>озеленение территории - совокупность работ по озеленению территорий города, включающих посадку деревьев, кустарников, устройство газонов и цветников, содержание озелененных территорий и элементов озеленения, поддержание ранее созданной или изначально существующей природной среды;</w:t>
      </w:r>
    </w:p>
    <w:p w:rsidR="000B61EF" w:rsidRDefault="000B61EF">
      <w:pPr>
        <w:pStyle w:val="ConsPlusNormal"/>
        <w:spacing w:before="220"/>
        <w:ind w:firstLine="540"/>
        <w:jc w:val="both"/>
      </w:pPr>
      <w:r>
        <w:t xml:space="preserve">организации, обеспечивающие управление многоквартирными домами - товарищество собственников жилья, управляющая организация, жилищный кооператив, жилищно-строительный кооператив или иной специализированный потребительский кооператив, а также лица, оказывающие услуги и (или) выполняющие работы по договорам оказания услуг по содержанию и (или) выполнению работ по ремонту общего имущества многоквартирного дома </w:t>
      </w:r>
      <w:r>
        <w:lastRenderedPageBreak/>
        <w:t>при непосредственном управлении многоквартирным домом;</w:t>
      </w:r>
    </w:p>
    <w:p w:rsidR="000B61EF" w:rsidRDefault="000B61EF">
      <w:pPr>
        <w:pStyle w:val="ConsPlusNormal"/>
        <w:spacing w:before="220"/>
        <w:ind w:firstLine="540"/>
        <w:jc w:val="both"/>
      </w:pPr>
      <w:r>
        <w:t>ордер на проведение земляных работ - разрешение на проведение земляных работ на земельных участках, находящихся в муниципальной собственности и (или) землях, государственная собственность на которые не разграничена;</w:t>
      </w:r>
    </w:p>
    <w:p w:rsidR="000B61EF" w:rsidRDefault="000B61EF">
      <w:pPr>
        <w:pStyle w:val="ConsPlusNormal"/>
        <w:spacing w:before="220"/>
        <w:ind w:firstLine="540"/>
        <w:jc w:val="both"/>
      </w:pPr>
      <w:r>
        <w:t>паспорт фасадов - документ, разрабатываемый правообладателями зданий, строений и сооружений, в котором содержится детальное описание архитектурно-колористического решения фасадов с приложением графических и фотоматериалов, подлежащий согласованию в порядке, установленном нормативным правовым актом администрации города Ачинска;</w:t>
      </w:r>
    </w:p>
    <w:p w:rsidR="000B61EF" w:rsidRDefault="000B61EF">
      <w:pPr>
        <w:pStyle w:val="ConsPlusNormal"/>
        <w:jc w:val="both"/>
      </w:pPr>
      <w:r>
        <w:t xml:space="preserve">(в ред. </w:t>
      </w:r>
      <w:hyperlink r:id="rId18">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печатная продукция - предназначенные для потребителей печатные издания: афиши, газеты, плакаты, объявления, брошюры, буклеты и иные изделия полиграфического производства независимо от тиража и способа их изготовления, за исключением периодических печатных изданий;</w:t>
      </w:r>
    </w:p>
    <w:p w:rsidR="000B61EF" w:rsidRDefault="000B61EF">
      <w:pPr>
        <w:pStyle w:val="ConsPlusNormal"/>
        <w:spacing w:before="220"/>
        <w:ind w:firstLine="540"/>
        <w:jc w:val="both"/>
      </w:pPr>
      <w: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их роста;</w:t>
      </w:r>
    </w:p>
    <w:p w:rsidR="000B61EF" w:rsidRDefault="000B61EF">
      <w:pPr>
        <w:pStyle w:val="ConsPlusNormal"/>
        <w:spacing w:before="220"/>
        <w:ind w:firstLine="540"/>
        <w:jc w:val="both"/>
      </w:pPr>
      <w: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капитального строительства, некапитальные строения, сооружения;</w:t>
      </w:r>
    </w:p>
    <w:p w:rsidR="000B61EF" w:rsidRDefault="000B61EF">
      <w:pPr>
        <w:pStyle w:val="ConsPlusNormal"/>
        <w:spacing w:before="220"/>
        <w:ind w:firstLine="540"/>
        <w:jc w:val="both"/>
      </w:pPr>
      <w: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которого определены настоящими Правилами в соответствии с порядком, установленным Законом Красноярского края;</w:t>
      </w:r>
    </w:p>
    <w:p w:rsidR="000B61EF" w:rsidRDefault="000B61EF">
      <w:pPr>
        <w:pStyle w:val="ConsPlusNormal"/>
        <w:spacing w:before="220"/>
        <w:ind w:firstLine="540"/>
        <w:jc w:val="both"/>
      </w:pPr>
      <w:r>
        <w:t>снос зеленых насаждений - повреждение или уничтожение зеленых насаждений путем их спиливания, срубания, срезания, слома, выкапывания;</w:t>
      </w:r>
    </w:p>
    <w:p w:rsidR="000B61EF" w:rsidRDefault="000B61EF">
      <w:pPr>
        <w:pStyle w:val="ConsPlusNormal"/>
        <w:spacing w:before="220"/>
        <w:ind w:firstLine="540"/>
        <w:jc w:val="both"/>
      </w:pPr>
      <w:r>
        <w:t>самовольное изменение внешнего вида здания, строения, сооружения - изменение внешнего вида фасада здания, строения, сооружения либо его элементов, произведенное при отсутствии согласованного в установленном администрацией города Ачинска порядке, паспорта фасадов или без внесения соответствующих изменений в паспорт фасадов;</w:t>
      </w:r>
    </w:p>
    <w:p w:rsidR="000B61EF" w:rsidRDefault="000B61EF">
      <w:pPr>
        <w:pStyle w:val="ConsPlusNormal"/>
        <w:jc w:val="both"/>
      </w:pPr>
      <w:r>
        <w:t xml:space="preserve">(в ред. </w:t>
      </w:r>
      <w:hyperlink r:id="rId19">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B61EF" w:rsidRDefault="000B61EF">
      <w:pPr>
        <w:pStyle w:val="ConsPlusNormal"/>
        <w:spacing w:before="220"/>
        <w:ind w:firstLine="540"/>
        <w:jc w:val="both"/>
      </w:pPr>
      <w:r>
        <w:t>уличная городская мебель - одна из разновидностей малых архитектурных форм, представляющих собой сооружения, приспособления либо декоративные элементы, отличительным признаком которых является наличие функциональной нагрузки (скамьи отдыха, размещаемые на территориях общественных пространств, рекреаций и дворов, скамьи и столы на площадках для настольных игр, летних кафе и прочее);</w:t>
      </w:r>
    </w:p>
    <w:p w:rsidR="000B61EF" w:rsidRDefault="000B61EF">
      <w:pPr>
        <w:pStyle w:val="ConsPlusNormal"/>
        <w:spacing w:before="220"/>
        <w:ind w:firstLine="540"/>
        <w:jc w:val="both"/>
      </w:pPr>
      <w:r>
        <w:t xml:space="preserve">улично-дорожная сеть - комплекс объектов транспортной инфраструктуры, предназначенных для движения транспортных средств и пешеходов, включающий в себя: улицы, дороги общего пользования, внутриквартальные и другие проезды, тротуары, пешеходные и велосипедные дорожки, набережные, площади, автомобильные стоянки и парковки </w:t>
      </w:r>
      <w:r>
        <w:lastRenderedPageBreak/>
        <w:t>(парковочные места), дорожные сооружения и элементы обустройства автомобильных дорог и прочее;</w:t>
      </w:r>
    </w:p>
    <w:p w:rsidR="000B61EF" w:rsidRDefault="000B61EF">
      <w:pPr>
        <w:pStyle w:val="ConsPlusNormal"/>
        <w:spacing w:before="220"/>
        <w:ind w:firstLine="540"/>
        <w:jc w:val="both"/>
      </w:pPr>
      <w:r>
        <w:t>уполномоченный администрацией города Ачинска орган - учреждение, созданное в целях обеспечения реализации предусмотренных законодательством РФ полномочий органов местного самоуправления в области жилищно-коммунального хозяйства, благоустройства, дорожной деятельности, гражданской обороны, пожарной безопасности, модернизации трубопроводов, предупреждения и ликвидации чрезвычайных ситуаций природного и техногенного характера, проектирования;</w:t>
      </w:r>
    </w:p>
    <w:p w:rsidR="000B61EF" w:rsidRDefault="000B61EF">
      <w:pPr>
        <w:pStyle w:val="ConsPlusNormal"/>
        <w:spacing w:before="220"/>
        <w:ind w:firstLine="540"/>
        <w:jc w:val="both"/>
      </w:pPr>
      <w:r>
        <w:t>урна - специально изготовленная емкость для временного хранения мусора;</w:t>
      </w:r>
    </w:p>
    <w:p w:rsidR="000B61EF" w:rsidRDefault="000B61EF">
      <w:pPr>
        <w:pStyle w:val="ConsPlusNormal"/>
        <w:spacing w:before="220"/>
        <w:ind w:firstLine="540"/>
        <w:jc w:val="both"/>
      </w:pPr>
      <w:r>
        <w:t>учрежденческая доска - конструкция, предназначенная для информирования неопределенного круга лиц о полном зарегистрированном наименовании учреждения, его ведомственной принадлежности и режиме работы, размещаемая в обязательном порядке на фасаде здания при входе в учреждение;</w:t>
      </w:r>
    </w:p>
    <w:p w:rsidR="000B61EF" w:rsidRDefault="000B61EF">
      <w:pPr>
        <w:pStyle w:val="ConsPlusNormal"/>
        <w:spacing w:before="220"/>
        <w:ind w:firstLine="540"/>
        <w:jc w:val="both"/>
      </w:pPr>
      <w:r>
        <w:t>фасад - наружная вертикальная поверхность здания, строения, сооружения;</w:t>
      </w:r>
    </w:p>
    <w:p w:rsidR="000B61EF" w:rsidRDefault="000B61EF">
      <w:pPr>
        <w:pStyle w:val="ConsPlusNormal"/>
        <w:spacing w:before="220"/>
        <w:ind w:firstLine="540"/>
        <w:jc w:val="both"/>
      </w:pPr>
      <w:r>
        <w:t xml:space="preserve">абзац исключен. - </w:t>
      </w:r>
      <w:hyperlink r:id="rId20">
        <w:r>
          <w:rPr>
            <w:color w:val="0000FF"/>
          </w:rPr>
          <w:t>Решение</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B61EF" w:rsidRDefault="000B61EF">
      <w:pPr>
        <w:pStyle w:val="ConsPlusNormal"/>
        <w:spacing w:before="220"/>
        <w:ind w:firstLine="540"/>
        <w:jc w:val="both"/>
      </w:pPr>
      <w:r>
        <w:t>элемент озеленения - элемент благоустройства и ландшафтной организации территории города Ачинска, обеспечивающий формирование среды города с активным использованием зеленых насаждений, а также поддержание ранее созданной или изначально существующей природной среды на территории города Ачинска.</w:t>
      </w:r>
    </w:p>
    <w:p w:rsidR="000B61EF" w:rsidRDefault="000B61EF">
      <w:pPr>
        <w:pStyle w:val="ConsPlusNormal"/>
        <w:spacing w:before="220"/>
        <w:ind w:firstLine="540"/>
        <w:jc w:val="both"/>
      </w:pPr>
      <w:r>
        <w:t>Иные понятия, используемые в Правилах, применяются в значениях, установленных нормативными правовыми актами Российской Федерации, Красноярского края, муниципальными нормативными правовыми актами города Ачинска.</w:t>
      </w:r>
    </w:p>
    <w:p w:rsidR="000B61EF" w:rsidRDefault="000B61EF">
      <w:pPr>
        <w:pStyle w:val="ConsPlusNormal"/>
        <w:jc w:val="both"/>
      </w:pPr>
    </w:p>
    <w:p w:rsidR="000B61EF" w:rsidRDefault="000B61EF">
      <w:pPr>
        <w:pStyle w:val="ConsPlusTitle"/>
        <w:ind w:firstLine="540"/>
        <w:jc w:val="both"/>
        <w:outlineLvl w:val="2"/>
      </w:pPr>
      <w:r>
        <w:t>Статья 3. На территории города Ачинска запрещается</w:t>
      </w:r>
    </w:p>
    <w:p w:rsidR="000B61EF" w:rsidRDefault="000B61EF">
      <w:pPr>
        <w:pStyle w:val="ConsPlusNormal"/>
        <w:jc w:val="both"/>
      </w:pPr>
    </w:p>
    <w:p w:rsidR="000B61EF" w:rsidRDefault="000B61EF">
      <w:pPr>
        <w:pStyle w:val="ConsPlusNormal"/>
        <w:ind w:firstLine="540"/>
        <w:jc w:val="both"/>
      </w:pPr>
      <w:r>
        <w:t>1. Устанавливать и эксплуатировать нестационарные торговые объекты (далее - НТО), нестационарные объекты в местах, не включенных в Схему, а также самовольно изменять функциональное назначение, вид, специализацию, внешние размеры НТО, нестационарных объектов.</w:t>
      </w:r>
    </w:p>
    <w:p w:rsidR="000B61EF" w:rsidRDefault="000B61EF">
      <w:pPr>
        <w:pStyle w:val="ConsPlusNormal"/>
        <w:spacing w:before="220"/>
        <w:ind w:firstLine="540"/>
        <w:jc w:val="both"/>
      </w:pPr>
      <w:r>
        <w:t>2. Использовать зеленые насаждения, газоны, клумбы, спортивные, детские, технические площадки, места отдыха населения для стоянки автотранспорта, в том числе, осуществляющего доставку, разгрузку товара.</w:t>
      </w:r>
    </w:p>
    <w:p w:rsidR="000B61EF" w:rsidRDefault="000B61EF">
      <w:pPr>
        <w:pStyle w:val="ConsPlusNormal"/>
        <w:spacing w:before="220"/>
        <w:ind w:firstLine="540"/>
        <w:jc w:val="both"/>
      </w:pPr>
      <w:r>
        <w:t>3. Складировать тару и иной мусор на прилегающей территории, крыше и в прочих местах НТО, нестационарных объектов, зданий, строений, сооружений.</w:t>
      </w:r>
    </w:p>
    <w:p w:rsidR="000B61EF" w:rsidRDefault="000B61EF">
      <w:pPr>
        <w:pStyle w:val="ConsPlusNormal"/>
        <w:spacing w:before="220"/>
        <w:ind w:firstLine="540"/>
        <w:jc w:val="both"/>
      </w:pPr>
      <w:r>
        <w:t>4. Допускать переполнение урн для сбора мусора.</w:t>
      </w:r>
    </w:p>
    <w:p w:rsidR="000B61EF" w:rsidRDefault="000B61EF">
      <w:pPr>
        <w:pStyle w:val="ConsPlusNormal"/>
        <w:spacing w:before="220"/>
        <w:ind w:firstLine="540"/>
        <w:jc w:val="both"/>
      </w:pPr>
      <w:r>
        <w:t>5. Допускать образование снежных навалов на урне для сбора мусора в зимний период.</w:t>
      </w:r>
    </w:p>
    <w:p w:rsidR="000B61EF" w:rsidRDefault="000B61EF">
      <w:pPr>
        <w:pStyle w:val="ConsPlusNormal"/>
        <w:spacing w:before="220"/>
        <w:ind w:firstLine="540"/>
        <w:jc w:val="both"/>
      </w:pPr>
      <w:r>
        <w:t xml:space="preserve">6. Допускать образование сосулек и наледи на конструкциях НТО, нестационарных объектов, </w:t>
      </w:r>
      <w:r>
        <w:lastRenderedPageBreak/>
        <w:t>зданий, строений, сооружений.</w:t>
      </w:r>
    </w:p>
    <w:p w:rsidR="000B61EF" w:rsidRDefault="000B61EF">
      <w:pPr>
        <w:pStyle w:val="ConsPlusNormal"/>
        <w:jc w:val="both"/>
      </w:pPr>
    </w:p>
    <w:p w:rsidR="000B61EF" w:rsidRDefault="000B61EF">
      <w:pPr>
        <w:pStyle w:val="ConsPlusTitle"/>
        <w:jc w:val="center"/>
        <w:outlineLvl w:val="1"/>
      </w:pPr>
      <w:r>
        <w:t>Раздел 2. ОРГАНИЗАЦИЯ УБОРКИ И СОДЕРЖАНИЯ ТЕРРИТОРИИ ГОРОДА</w:t>
      </w:r>
    </w:p>
    <w:p w:rsidR="000B61EF" w:rsidRDefault="000B61EF">
      <w:pPr>
        <w:pStyle w:val="ConsPlusNormal"/>
        <w:jc w:val="both"/>
      </w:pPr>
    </w:p>
    <w:p w:rsidR="000B61EF" w:rsidRDefault="000B61EF">
      <w:pPr>
        <w:pStyle w:val="ConsPlusTitle"/>
        <w:ind w:firstLine="540"/>
        <w:jc w:val="both"/>
        <w:outlineLvl w:val="2"/>
      </w:pPr>
      <w:r>
        <w:t>Статья 4. Общие требования к организации уборки, содержанию территории города</w:t>
      </w:r>
    </w:p>
    <w:p w:rsidR="000B61EF" w:rsidRDefault="000B61EF">
      <w:pPr>
        <w:pStyle w:val="ConsPlusNormal"/>
        <w:jc w:val="both"/>
      </w:pPr>
    </w:p>
    <w:p w:rsidR="000B61EF" w:rsidRDefault="000B61EF">
      <w:pPr>
        <w:pStyle w:val="ConsPlusNormal"/>
        <w:ind w:firstLine="540"/>
        <w:jc w:val="both"/>
      </w:pPr>
      <w:r>
        <w:t>1. Уборка территории города состоит из комплекса мероприятий, связанных с регулярной очисткой от грязи, отходов, снежных отложений, других отходов и иных мероприятий, направленных на обеспечение экологического и санитарно-эпидемиологического благополучия населения, охрану окружающей среды.</w:t>
      </w:r>
    </w:p>
    <w:p w:rsidR="000B61EF" w:rsidRDefault="000B61EF">
      <w:pPr>
        <w:pStyle w:val="ConsPlusNormal"/>
        <w:spacing w:before="220"/>
        <w:ind w:firstLine="540"/>
        <w:jc w:val="both"/>
      </w:pPr>
      <w:r>
        <w:t>Период весенне-летней уборки устанавливается с 16 апреля по 14 октября.</w:t>
      </w:r>
    </w:p>
    <w:p w:rsidR="000B61EF" w:rsidRDefault="000B61EF">
      <w:pPr>
        <w:pStyle w:val="ConsPlusNormal"/>
        <w:spacing w:before="220"/>
        <w:ind w:firstLine="540"/>
        <w:jc w:val="both"/>
      </w:pPr>
      <w:r>
        <w:t>Период осенне-зимней уборки устанавливается с 15 октября по 15 апреля.</w:t>
      </w:r>
    </w:p>
    <w:p w:rsidR="000B61EF" w:rsidRDefault="000B61EF">
      <w:pPr>
        <w:pStyle w:val="ConsPlusNormal"/>
        <w:spacing w:before="220"/>
        <w:ind w:firstLine="540"/>
        <w:jc w:val="both"/>
      </w:pPr>
      <w:r>
        <w:t>2. Физические лица, индивидуальные предприниматели и юридические лица, независимо от их организационно-правовых форм, обязаны обеспечивать содержание, своевременную и качественную очистку и уборку принадлежащих им на праве собственности, в пользовании или ином вещном праве земельных участков в соответствии с действующим законодательством Российской Федерации и настоящими Правилами.</w:t>
      </w:r>
    </w:p>
    <w:p w:rsidR="000B61EF" w:rsidRDefault="000B61EF">
      <w:pPr>
        <w:pStyle w:val="ConsPlusNormal"/>
        <w:spacing w:before="220"/>
        <w:ind w:firstLine="540"/>
        <w:jc w:val="both"/>
      </w:pPr>
      <w:r>
        <w:t>3. Производство уборочных работ возлагается:</w:t>
      </w:r>
    </w:p>
    <w:p w:rsidR="000B61EF" w:rsidRDefault="000B61EF">
      <w:pPr>
        <w:pStyle w:val="ConsPlusNormal"/>
        <w:spacing w:before="220"/>
        <w:ind w:firstLine="540"/>
        <w:jc w:val="both"/>
      </w:pPr>
      <w:r>
        <w:t>1) по проезжей части и тротуарам, находящимся на мостах, путепроводах, эстакадах и тоннелях, а также технических тротуаров, примыкающих к инженерным сооружениям, лестничных переходов через инженерные сооружения - на собственников, пользователей соответствующих объектов;</w:t>
      </w:r>
    </w:p>
    <w:p w:rsidR="000B61EF" w:rsidRDefault="000B61EF">
      <w:pPr>
        <w:pStyle w:val="ConsPlusNormal"/>
        <w:spacing w:before="220"/>
        <w:ind w:firstLine="540"/>
        <w:jc w:val="both"/>
      </w:pPr>
      <w:r>
        <w:t>2) по местам массового отдыха жителей у водоемов, расположенных на территории города - на собственников, пользователей земельного участка;</w:t>
      </w:r>
    </w:p>
    <w:p w:rsidR="000B61EF" w:rsidRDefault="000B61EF">
      <w:pPr>
        <w:pStyle w:val="ConsPlusNormal"/>
        <w:spacing w:before="220"/>
        <w:ind w:firstLine="540"/>
        <w:jc w:val="both"/>
      </w:pPr>
      <w:r>
        <w:t>3) по тротуарам, отделенным от проезжей части улиц и проездов газоном и имеющим непосредственные выходы на них из подъездов жилых зданий; дворовым территориям, въездам во дворы, пешеходным дорожкам, расположенным на территории многоквартирных домов, на организации, обеспечивающие управление многоквартирными домами. При отсутствии способа управления многоквартирным домом, а также при непосредственном управлении многоквартирным домом - на собственников помещений такого многоквартирного дома, либо на лиц, оказывающих услуги и (или) выполняющих работы по договорам оказания услуг по содержанию и (или) выполнению работ по ремонту общего имущества многоквартирного дома.</w:t>
      </w:r>
    </w:p>
    <w:p w:rsidR="000B61EF" w:rsidRDefault="000B61EF">
      <w:pPr>
        <w:pStyle w:val="ConsPlusNormal"/>
        <w:spacing w:before="220"/>
        <w:ind w:firstLine="540"/>
        <w:jc w:val="both"/>
      </w:pPr>
      <w:r>
        <w:t>4. Уборка объектов озеленения (парков, скверов, бульваров, газонов, зеленых насаждений), в том числе расположенных на них тротуаров, пешеходных зон, лестничных сходов, производится их собственниками, пользователями самостоятельно или по договорам с организациями.</w:t>
      </w:r>
    </w:p>
    <w:p w:rsidR="000B61EF" w:rsidRDefault="000B61EF">
      <w:pPr>
        <w:pStyle w:val="ConsPlusNormal"/>
        <w:spacing w:before="220"/>
        <w:ind w:firstLine="540"/>
        <w:jc w:val="both"/>
      </w:pPr>
      <w:r>
        <w:t>5. Уборку остановочных площадок городского пассажирского транспорта производят владельцы торгово-остановочных комплексов, расположенных на остановочных площадках, а при их отсутствии - организации, производящие уборку проезжей части, при этом запрещается смет мусора на проезжую часть дороги. Границы работ по уборке остановочных площадок определяются в границах прилегающих территорий, определенных в соответствии с настоящими Правилами.</w:t>
      </w:r>
    </w:p>
    <w:p w:rsidR="000B61EF" w:rsidRDefault="000B61EF">
      <w:pPr>
        <w:pStyle w:val="ConsPlusNormal"/>
        <w:spacing w:before="220"/>
        <w:ind w:firstLine="540"/>
        <w:jc w:val="both"/>
      </w:pPr>
      <w:r>
        <w:t>6. Уборку мест временной уличной торговли (рынки, быстровозводимые торговые комплексы, палатки) производят владельцы объектов торговли.</w:t>
      </w:r>
    </w:p>
    <w:p w:rsidR="000B61EF" w:rsidRDefault="000B61EF">
      <w:pPr>
        <w:pStyle w:val="ConsPlusNormal"/>
        <w:spacing w:before="220"/>
        <w:ind w:firstLine="540"/>
        <w:jc w:val="both"/>
      </w:pPr>
      <w:r>
        <w:t xml:space="preserve">7. Спиленные деревья вывозятся организациями, производящими работы по удалению сухостойных, аварийных, потерявших декоративность деревьев и обрезке ветвей в кронах в </w:t>
      </w:r>
      <w:r>
        <w:lastRenderedPageBreak/>
        <w:t>течение суток со дня производства указанных работ. Пни, оставшиеся после вырубки сухостойных, аварийных деревьев, удаляются в течение суток со дня вырубки, если они расположены вдоль автомобильных дорог общего пользования местного значения города Ачинска и в течение трех суток - с внутриквартальных территорий.</w:t>
      </w:r>
    </w:p>
    <w:p w:rsidR="000B61EF" w:rsidRDefault="000B61EF">
      <w:pPr>
        <w:pStyle w:val="ConsPlusNormal"/>
        <w:spacing w:before="220"/>
        <w:ind w:firstLine="540"/>
        <w:jc w:val="both"/>
      </w:pPr>
      <w:r>
        <w:t>Упавшие деревья должны быть удалены:</w:t>
      </w:r>
    </w:p>
    <w:p w:rsidR="000B61EF" w:rsidRDefault="000B61EF">
      <w:pPr>
        <w:pStyle w:val="ConsPlusNormal"/>
        <w:spacing w:before="220"/>
        <w:ind w:firstLine="540"/>
        <w:jc w:val="both"/>
      </w:pPr>
      <w:r>
        <w:t>- с проезжей части дорог, тротуаров собственником, пользователем земельного участка;</w:t>
      </w:r>
    </w:p>
    <w:p w:rsidR="000B61EF" w:rsidRDefault="000B61EF">
      <w:pPr>
        <w:pStyle w:val="ConsPlusNormal"/>
        <w:spacing w:before="220"/>
        <w:ind w:firstLine="540"/>
        <w:jc w:val="both"/>
      </w:pPr>
      <w:r>
        <w:t>- от воздушных линий электропередачи, фасадов жилых, производственных зданий немедленно собственником, пользователем указанных объектов;</w:t>
      </w:r>
    </w:p>
    <w:p w:rsidR="000B61EF" w:rsidRDefault="000B61EF">
      <w:pPr>
        <w:pStyle w:val="ConsPlusNormal"/>
        <w:spacing w:before="220"/>
        <w:ind w:firstLine="540"/>
        <w:jc w:val="both"/>
      </w:pPr>
      <w:r>
        <w:t>- с других территорий в течение суток с момента обнаружения упавшего дерева собственником, пользователем земельного участка.</w:t>
      </w:r>
    </w:p>
    <w:p w:rsidR="000B61EF" w:rsidRDefault="000B61EF">
      <w:pPr>
        <w:pStyle w:val="ConsPlusNormal"/>
        <w:spacing w:before="220"/>
        <w:ind w:firstLine="540"/>
        <w:jc w:val="both"/>
      </w:pPr>
      <w:r>
        <w:t>8. Уборка и очистка территорий, отведенных для размещения и эксплуатации линий электропередачи, водопроводных и тепловых сетей, осуществляется собственником, пользователем указанных объектов.</w:t>
      </w:r>
    </w:p>
    <w:p w:rsidR="000B61EF" w:rsidRDefault="000B61EF">
      <w:pPr>
        <w:pStyle w:val="ConsPlusNormal"/>
        <w:spacing w:before="220"/>
        <w:ind w:firstLine="540"/>
        <w:jc w:val="both"/>
      </w:pPr>
      <w:r>
        <w:t>9. В целях обеспечения чистоты на территории города Ачинска физическим и юридическим лицам запрещается:</w:t>
      </w:r>
    </w:p>
    <w:p w:rsidR="000B61EF" w:rsidRDefault="000B61EF">
      <w:pPr>
        <w:pStyle w:val="ConsPlusNormal"/>
        <w:spacing w:before="220"/>
        <w:ind w:firstLine="540"/>
        <w:jc w:val="both"/>
      </w:pPr>
      <w:r>
        <w:t>1) вывозить, выгружать, складировать бытовой, строительный мусор, грунт, снежные отложения в не отведенные для этих целей места;</w:t>
      </w:r>
    </w:p>
    <w:p w:rsidR="000B61EF" w:rsidRDefault="000B61EF">
      <w:pPr>
        <w:pStyle w:val="ConsPlusNormal"/>
        <w:spacing w:before="220"/>
        <w:ind w:firstLine="540"/>
        <w:jc w:val="both"/>
      </w:pPr>
      <w:r>
        <w:t>2) мыть автотранспортные средства и другие виды транспорта, чистить (стирать) ковровые изделия на придомовых территориях многоквартирных домов, на улицах и иных общественных пространствах, на территориях, занимаемых зелеными насаждениями, газонами, а также на берегах рек и водоемов в черте города Ачинска;</w:t>
      </w:r>
    </w:p>
    <w:p w:rsidR="000B61EF" w:rsidRDefault="000B61EF">
      <w:pPr>
        <w:pStyle w:val="ConsPlusNormal"/>
        <w:spacing w:before="220"/>
        <w:ind w:firstLine="540"/>
        <w:jc w:val="both"/>
      </w:pPr>
      <w:r>
        <w:t>3) загрязнять улицы при перевозке мусора, сыпучих и жидких материалов;</w:t>
      </w:r>
    </w:p>
    <w:p w:rsidR="000B61EF" w:rsidRDefault="000B61EF">
      <w:pPr>
        <w:pStyle w:val="ConsPlusNormal"/>
        <w:spacing w:before="220"/>
        <w:ind w:firstLine="540"/>
        <w:jc w:val="both"/>
      </w:pPr>
      <w:r>
        <w:t>4) складировать и размещать на территории общего пользования, тротуарах и прилегающих к зданиям, строениям, сооружениям, многоквартирным домам территориях строительные материалы (плиты перекрытия, песок, известь, щебень, гравий, кирпичи, шифер, бетонные конструкции, пиломатериал и т.д.), уголь, дрова, доски, бревна, деревянные поддоны, шпалы, металлолом, шины, покрышки, минеральные и органические удобрения, золу, сено;</w:t>
      </w:r>
    </w:p>
    <w:p w:rsidR="000B61EF" w:rsidRDefault="000B61EF">
      <w:pPr>
        <w:pStyle w:val="ConsPlusNormal"/>
        <w:jc w:val="both"/>
      </w:pPr>
      <w:r>
        <w:t xml:space="preserve">(пп. 4 в ред. </w:t>
      </w:r>
      <w:hyperlink r:id="rId21">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5) бросать окурки, бумагу, мусор на газоны, зеленые насаждения, тротуары, территории улиц, площадей, дворов, в ливнеприемники ливневой канализации, на территории общего пользования и вводные устройства;</w:t>
      </w:r>
    </w:p>
    <w:p w:rsidR="000B61EF" w:rsidRDefault="000B61EF">
      <w:pPr>
        <w:pStyle w:val="ConsPlusNormal"/>
        <w:spacing w:before="220"/>
        <w:ind w:firstLine="540"/>
        <w:jc w:val="both"/>
      </w:pPr>
      <w:r>
        <w:t>6) устройство выгребов и дворовых уборных с помойницами с нарушением установленных норм, выпуск канализационных стоков открытым способом и в ливневую канализацию;</w:t>
      </w:r>
    </w:p>
    <w:p w:rsidR="000B61EF" w:rsidRDefault="000B61EF">
      <w:pPr>
        <w:pStyle w:val="ConsPlusNormal"/>
        <w:spacing w:before="220"/>
        <w:ind w:firstLine="540"/>
        <w:jc w:val="both"/>
      </w:pPr>
      <w:r>
        <w:t>7) сидеть на спинках скамеек, пачкать, портить или уничтожать урны, фонари уличного освещения, другие малые архитектурные формы;</w:t>
      </w:r>
    </w:p>
    <w:p w:rsidR="000B61EF" w:rsidRDefault="000B61EF">
      <w:pPr>
        <w:pStyle w:val="ConsPlusNormal"/>
        <w:spacing w:before="220"/>
        <w:ind w:firstLine="540"/>
        <w:jc w:val="both"/>
      </w:pPr>
      <w:r>
        <w:t>8) на территории общего пользования города Ачинска, а также на территориях частных домовладений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администрацией города Ачинска.</w:t>
      </w:r>
    </w:p>
    <w:p w:rsidR="000B61EF" w:rsidRDefault="000B61EF">
      <w:pPr>
        <w:pStyle w:val="ConsPlusNormal"/>
        <w:spacing w:before="220"/>
        <w:ind w:firstLine="540"/>
        <w:jc w:val="both"/>
      </w:pPr>
      <w:r>
        <w:lastRenderedPageBreak/>
        <w:t>10. Собственники жилых домов обязаны:</w:t>
      </w:r>
    </w:p>
    <w:p w:rsidR="000B61EF" w:rsidRDefault="000B61EF">
      <w:pPr>
        <w:pStyle w:val="ConsPlusNormal"/>
        <w:spacing w:before="220"/>
        <w:ind w:firstLine="540"/>
        <w:jc w:val="both"/>
      </w:pPr>
      <w:r>
        <w:t>1) содержать в чистоте фасады зданий (их элементы), заборы и ограждения. Своевременно производить поддерживающий их ремонт и окраску. Ограждения, заборы не должны иметь поврежденные участки и иметь отклонения от вертикали;</w:t>
      </w:r>
    </w:p>
    <w:p w:rsidR="000B61EF" w:rsidRDefault="000B61EF">
      <w:pPr>
        <w:pStyle w:val="ConsPlusNormal"/>
        <w:spacing w:before="220"/>
        <w:ind w:firstLine="540"/>
        <w:jc w:val="both"/>
      </w:pPr>
      <w:r>
        <w:t>2) устанавливать и содержать в технически исправном состоянии и чистоте указатели улиц и номерные знаки;</w:t>
      </w:r>
    </w:p>
    <w:p w:rsidR="000B61EF" w:rsidRDefault="000B61EF">
      <w:pPr>
        <w:pStyle w:val="ConsPlusNormal"/>
        <w:spacing w:before="220"/>
        <w:ind w:firstLine="540"/>
        <w:jc w:val="both"/>
      </w:pPr>
      <w:r>
        <w:t>3) не допускать устройство водостоков и сливов с кровель строений на смежные земельные участки и строения;</w:t>
      </w:r>
    </w:p>
    <w:p w:rsidR="000B61EF" w:rsidRDefault="000B61EF">
      <w:pPr>
        <w:pStyle w:val="ConsPlusNormal"/>
        <w:spacing w:before="220"/>
        <w:ind w:firstLine="540"/>
        <w:jc w:val="both"/>
      </w:pPr>
      <w:r>
        <w:t>4) организовывать своевременную очистку кровель от снега, сосулек, наледи и обледенений своими силами или с привлечением специализированной организации;</w:t>
      </w:r>
    </w:p>
    <w:p w:rsidR="000B61EF" w:rsidRDefault="000B61EF">
      <w:pPr>
        <w:pStyle w:val="ConsPlusNormal"/>
        <w:spacing w:before="220"/>
        <w:ind w:firstLine="540"/>
        <w:jc w:val="both"/>
      </w:pPr>
      <w:r>
        <w:t>5) производить очистку и содержание существующих водоотводных канав, кюветов, лотков, дренажей и соединительных труб водостоков, предназначенных для отвода поверхностных и грунтовых вод из дворов, от мусора, снега, льда с последующей утилизацией мусора на специализированный полигон твердых коммунальных отходов;</w:t>
      </w:r>
    </w:p>
    <w:p w:rsidR="000B61EF" w:rsidRDefault="000B61EF">
      <w:pPr>
        <w:pStyle w:val="ConsPlusNormal"/>
        <w:spacing w:before="220"/>
        <w:ind w:firstLine="540"/>
        <w:jc w:val="both"/>
      </w:pPr>
      <w:r>
        <w:t>6) при использовании твердого топлива для отопления жилого дома, хозяйственных построек устанавливать емкость для складирования золы;</w:t>
      </w:r>
    </w:p>
    <w:p w:rsidR="000B61EF" w:rsidRDefault="000B61EF">
      <w:pPr>
        <w:pStyle w:val="ConsPlusNormal"/>
        <w:spacing w:before="220"/>
        <w:ind w:firstLine="540"/>
        <w:jc w:val="both"/>
      </w:pPr>
      <w:r>
        <w:t>7) не допускать складирование и размещение на прилегающей территории строительных материалов (плиты перекрытия, песок, известь, щебень, гравий, кирпичи, бетонные конструкции, пиломатериал и прочее), угля, дров, сена, минеральных и органических удобрений, металлолома, шин, покрышек;</w:t>
      </w:r>
    </w:p>
    <w:p w:rsidR="000B61EF" w:rsidRDefault="000B61EF">
      <w:pPr>
        <w:pStyle w:val="ConsPlusNormal"/>
        <w:spacing w:before="220"/>
        <w:ind w:firstLine="540"/>
        <w:jc w:val="both"/>
      </w:pPr>
      <w:r>
        <w:t>8) не допускать на прилегающей территории хранение и ремонт техники, агрегатов, механизмов, автомобилей и другого вида транспортных средств, в том числе разукомплектованных.</w:t>
      </w:r>
    </w:p>
    <w:p w:rsidR="000B61EF" w:rsidRDefault="000B61EF">
      <w:pPr>
        <w:pStyle w:val="ConsPlusNormal"/>
        <w:spacing w:before="220"/>
        <w:ind w:firstLine="540"/>
        <w:jc w:val="both"/>
      </w:pPr>
      <w:r>
        <w:t>11. Малые архитектурные формы (дорожки, садовые скамейки, урны и прочие элементы), а также пространство перед ними и с боков, подходы к ним должны быть очищены от снега и наледи.</w:t>
      </w:r>
    </w:p>
    <w:p w:rsidR="000B61EF" w:rsidRDefault="000B61EF">
      <w:pPr>
        <w:pStyle w:val="ConsPlusNormal"/>
        <w:spacing w:before="220"/>
        <w:ind w:firstLine="540"/>
        <w:jc w:val="both"/>
      </w:pPr>
      <w:r>
        <w:t>12. Вывоз и складирование снега разрешается только на площадки временного накопления снежных отложений (далее - ПСО), определенные администрацией города Ачинска.</w:t>
      </w:r>
    </w:p>
    <w:p w:rsidR="000B61EF" w:rsidRDefault="000B61EF">
      <w:pPr>
        <w:pStyle w:val="ConsPlusNormal"/>
        <w:spacing w:before="220"/>
        <w:ind w:firstLine="540"/>
        <w:jc w:val="both"/>
      </w:pPr>
      <w:r>
        <w:t>ПСО должны обеспечиваться удобными подъездами, необходимыми механизмами для складирования снега.</w:t>
      </w:r>
    </w:p>
    <w:p w:rsidR="000B61EF" w:rsidRDefault="000B61EF">
      <w:pPr>
        <w:pStyle w:val="ConsPlusNormal"/>
        <w:spacing w:before="220"/>
        <w:ind w:firstLine="540"/>
        <w:jc w:val="both"/>
      </w:pPr>
      <w:r>
        <w:t>13. При производстве уборки в осенне-зимний период запрещается:</w:t>
      </w:r>
    </w:p>
    <w:p w:rsidR="000B61EF" w:rsidRDefault="000B61EF">
      <w:pPr>
        <w:pStyle w:val="ConsPlusNormal"/>
        <w:spacing w:before="220"/>
        <w:ind w:firstLine="540"/>
        <w:jc w:val="both"/>
      </w:pPr>
      <w:r>
        <w:t>1) сбрасывать снег, лед на объекты инженерной инфраструктуры, в водоемы;</w:t>
      </w:r>
    </w:p>
    <w:p w:rsidR="000B61EF" w:rsidRDefault="000B61EF">
      <w:pPr>
        <w:pStyle w:val="ConsPlusNormal"/>
        <w:spacing w:before="220"/>
        <w:ind w:firstLine="540"/>
        <w:jc w:val="both"/>
      </w:pPr>
      <w:r>
        <w:t>2) выдвигать или перемещать на улично-дорожную сеть снег, очищаемый с внутриквартальных проездов, дворовых территорий, территорий предприятий, организаций, строительных площадок, торговых объектов;</w:t>
      </w:r>
    </w:p>
    <w:p w:rsidR="000B61EF" w:rsidRDefault="000B61EF">
      <w:pPr>
        <w:pStyle w:val="ConsPlusNormal"/>
        <w:spacing w:before="220"/>
        <w:ind w:firstLine="540"/>
        <w:jc w:val="both"/>
      </w:pPr>
      <w:r>
        <w:t>3) вывозить и складировать снег в не предусмотренные для этих целей места;</w:t>
      </w:r>
    </w:p>
    <w:p w:rsidR="000B61EF" w:rsidRDefault="000B61EF">
      <w:pPr>
        <w:pStyle w:val="ConsPlusNormal"/>
        <w:spacing w:before="220"/>
        <w:ind w:firstLine="540"/>
        <w:jc w:val="both"/>
      </w:pPr>
      <w:r>
        <w:t>4) складировать снег на территории зеленых насаждений, если это наносит ущерб зеленым насаждениям.</w:t>
      </w:r>
    </w:p>
    <w:p w:rsidR="000B61EF" w:rsidRDefault="000B61EF">
      <w:pPr>
        <w:pStyle w:val="ConsPlusNormal"/>
        <w:jc w:val="both"/>
      </w:pPr>
    </w:p>
    <w:p w:rsidR="000B61EF" w:rsidRDefault="000B61EF">
      <w:pPr>
        <w:pStyle w:val="ConsPlusTitle"/>
        <w:ind w:firstLine="540"/>
        <w:jc w:val="both"/>
        <w:outlineLvl w:val="2"/>
      </w:pPr>
      <w:r>
        <w:t>Статья 5. Зимняя уборка придомовых территорий и крыш зданий, строений, сооружений и очистка их от снега</w:t>
      </w:r>
    </w:p>
    <w:p w:rsidR="000B61EF" w:rsidRDefault="000B61EF">
      <w:pPr>
        <w:pStyle w:val="ConsPlusNormal"/>
        <w:jc w:val="both"/>
      </w:pPr>
    </w:p>
    <w:p w:rsidR="000B61EF" w:rsidRDefault="000B61EF">
      <w:pPr>
        <w:pStyle w:val="ConsPlusNormal"/>
        <w:ind w:firstLine="540"/>
        <w:jc w:val="both"/>
      </w:pPr>
      <w:r>
        <w:t>1. Тротуары, придомовые территории, проезды должны быть очищены от снега и наледи.</w:t>
      </w:r>
    </w:p>
    <w:p w:rsidR="000B61EF" w:rsidRDefault="000B61EF">
      <w:pPr>
        <w:pStyle w:val="ConsPlusNormal"/>
        <w:spacing w:before="220"/>
        <w:ind w:firstLine="540"/>
        <w:jc w:val="both"/>
      </w:pPr>
      <w:r>
        <w:t>2. Снег, счищаемый с придомовых территорий и внутриквартальных проездов, складируется на срок до 6 суток на придомовых территориях в местах, не препятствующих свободному проезду автотранспорта и движению пешеходов. Не допускается повреждение, уничтожение зеленых насаждений при складировании снега.</w:t>
      </w:r>
    </w:p>
    <w:p w:rsidR="000B61EF" w:rsidRDefault="000B61EF">
      <w:pPr>
        <w:pStyle w:val="ConsPlusNormal"/>
        <w:spacing w:before="220"/>
        <w:ind w:firstLine="540"/>
        <w:jc w:val="both"/>
      </w:pPr>
      <w:r>
        <w:t>3. Очистка крыш от снега и (или) удаление наростов льда (сосулек, ледяных свесов, а также иных ледяных образований), снежных свесов на карнизах и на других выступающих частях и элементах нежилых зданий, строений, сооружений, нестационарных объектов, нестационарных торговых объектов и многоквартирных домов осуществляется собственниками (правообладателями) нежилых зданий, строений, сооружений (помещений в них), нестационарных объектов, нестационарных торговых объектов, организациями, обеспечивающими управление многоквартирными домами, самостоятельно либо на основании заключенных договоров с организациями, оказывающими данные услуги, с принятием мер, обеспечивающих безопасность прохода граждан, проезда транспортных средств.</w:t>
      </w:r>
    </w:p>
    <w:p w:rsidR="000B61EF" w:rsidRDefault="000B61EF">
      <w:pPr>
        <w:pStyle w:val="ConsPlusNormal"/>
        <w:spacing w:before="220"/>
        <w:ind w:firstLine="540"/>
        <w:jc w:val="both"/>
      </w:pPr>
      <w:r>
        <w:t>При сбрасывании снега, ледяных образований с крыш должны быть приняты меры, обеспечивающие сохранность древесно-кустарниковой растительности, в том числе искусственного происхождения, линий электропередачи, рекламных конструкций, средств наружной информации, растяжек, светофорных объектов, дорожных знаков, линий связи и прочее.</w:t>
      </w:r>
    </w:p>
    <w:p w:rsidR="000B61EF" w:rsidRDefault="000B61EF">
      <w:pPr>
        <w:pStyle w:val="ConsPlusNormal"/>
        <w:spacing w:before="220"/>
        <w:ind w:firstLine="540"/>
        <w:jc w:val="both"/>
      </w:pPr>
      <w:r>
        <w:t>Удаление наростов льда (сосулек, ледяных свесов, а также иных ледяных образований), снежных свесов на карнизах и других выступающих частях и элементах нежилых зданий, строений, сооружений, нестационарных объектов, нестационарных торговых объектов и многоквартирных домов должно производиться по мере их образования с предварительной установкой ограждения опасных участков.</w:t>
      </w:r>
    </w:p>
    <w:p w:rsidR="000B61EF" w:rsidRDefault="000B61EF">
      <w:pPr>
        <w:pStyle w:val="ConsPlusNormal"/>
        <w:spacing w:before="220"/>
        <w:ind w:firstLine="540"/>
        <w:jc w:val="both"/>
      </w:pPr>
      <w:r>
        <w:t>Очистка крыш нежилых зданий, строений, сооружений, нестационарных объектов, НТО и многоквартирных домов от снега, наростов льда,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0B61EF" w:rsidRDefault="000B61EF">
      <w:pPr>
        <w:pStyle w:val="ConsPlusNormal"/>
        <w:spacing w:before="220"/>
        <w:ind w:firstLine="540"/>
        <w:jc w:val="both"/>
      </w:pPr>
      <w:r>
        <w:t>Сброшенные с крыш снег и лед в течение суток со дня проведения работ должны быть перемещены к местам временного складирования снега.</w:t>
      </w:r>
    </w:p>
    <w:p w:rsidR="000B61EF" w:rsidRDefault="000B61EF">
      <w:pPr>
        <w:pStyle w:val="ConsPlusNormal"/>
        <w:spacing w:before="220"/>
        <w:ind w:firstLine="540"/>
        <w:jc w:val="both"/>
      </w:pPr>
      <w:r>
        <w:t>Работы по очистке крыш от снега, наростов льда, снежных свесов без обеспечения мер безопасности не допускаются.</w:t>
      </w:r>
    </w:p>
    <w:p w:rsidR="000B61EF" w:rsidRDefault="000B61EF">
      <w:pPr>
        <w:pStyle w:val="ConsPlusNormal"/>
        <w:jc w:val="both"/>
      </w:pPr>
    </w:p>
    <w:p w:rsidR="000B61EF" w:rsidRDefault="000B61EF">
      <w:pPr>
        <w:pStyle w:val="ConsPlusTitle"/>
        <w:ind w:firstLine="540"/>
        <w:jc w:val="both"/>
        <w:outlineLvl w:val="2"/>
      </w:pPr>
      <w:r>
        <w:t>Статья 6. Порядок участия, в том числе финансового, собственников, пользователей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B61EF" w:rsidRDefault="000B61EF">
      <w:pPr>
        <w:pStyle w:val="ConsPlusNormal"/>
        <w:jc w:val="both"/>
      </w:pPr>
    </w:p>
    <w:p w:rsidR="000B61EF" w:rsidRDefault="000B61EF">
      <w:pPr>
        <w:pStyle w:val="ConsPlusNormal"/>
        <w:ind w:firstLine="540"/>
        <w:jc w:val="both"/>
      </w:pPr>
      <w:r>
        <w:t xml:space="preserve">1. Участие собственников, пользователей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заключается в качественной и своевременной уборке прилегающих территорий в границах, определенных в соответствии с настоящими Правилами, а также в уходе за зелеными насаждениями на указанной территории своими силами или посредством привлечения </w:t>
      </w:r>
      <w:r>
        <w:lastRenderedPageBreak/>
        <w:t>специализированных организаций за счет собственных средств.</w:t>
      </w:r>
    </w:p>
    <w:p w:rsidR="000B61EF" w:rsidRDefault="000B61EF">
      <w:pPr>
        <w:pStyle w:val="ConsPlusNormal"/>
        <w:spacing w:before="220"/>
        <w:ind w:firstLine="540"/>
        <w:jc w:val="both"/>
      </w:pPr>
      <w:r>
        <w:t>2. Уборка прилегающих территорий включает:</w:t>
      </w:r>
    </w:p>
    <w:p w:rsidR="000B61EF" w:rsidRDefault="000B61EF">
      <w:pPr>
        <w:pStyle w:val="ConsPlusNormal"/>
        <w:spacing w:before="220"/>
        <w:ind w:firstLine="540"/>
        <w:jc w:val="both"/>
      </w:pPr>
      <w:r>
        <w:t>1) удаление мусора с прилегающей территории;</w:t>
      </w:r>
    </w:p>
    <w:p w:rsidR="000B61EF" w:rsidRDefault="000B61EF">
      <w:pPr>
        <w:pStyle w:val="ConsPlusNormal"/>
        <w:spacing w:before="220"/>
        <w:ind w:firstLine="540"/>
        <w:jc w:val="both"/>
      </w:pPr>
      <w:r>
        <w:t>2) ежедневное подметание в весенне-летний период пешеходных коммуникаций (в том числе тротуаров, дорожек, тропинок), парковок;</w:t>
      </w:r>
    </w:p>
    <w:p w:rsidR="000B61EF" w:rsidRDefault="000B61EF">
      <w:pPr>
        <w:pStyle w:val="ConsPlusNormal"/>
        <w:spacing w:before="220"/>
        <w:ind w:firstLine="540"/>
        <w:jc w:val="both"/>
      </w:pPr>
      <w:r>
        <w:t>3) окраску малых архитектурных форм (по мере необходимости, но не реже 1 раза в год в весенне-летний период);</w:t>
      </w:r>
    </w:p>
    <w:p w:rsidR="000B61EF" w:rsidRDefault="000B61EF">
      <w:pPr>
        <w:pStyle w:val="ConsPlusNormal"/>
        <w:spacing w:before="220"/>
        <w:ind w:firstLine="540"/>
        <w:jc w:val="both"/>
      </w:pPr>
      <w:r>
        <w:t>4) очистку урн от мусора по мере их заполнения, но не реже одного раза в день, мойку урн - не реже одного раза в месяц при температуре окружающего воздуха выше 10 градусов Цельсия;</w:t>
      </w:r>
    </w:p>
    <w:p w:rsidR="000B61EF" w:rsidRDefault="000B61EF">
      <w:pPr>
        <w:pStyle w:val="ConsPlusNormal"/>
        <w:spacing w:before="220"/>
        <w:ind w:firstLine="540"/>
        <w:jc w:val="both"/>
      </w:pPr>
      <w:r>
        <w:t>5) очистку канав и водоотводных кюветов;</w:t>
      </w:r>
    </w:p>
    <w:p w:rsidR="000B61EF" w:rsidRDefault="000B61EF">
      <w:pPr>
        <w:pStyle w:val="ConsPlusNormal"/>
        <w:spacing w:before="220"/>
        <w:ind w:firstLine="540"/>
        <w:jc w:val="both"/>
      </w:pPr>
      <w:r>
        <w:t>6) очистку тротуаров, пешеходных дорожек, лестничных сходов от снега, льда (в том числе сброшенных на прилегающую территорию при очистке крыш зданий, строений, сооружений) посыпку их песком для ликвидации скользкости в зимнее время;</w:t>
      </w:r>
    </w:p>
    <w:p w:rsidR="000B61EF" w:rsidRDefault="000B61EF">
      <w:pPr>
        <w:pStyle w:val="ConsPlusNormal"/>
        <w:spacing w:before="220"/>
        <w:ind w:firstLine="540"/>
        <w:jc w:val="both"/>
      </w:pPr>
      <w:r>
        <w:t>7) для юридических лиц уборку и вывоз снега в установленное администрацией города Ачинска место расположения площадки для складирования снега (снегонакопитель);</w:t>
      </w:r>
    </w:p>
    <w:p w:rsidR="000B61EF" w:rsidRDefault="000B61EF">
      <w:pPr>
        <w:pStyle w:val="ConsPlusNormal"/>
        <w:spacing w:before="220"/>
        <w:ind w:firstLine="540"/>
        <w:jc w:val="both"/>
      </w:pPr>
      <w:r>
        <w:t xml:space="preserve">8) уход за зелеными насаждениями, включающий в себя мероприятия, предусмотренные </w:t>
      </w:r>
      <w:hyperlink w:anchor="P294">
        <w:r>
          <w:rPr>
            <w:color w:val="0000FF"/>
          </w:rPr>
          <w:t>пунктом 5 раздела 5</w:t>
        </w:r>
      </w:hyperlink>
      <w:r>
        <w:t xml:space="preserve"> настоящих Правил.</w:t>
      </w:r>
    </w:p>
    <w:p w:rsidR="000B61EF" w:rsidRDefault="000B61EF">
      <w:pPr>
        <w:pStyle w:val="ConsPlusNormal"/>
        <w:spacing w:before="220"/>
        <w:ind w:firstLine="540"/>
        <w:jc w:val="both"/>
      </w:pPr>
      <w:r>
        <w:t>Проведение иных мероприятий для поддержания прилегающей территории в чистоте в соответствии с требованиями настоящих Правил.</w:t>
      </w:r>
    </w:p>
    <w:p w:rsidR="000B61EF" w:rsidRDefault="000B61EF">
      <w:pPr>
        <w:pStyle w:val="ConsPlusNormal"/>
        <w:jc w:val="both"/>
      </w:pPr>
    </w:p>
    <w:p w:rsidR="000B61EF" w:rsidRDefault="000B61EF">
      <w:pPr>
        <w:pStyle w:val="ConsPlusTitle"/>
        <w:jc w:val="center"/>
        <w:outlineLvl w:val="1"/>
      </w:pPr>
      <w:r>
        <w:t>Раздел 3. ПОРЯДОК ОПРЕДЕЛЕНИЯ ГРАНИЦ ПРИЛЕГАЮЩИХ ТЕРРИТОРИЙ</w:t>
      </w:r>
    </w:p>
    <w:p w:rsidR="000B61EF" w:rsidRDefault="000B61EF">
      <w:pPr>
        <w:pStyle w:val="ConsPlusNormal"/>
        <w:jc w:val="both"/>
      </w:pPr>
    </w:p>
    <w:p w:rsidR="000B61EF" w:rsidRDefault="000B61EF">
      <w:pPr>
        <w:pStyle w:val="ConsPlusTitle"/>
        <w:ind w:firstLine="540"/>
        <w:jc w:val="both"/>
        <w:outlineLvl w:val="2"/>
      </w:pPr>
      <w:r>
        <w:t>Статья 7. Способы определения границ прилегающих территорий</w:t>
      </w:r>
    </w:p>
    <w:p w:rsidR="000B61EF" w:rsidRDefault="000B61EF">
      <w:pPr>
        <w:pStyle w:val="ConsPlusNormal"/>
        <w:jc w:val="both"/>
      </w:pPr>
    </w:p>
    <w:p w:rsidR="000B61EF" w:rsidRDefault="000B61EF">
      <w:pPr>
        <w:pStyle w:val="ConsPlusNormal"/>
        <w:ind w:firstLine="540"/>
        <w:jc w:val="both"/>
      </w:pPr>
      <w:r>
        <w:t xml:space="preserve">1. Границы прилегающей территории в городе Ачинске определяются в порядке, предусмотренном </w:t>
      </w:r>
      <w:hyperlink r:id="rId22">
        <w:r>
          <w:rPr>
            <w:color w:val="0000FF"/>
          </w:rPr>
          <w:t>Законом</w:t>
        </w:r>
      </w:hyperlink>
      <w:r>
        <w:t xml:space="preserve"> Красноярского края от 23.05.2019 N 7-2784 "О порядке определения границ прилегающих территорий в Красноярском крае".</w:t>
      </w:r>
    </w:p>
    <w:p w:rsidR="000B61EF" w:rsidRDefault="000B61EF">
      <w:pPr>
        <w:pStyle w:val="ConsPlusNormal"/>
        <w:spacing w:before="220"/>
        <w:ind w:firstLine="540"/>
        <w:jc w:val="both"/>
      </w:pPr>
      <w:r>
        <w:t>2. В отношении:</w:t>
      </w:r>
    </w:p>
    <w:p w:rsidR="000B61EF" w:rsidRDefault="000B61EF">
      <w:pPr>
        <w:pStyle w:val="ConsPlusNormal"/>
        <w:spacing w:before="220"/>
        <w:ind w:firstLine="540"/>
        <w:jc w:val="both"/>
      </w:pPr>
      <w:r>
        <w:t>1)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домов по их периметру;</w:t>
      </w:r>
    </w:p>
    <w:p w:rsidR="000B61EF" w:rsidRDefault="000B61EF">
      <w:pPr>
        <w:pStyle w:val="ConsPlusNormal"/>
        <w:spacing w:before="220"/>
        <w:ind w:firstLine="540"/>
        <w:jc w:val="both"/>
      </w:pPr>
      <w:r>
        <w:t>2) отдельно стоящих нежилых зданий, строений, сооружений, объектов незавершенного строительства,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 Если земельный участок не образован, граница прилегающей территории определяется на расстоянии 10 метров от стен зданий, строений, сооружений, объектов незавершенного строительства по их периметру;</w:t>
      </w:r>
    </w:p>
    <w:p w:rsidR="000B61EF" w:rsidRDefault="000B61EF">
      <w:pPr>
        <w:pStyle w:val="ConsPlusNormal"/>
        <w:spacing w:before="220"/>
        <w:ind w:firstLine="540"/>
        <w:jc w:val="both"/>
      </w:pPr>
      <w:r>
        <w:t xml:space="preserve">3) промышленных объектов, находящихся на земельном участке, сведения о </w:t>
      </w:r>
      <w:r>
        <w:lastRenderedPageBreak/>
        <w:t>местоположении границ которого внесены в Единый государственный реестр недвижимости, граница прилегающей территории определяется на расстоянии 30 метров от границ земельного участка по его периметру. Если земельный участок не образован, граница прилегающей территории определяется на расстоянии 30 метров от стен зданий, строений и сооружений по их периметру;</w:t>
      </w:r>
    </w:p>
    <w:p w:rsidR="000B61EF" w:rsidRDefault="000B61EF">
      <w:pPr>
        <w:pStyle w:val="ConsPlusNormal"/>
        <w:spacing w:before="220"/>
        <w:ind w:firstLine="540"/>
        <w:jc w:val="both"/>
      </w:pPr>
      <w:r>
        <w:t>4) отдельно стоящих НТО, нестационарных объектов:</w:t>
      </w:r>
    </w:p>
    <w:p w:rsidR="000B61EF" w:rsidRDefault="000B61EF">
      <w:pPr>
        <w:pStyle w:val="ConsPlusNormal"/>
        <w:spacing w:before="220"/>
        <w:ind w:firstLine="540"/>
        <w:jc w:val="both"/>
      </w:pPr>
      <w:r>
        <w:t>- граница прилегающей территории определяется на расстоянии 5 метров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5 метров от стен НТО, нестационарного объекта по периметру, за исключением случаев размещения НТО, нестационарных объектов в границах земельного участка, входящего в состав общего имущества собственников помещений в многоквартирных домах;</w:t>
      </w:r>
    </w:p>
    <w:p w:rsidR="000B61EF" w:rsidRDefault="000B61EF">
      <w:pPr>
        <w:pStyle w:val="ConsPlusNormal"/>
        <w:spacing w:before="220"/>
        <w:ind w:firstLine="540"/>
        <w:jc w:val="both"/>
      </w:pPr>
      <w:r>
        <w:t>- расположенных на остановочных площадках общественного транспорта, граница прилегающей территории определяется на расстоянии 5 метров по периметру от стен НТО, нестационарного объекта;</w:t>
      </w:r>
    </w:p>
    <w:p w:rsidR="000B61EF" w:rsidRDefault="000B61EF">
      <w:pPr>
        <w:pStyle w:val="ConsPlusNormal"/>
        <w:spacing w:before="220"/>
        <w:ind w:firstLine="540"/>
        <w:jc w:val="both"/>
      </w:pPr>
      <w:r>
        <w:t>5) нежилых помещений многоквартирного дома, в том числе встроенных, встроенно-пристроенных и пристроенных нежилых помещений, граница прилегающей территории определяется на расстоянии 5 метров от границ придомовой территории многоквартирного дома по длине занимаемых нежилых помещений. Если нежилые помещения являются пристроенными, граница прилегающей территории определяется на расстоянии 5 метров от границ придомовой территории многоквартирного дома по периметру занимаемых пристроенных нежилых помещений;</w:t>
      </w:r>
    </w:p>
    <w:p w:rsidR="000B61EF" w:rsidRDefault="000B61EF">
      <w:pPr>
        <w:pStyle w:val="ConsPlusNormal"/>
        <w:spacing w:before="220"/>
        <w:ind w:firstLine="540"/>
        <w:jc w:val="both"/>
      </w:pPr>
      <w:r>
        <w:t>6)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стен зданий, строений и сооружений по их периметру;</w:t>
      </w:r>
    </w:p>
    <w:p w:rsidR="000B61EF" w:rsidRDefault="000B61EF">
      <w:pPr>
        <w:pStyle w:val="ConsPlusNormal"/>
        <w:spacing w:before="220"/>
        <w:ind w:firstLine="540"/>
        <w:jc w:val="both"/>
      </w:pPr>
      <w:r>
        <w:t>7) объектов социального назначения, встроенных в многоквартирные дома, граница прилегающей территории определяется на расстоянии 5 метров от границ придомовой территории многоквартирного дома по длине занимаемых нежилых помещений;</w:t>
      </w:r>
    </w:p>
    <w:p w:rsidR="000B61EF" w:rsidRDefault="000B61EF">
      <w:pPr>
        <w:pStyle w:val="ConsPlusNormal"/>
        <w:spacing w:before="220"/>
        <w:ind w:firstLine="540"/>
        <w:jc w:val="both"/>
      </w:pPr>
      <w:r>
        <w:t>8) образовательных учреждений,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1 метра от границ земельного участка по его периметру;</w:t>
      </w:r>
    </w:p>
    <w:p w:rsidR="000B61EF" w:rsidRDefault="000B61EF">
      <w:pPr>
        <w:pStyle w:val="ConsPlusNormal"/>
        <w:spacing w:before="220"/>
        <w:ind w:firstLine="540"/>
        <w:jc w:val="both"/>
      </w:pPr>
      <w:r>
        <w:t>9) объектов спорта,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3 метров от границ земельного участка по его периметру. Если земельный участок не образован, граница прилегающей территории определяется на расстоянии 3 метров от ограждений (заборов) земельных участков по их периметру;</w:t>
      </w:r>
    </w:p>
    <w:p w:rsidR="000B61EF" w:rsidRDefault="000B61EF">
      <w:pPr>
        <w:pStyle w:val="ConsPlusNormal"/>
        <w:spacing w:before="220"/>
        <w:ind w:firstLine="540"/>
        <w:jc w:val="both"/>
      </w:pPr>
      <w:r>
        <w:t>10) парков, скверов, сведения о местоположении границ которых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Если земельный участок не образован, граница прилегающей территории определяется на расстоянии 5 метров от ограждений (заборов) земельных участков по их периметру;</w:t>
      </w:r>
    </w:p>
    <w:p w:rsidR="000B61EF" w:rsidRDefault="000B61EF">
      <w:pPr>
        <w:pStyle w:val="ConsPlusNormal"/>
        <w:spacing w:before="220"/>
        <w:ind w:firstLine="540"/>
        <w:jc w:val="both"/>
      </w:pPr>
      <w:r>
        <w:lastRenderedPageBreak/>
        <w:t>11) строительных площадок, сведения о местоположении границ земельных участков которых внесены в Единый государственный реестр недвижимости, граница прилегающей территории определяется на расстоянии 10 метров от границ земельного участка по его периметру;</w:t>
      </w:r>
    </w:p>
    <w:p w:rsidR="000B61EF" w:rsidRDefault="000B61EF">
      <w:pPr>
        <w:pStyle w:val="ConsPlusNormal"/>
        <w:spacing w:before="220"/>
        <w:ind w:firstLine="540"/>
        <w:jc w:val="both"/>
      </w:pPr>
      <w:r>
        <w:t>12) гаражно-строительных кооперативов, граница прилегающей территории определяется 3 метра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3 метров от ограждений (заборов) земельных участков, либо стен гаражей/гаражных боксов, входящих в состав гаражно-строительных кооперативов, по их периметру;</w:t>
      </w:r>
    </w:p>
    <w:p w:rsidR="000B61EF" w:rsidRDefault="000B61EF">
      <w:pPr>
        <w:pStyle w:val="ConsPlusNormal"/>
        <w:spacing w:before="220"/>
        <w:ind w:firstLine="540"/>
        <w:jc w:val="both"/>
      </w:pPr>
      <w:r>
        <w:t>13) садоводческих и огороднических некоммерческих товариществ, граница прилегающей территории определяется 3 метра по периметру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3 метров от ограждений (заборов) земельных участков, либо стен зданий, строений, сооружений, входящих в состав садоводческих и огороднических некоммерческих товариществ;</w:t>
      </w:r>
    </w:p>
    <w:p w:rsidR="000B61EF" w:rsidRDefault="000B61EF">
      <w:pPr>
        <w:pStyle w:val="ConsPlusNormal"/>
        <w:spacing w:before="220"/>
        <w:ind w:firstLine="540"/>
        <w:jc w:val="both"/>
      </w:pPr>
      <w:r>
        <w:t>14) железнодорожных путей общего пользования и промышленного железнодорожного транспорта, граница прилегающей территории определяется на расстоянии 15 метров от границ земельного участка сведения, о местоположении границ которого внесены в Единый государственный реестр недвижимости. Если земельный участок не образован, граница прилегающей территории определяется на расстоянии 15 метров от сооружения;</w:t>
      </w:r>
    </w:p>
    <w:p w:rsidR="000B61EF" w:rsidRDefault="000B61EF">
      <w:pPr>
        <w:pStyle w:val="ConsPlusNormal"/>
        <w:spacing w:before="220"/>
        <w:ind w:firstLine="540"/>
        <w:jc w:val="both"/>
      </w:pPr>
      <w:r>
        <w:t>15) розничных рынков, граница прилегающей территории определяется на расстоянии 10 метров от границ земельного участка, сведения о местоположении границ которого внесены в Единый государственный реестр недвижимости по периметру. Если земельный участок не образован, граница прилегающей территории определяется на расстоянии 10 метров от ограждений (заборов) земельных участков по их периметру;</w:t>
      </w:r>
    </w:p>
    <w:p w:rsidR="000B61EF" w:rsidRDefault="000B61EF">
      <w:pPr>
        <w:pStyle w:val="ConsPlusNormal"/>
        <w:spacing w:before="220"/>
        <w:ind w:firstLine="540"/>
        <w:jc w:val="both"/>
      </w:pPr>
      <w:r>
        <w:t>16) автозаправочных станций (далее - АЗС), автогазозаправочных станций (далее - АГЗС), граница прилегающей территории определяется на расстоянии 30 метров по периметру от границ земельного участка, сведения, о местоположении границ которого внесены в Единый государственный реестр недвижимости;</w:t>
      </w:r>
    </w:p>
    <w:p w:rsidR="000B61EF" w:rsidRDefault="000B61EF">
      <w:pPr>
        <w:pStyle w:val="ConsPlusNormal"/>
        <w:spacing w:before="220"/>
        <w:ind w:firstLine="540"/>
        <w:jc w:val="both"/>
      </w:pPr>
      <w:r>
        <w:t>17) для отдельно стоящих трансформаторных подстанций, зданий и сооружений инженерно-технического назначения, граница прилегающей территории определяется на расстоянии 5 метров по периметру от границ земельного участка, сведения, о местоположении границ которого внесены в Единый государственный реестр недвижимости. Для трансформаторных пунктов с необразованными земельными участками граница прилегающей территории определяется на расстоянии 5 метров от стен зданий, строений и сооружений по их периметру;</w:t>
      </w:r>
    </w:p>
    <w:p w:rsidR="000B61EF" w:rsidRDefault="000B61EF">
      <w:pPr>
        <w:pStyle w:val="ConsPlusNormal"/>
        <w:spacing w:before="220"/>
        <w:ind w:firstLine="540"/>
        <w:jc w:val="both"/>
      </w:pPr>
      <w:r>
        <w:t>18) для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граница прилегающей территории определяется на расстоянии 5 метров от границ земельного участка по его периметру. В иных не предусмотренных настоящим абзацем случаев граница прилегающей территории определяется на расстоянии 5 метров от границ зданий по их периметру.</w:t>
      </w:r>
    </w:p>
    <w:p w:rsidR="000B61EF" w:rsidRDefault="000B61EF">
      <w:pPr>
        <w:pStyle w:val="ConsPlusNormal"/>
        <w:spacing w:before="220"/>
        <w:ind w:firstLine="540"/>
        <w:jc w:val="both"/>
      </w:pPr>
      <w:r>
        <w:t>3. В случае наложения прилегающих территорий соседних зданий, строений, сооружений, объектов незавершенного строительства,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0B61EF" w:rsidRDefault="000B61EF">
      <w:pPr>
        <w:pStyle w:val="ConsPlusNormal"/>
        <w:jc w:val="both"/>
      </w:pPr>
    </w:p>
    <w:p w:rsidR="000B61EF" w:rsidRDefault="000B61EF">
      <w:pPr>
        <w:pStyle w:val="ConsPlusTitle"/>
        <w:ind w:firstLine="540"/>
        <w:jc w:val="both"/>
        <w:outlineLvl w:val="2"/>
      </w:pPr>
      <w:r>
        <w:lastRenderedPageBreak/>
        <w:t>Статья 8. Ограничения при определении границ прилегающих территорий</w:t>
      </w:r>
    </w:p>
    <w:p w:rsidR="000B61EF" w:rsidRDefault="000B61EF">
      <w:pPr>
        <w:pStyle w:val="ConsPlusNormal"/>
        <w:jc w:val="both"/>
      </w:pPr>
    </w:p>
    <w:p w:rsidR="000B61EF" w:rsidRDefault="000B61EF">
      <w:pPr>
        <w:pStyle w:val="ConsPlusNormal"/>
        <w:ind w:firstLine="540"/>
        <w:jc w:val="both"/>
      </w:pPr>
      <w:r>
        <w:t>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0B61EF" w:rsidRDefault="000B61EF">
      <w:pPr>
        <w:pStyle w:val="ConsPlusNormal"/>
        <w:jc w:val="both"/>
      </w:pPr>
    </w:p>
    <w:p w:rsidR="000B61EF" w:rsidRDefault="000B61EF">
      <w:pPr>
        <w:pStyle w:val="ConsPlusTitle"/>
        <w:ind w:firstLine="540"/>
        <w:jc w:val="both"/>
        <w:outlineLvl w:val="2"/>
      </w:pPr>
      <w:r>
        <w:t>Статья 9. Установление границы прилегающей территории конкретного объекта</w:t>
      </w:r>
    </w:p>
    <w:p w:rsidR="000B61EF" w:rsidRDefault="000B61EF">
      <w:pPr>
        <w:pStyle w:val="ConsPlusNormal"/>
        <w:jc w:val="both"/>
      </w:pPr>
    </w:p>
    <w:p w:rsidR="000B61EF" w:rsidRDefault="000B61EF">
      <w:pPr>
        <w:pStyle w:val="ConsPlusNormal"/>
        <w:ind w:firstLine="540"/>
        <w:jc w:val="both"/>
      </w:pPr>
      <w:r>
        <w:t>1.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rsidR="000B61EF" w:rsidRDefault="000B61EF">
      <w:pPr>
        <w:pStyle w:val="ConsPlusNormal"/>
        <w:spacing w:before="220"/>
        <w:ind w:firstLine="540"/>
        <w:jc w:val="both"/>
      </w:pPr>
      <w:r>
        <w:t>2. Подготовка описаний границ прилегающих территорий осуществляется администрацией города Ачинска на основе сведений государственного кадастра недвижимости об определенной территории (кадастрового плана территории), за счет средств бюджета города в порядке, установленном бюджетным законодательством РФ.</w:t>
      </w:r>
    </w:p>
    <w:p w:rsidR="000B61EF" w:rsidRDefault="000B61EF">
      <w:pPr>
        <w:pStyle w:val="ConsPlusNormal"/>
        <w:spacing w:before="220"/>
        <w:ind w:firstLine="540"/>
        <w:jc w:val="both"/>
      </w:pPr>
      <w:r>
        <w:t>3. При подготовке описания границ прилегающей территории учитываются материалы и сведения:</w:t>
      </w:r>
    </w:p>
    <w:p w:rsidR="000B61EF" w:rsidRDefault="000B61EF">
      <w:pPr>
        <w:pStyle w:val="ConsPlusNormal"/>
        <w:spacing w:before="220"/>
        <w:ind w:firstLine="540"/>
        <w:jc w:val="both"/>
      </w:pPr>
      <w:r>
        <w:t>1) утвержденных документов территориального планирования;</w:t>
      </w:r>
    </w:p>
    <w:p w:rsidR="000B61EF" w:rsidRDefault="000B61EF">
      <w:pPr>
        <w:pStyle w:val="ConsPlusNormal"/>
        <w:spacing w:before="220"/>
        <w:ind w:firstLine="540"/>
        <w:jc w:val="both"/>
      </w:pPr>
      <w:r>
        <w:t>2) правил землепользования и застройки;</w:t>
      </w:r>
    </w:p>
    <w:p w:rsidR="000B61EF" w:rsidRDefault="000B61EF">
      <w:pPr>
        <w:pStyle w:val="ConsPlusNormal"/>
        <w:spacing w:before="220"/>
        <w:ind w:firstLine="540"/>
        <w:jc w:val="both"/>
      </w:pPr>
      <w:r>
        <w:t>3) проектов планировки территории;</w:t>
      </w:r>
    </w:p>
    <w:p w:rsidR="000B61EF" w:rsidRDefault="000B61EF">
      <w:pPr>
        <w:pStyle w:val="ConsPlusNormal"/>
        <w:spacing w:before="220"/>
        <w:ind w:firstLine="540"/>
        <w:jc w:val="both"/>
      </w:pPr>
      <w:r>
        <w:t>4) землеустроительной документации;</w:t>
      </w:r>
    </w:p>
    <w:p w:rsidR="000B61EF" w:rsidRDefault="000B61EF">
      <w:pPr>
        <w:pStyle w:val="ConsPlusNormal"/>
        <w:spacing w:before="220"/>
        <w:ind w:firstLine="540"/>
        <w:jc w:val="both"/>
      </w:pPr>
      <w:r>
        <w:t>5) положения об особо охраняемой природной территории;</w:t>
      </w:r>
    </w:p>
    <w:p w:rsidR="000B61EF" w:rsidRDefault="000B61EF">
      <w:pPr>
        <w:pStyle w:val="ConsPlusNormal"/>
        <w:spacing w:before="220"/>
        <w:ind w:firstLine="540"/>
        <w:jc w:val="both"/>
      </w:pPr>
      <w:r>
        <w:t>6) о зонах с особыми условиями использования территории;</w:t>
      </w:r>
    </w:p>
    <w:p w:rsidR="000B61EF" w:rsidRDefault="000B61EF">
      <w:pPr>
        <w:pStyle w:val="ConsPlusNormal"/>
        <w:spacing w:before="220"/>
        <w:ind w:firstLine="540"/>
        <w:jc w:val="both"/>
      </w:pPr>
      <w:r>
        <w:t>7) о земельных участках общего пользования и территориях общего пользования, красных линиях;</w:t>
      </w:r>
    </w:p>
    <w:p w:rsidR="000B61EF" w:rsidRDefault="000B61EF">
      <w:pPr>
        <w:pStyle w:val="ConsPlusNormal"/>
        <w:spacing w:before="220"/>
        <w:ind w:firstLine="540"/>
        <w:jc w:val="both"/>
      </w:pPr>
      <w:r>
        <w:t>8) о местоположении границ прилегающих земельных участков;</w:t>
      </w:r>
    </w:p>
    <w:p w:rsidR="000B61EF" w:rsidRDefault="000B61EF">
      <w:pPr>
        <w:pStyle w:val="ConsPlusNormal"/>
        <w:spacing w:before="220"/>
        <w:ind w:firstLine="540"/>
        <w:jc w:val="both"/>
      </w:pPr>
      <w:r>
        <w:t>9) о местоположении зданий, строений, сооружений, объектов незавершенного строительства.</w:t>
      </w:r>
    </w:p>
    <w:p w:rsidR="000B61EF" w:rsidRDefault="000B61EF">
      <w:pPr>
        <w:pStyle w:val="ConsPlusNormal"/>
        <w:spacing w:before="220"/>
        <w:ind w:firstLine="540"/>
        <w:jc w:val="both"/>
      </w:pPr>
      <w:r>
        <w:t>4. Подготовка описания границ прилегающей территории осуществляется с использованием технологических и программных средств.</w:t>
      </w:r>
    </w:p>
    <w:p w:rsidR="000B61EF" w:rsidRDefault="000B61EF">
      <w:pPr>
        <w:pStyle w:val="ConsPlusNormal"/>
        <w:spacing w:before="220"/>
        <w:ind w:firstLine="540"/>
        <w:jc w:val="both"/>
      </w:pPr>
      <w:r>
        <w:t>5. 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B61EF" w:rsidRDefault="000B61EF">
      <w:pPr>
        <w:pStyle w:val="ConsPlusNormal"/>
        <w:spacing w:before="220"/>
        <w:ind w:firstLine="540"/>
        <w:jc w:val="both"/>
      </w:pPr>
      <w:r>
        <w:t>6. В текстовой части описания границ прилегающей территории приводятся:</w:t>
      </w:r>
    </w:p>
    <w:p w:rsidR="000B61EF" w:rsidRDefault="000B61EF">
      <w:pPr>
        <w:pStyle w:val="ConsPlusNormal"/>
        <w:spacing w:before="220"/>
        <w:ind w:firstLine="540"/>
        <w:jc w:val="both"/>
      </w:pPr>
      <w: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объекта незавершенного строительства,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0B61EF" w:rsidRDefault="000B61EF">
      <w:pPr>
        <w:pStyle w:val="ConsPlusNormal"/>
        <w:spacing w:before="220"/>
        <w:ind w:firstLine="540"/>
        <w:jc w:val="both"/>
      </w:pPr>
      <w:r>
        <w:t xml:space="preserve">2) при наличии сведения о собственнике и (или) ином законном владельце здания, </w:t>
      </w:r>
      <w:r>
        <w:lastRenderedPageBreak/>
        <w:t>строения, сооружения, объекта незавершенного строительства, земельного участка, а также уполномоченном лице (наименование (для юридического лица), фамилия имя, отчество (последнее - при наличии) (для индивидуального предпринимателя, физического лица), место нахождения, почтовый адрес, контактные телефоны);</w:t>
      </w:r>
    </w:p>
    <w:p w:rsidR="000B61EF" w:rsidRDefault="000B61EF">
      <w:pPr>
        <w:pStyle w:val="ConsPlusNormal"/>
        <w:spacing w:before="220"/>
        <w:ind w:firstLine="540"/>
        <w:jc w:val="both"/>
      </w:pPr>
      <w: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B61EF" w:rsidRDefault="000B61EF">
      <w:pPr>
        <w:pStyle w:val="ConsPlusNormal"/>
        <w:spacing w:before="220"/>
        <w:ind w:firstLine="540"/>
        <w:jc w:val="both"/>
      </w:pPr>
      <w:r>
        <w:t>4) изображение границ прилегающей территории, условные обозначения, примененные при подготовке изображения;</w:t>
      </w:r>
    </w:p>
    <w:p w:rsidR="000B61EF" w:rsidRDefault="000B61EF">
      <w:pPr>
        <w:pStyle w:val="ConsPlusNormal"/>
        <w:spacing w:before="220"/>
        <w:ind w:firstLine="540"/>
        <w:jc w:val="both"/>
      </w:pPr>
      <w:r>
        <w:t>5) сведения об утверждении описания границ прилегающей территории: в случае утверждения описания границ прилегающей территории правовым актом администрации города указываются правовой акт администрации города его дата, номер.</w:t>
      </w:r>
    </w:p>
    <w:p w:rsidR="000B61EF" w:rsidRDefault="000B61EF">
      <w:pPr>
        <w:pStyle w:val="ConsPlusNormal"/>
        <w:spacing w:before="220"/>
        <w:ind w:firstLine="540"/>
        <w:jc w:val="both"/>
      </w:pPr>
      <w:r>
        <w:t>7. Графическая часть описания границ прилегающей территории составляется в масштабе с использованием системы координат, применяемой при ведении Единого государственного реестра недвижимости.</w:t>
      </w:r>
    </w:p>
    <w:p w:rsidR="000B61EF" w:rsidRDefault="000B61EF">
      <w:pPr>
        <w:pStyle w:val="ConsPlusNormal"/>
        <w:jc w:val="both"/>
      </w:pPr>
    </w:p>
    <w:p w:rsidR="000B61EF" w:rsidRDefault="000B61EF">
      <w:pPr>
        <w:pStyle w:val="ConsPlusTitle"/>
        <w:jc w:val="center"/>
        <w:outlineLvl w:val="1"/>
      </w:pPr>
      <w:r>
        <w:t>Раздел 4. НАКОПЛЕНИЕ ТВЕРДЫХ КОММУНАЛЬНЫХ ОТХОДОВ</w:t>
      </w:r>
    </w:p>
    <w:p w:rsidR="000B61EF" w:rsidRDefault="000B61EF">
      <w:pPr>
        <w:pStyle w:val="ConsPlusNormal"/>
        <w:jc w:val="both"/>
      </w:pPr>
    </w:p>
    <w:p w:rsidR="000B61EF" w:rsidRDefault="000B61EF">
      <w:pPr>
        <w:pStyle w:val="ConsPlusTitle"/>
        <w:ind w:firstLine="540"/>
        <w:jc w:val="both"/>
        <w:outlineLvl w:val="2"/>
      </w:pPr>
      <w:r>
        <w:t>Статья 10. Обращение с отходами на территории города Ачинска</w:t>
      </w:r>
    </w:p>
    <w:p w:rsidR="000B61EF" w:rsidRDefault="000B61EF">
      <w:pPr>
        <w:pStyle w:val="ConsPlusNormal"/>
        <w:jc w:val="both"/>
      </w:pPr>
    </w:p>
    <w:p w:rsidR="000B61EF" w:rsidRDefault="000B61EF">
      <w:pPr>
        <w:pStyle w:val="ConsPlusNormal"/>
        <w:ind w:firstLine="540"/>
        <w:jc w:val="both"/>
      </w:pPr>
      <w:r>
        <w:t>1. Территория города подлежит регулярной очистке от твердых коммунальных отходов (далее - ТКО) в соответствии с экологическими, санитарными и иными требованиями законодательства РФ, нормативными правовыми актами Красноярского края, территориальной схемой обращения с отходами.</w:t>
      </w:r>
    </w:p>
    <w:p w:rsidR="000B61EF" w:rsidRDefault="000B61EF">
      <w:pPr>
        <w:pStyle w:val="ConsPlusNormal"/>
        <w:spacing w:before="220"/>
        <w:ind w:firstLine="540"/>
        <w:jc w:val="both"/>
      </w:pPr>
      <w:r>
        <w:t>2. Лица, производящие ремонт, реконструкцию, перепланировку жилых и нежилых помещений, обязаны ежедневно вывозить строительный мусор, образовавшийся в процессе реконструкции, перепланировки, ремонта, согласно заключенному договору со специализированной организацией (владельцем полигона).</w:t>
      </w:r>
    </w:p>
    <w:p w:rsidR="000B61EF" w:rsidRDefault="000B61EF">
      <w:pPr>
        <w:pStyle w:val="ConsPlusNormal"/>
        <w:spacing w:before="220"/>
        <w:ind w:firstLine="540"/>
        <w:jc w:val="both"/>
      </w:pPr>
      <w:r>
        <w:t>3. Запрещается складирование отходов (мусора) на территории города Ачинска вне специально отведенных мест.</w:t>
      </w:r>
    </w:p>
    <w:p w:rsidR="000B61EF" w:rsidRDefault="000B61EF">
      <w:pPr>
        <w:pStyle w:val="ConsPlusNormal"/>
        <w:spacing w:before="220"/>
        <w:ind w:firstLine="540"/>
        <w:jc w:val="both"/>
      </w:pPr>
      <w:r>
        <w:t>4. Лица, разместившие ТКО вне предусмотренных для этих целей мест, обязаны за свой счет произвести уборку (очистку) данной территории, а при необходимости - рекультивацию земельного участка (земли).</w:t>
      </w:r>
    </w:p>
    <w:p w:rsidR="000B61EF" w:rsidRDefault="000B61EF">
      <w:pPr>
        <w:pStyle w:val="ConsPlusNormal"/>
        <w:jc w:val="both"/>
      </w:pPr>
    </w:p>
    <w:p w:rsidR="000B61EF" w:rsidRDefault="000B61EF">
      <w:pPr>
        <w:pStyle w:val="ConsPlusTitle"/>
        <w:ind w:firstLine="540"/>
        <w:jc w:val="both"/>
        <w:outlineLvl w:val="2"/>
      </w:pPr>
      <w:r>
        <w:t>Статья 11. Требования к местам (площадкам) накопления ТКО</w:t>
      </w:r>
    </w:p>
    <w:p w:rsidR="000B61EF" w:rsidRDefault="000B61EF">
      <w:pPr>
        <w:pStyle w:val="ConsPlusNormal"/>
        <w:jc w:val="both"/>
      </w:pPr>
    </w:p>
    <w:p w:rsidR="000B61EF" w:rsidRDefault="000B61EF">
      <w:pPr>
        <w:pStyle w:val="ConsPlusNormal"/>
        <w:ind w:firstLine="540"/>
        <w:jc w:val="both"/>
      </w:pPr>
      <w:r>
        <w:t>1. Места (площадки) накопления ТКО - специально оборудованные места, предназначенные для складирования твердых коммунальных отходов.</w:t>
      </w:r>
    </w:p>
    <w:p w:rsidR="000B61EF" w:rsidRDefault="000B61EF">
      <w:pPr>
        <w:pStyle w:val="ConsPlusNormal"/>
        <w:spacing w:before="220"/>
        <w:ind w:firstLine="540"/>
        <w:jc w:val="both"/>
      </w:pPr>
      <w:r>
        <w:t>Накопление ТКО допускается только в местах, включенных в реестр мест (площадок) накопления ТКО и определенных схемой размещения мест (площадок) накопления твердых коммунальных отходов.</w:t>
      </w:r>
    </w:p>
    <w:p w:rsidR="000B61EF" w:rsidRDefault="000B61EF">
      <w:pPr>
        <w:pStyle w:val="ConsPlusNormal"/>
        <w:spacing w:before="220"/>
        <w:ind w:firstLine="540"/>
        <w:jc w:val="both"/>
      </w:pPr>
      <w:r>
        <w:t>2. Выбор места размещения площадки для накопления ТКО на территориях ведения гражданами садоводства и огородничества осуществляется владельцами площадки в соответствии со схемой размещения площадок, определяемой администрацией города Ачинска.</w:t>
      </w:r>
    </w:p>
    <w:p w:rsidR="000B61EF" w:rsidRDefault="000B61EF">
      <w:pPr>
        <w:pStyle w:val="ConsPlusNormal"/>
        <w:spacing w:before="220"/>
        <w:ind w:firstLine="540"/>
        <w:jc w:val="both"/>
      </w:pPr>
      <w:r>
        <w:t>3. Размер площадки определяется исходя из задач, габаритов и количества контейнеров, используемых для складирования ТКО, но не более предусмотренного санитарно-</w:t>
      </w:r>
      <w:r>
        <w:lastRenderedPageBreak/>
        <w:t>эпидемиологическими требованиями.</w:t>
      </w:r>
    </w:p>
    <w:p w:rsidR="000B61EF" w:rsidRDefault="000B61EF">
      <w:pPr>
        <w:pStyle w:val="ConsPlusNormal"/>
        <w:spacing w:before="220"/>
        <w:ind w:firstLine="540"/>
        <w:jc w:val="both"/>
      </w:pPr>
      <w:r>
        <w:t>4. Площадки накопления ТКО должны быть удалены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расстояние, установленное санитарными правилами и нормами.</w:t>
      </w:r>
    </w:p>
    <w:p w:rsidR="000B61EF" w:rsidRDefault="000B61EF">
      <w:pPr>
        <w:pStyle w:val="ConsPlusNormal"/>
        <w:spacing w:before="220"/>
        <w:ind w:firstLine="540"/>
        <w:jc w:val="both"/>
      </w:pPr>
      <w:r>
        <w:t>5. Планировка (место размещения) площадок накопления ТКО обеспечивают удобный подход от зданий, свободный проезд транспортных средств, маломобильных групп населения, отвечают условиям производства погрузочно-разгрузочных работ, не затрудняют маневрирование автомобильного транспорта.</w:t>
      </w:r>
    </w:p>
    <w:p w:rsidR="000B61EF" w:rsidRDefault="000B61EF">
      <w:pPr>
        <w:pStyle w:val="ConsPlusNormal"/>
        <w:spacing w:before="220"/>
        <w:ind w:firstLine="540"/>
        <w:jc w:val="both"/>
      </w:pPr>
      <w:r>
        <w:t>6. В целях сохранения архитектурного облика города, требования к внешнему облику площадок устанавливаются дизайн-кодом города Ачинска.</w:t>
      </w:r>
    </w:p>
    <w:p w:rsidR="000B61EF" w:rsidRDefault="000B61EF">
      <w:pPr>
        <w:pStyle w:val="ConsPlusNormal"/>
        <w:jc w:val="both"/>
      </w:pPr>
    </w:p>
    <w:p w:rsidR="000B61EF" w:rsidRDefault="000B61EF">
      <w:pPr>
        <w:pStyle w:val="ConsPlusTitle"/>
        <w:ind w:firstLine="540"/>
        <w:jc w:val="both"/>
        <w:outlineLvl w:val="2"/>
      </w:pPr>
      <w:r>
        <w:t>Статья 12. Содержание урн для мусора</w:t>
      </w:r>
    </w:p>
    <w:p w:rsidR="000B61EF" w:rsidRDefault="000B61EF">
      <w:pPr>
        <w:pStyle w:val="ConsPlusNormal"/>
        <w:jc w:val="both"/>
      </w:pPr>
    </w:p>
    <w:p w:rsidR="000B61EF" w:rsidRDefault="000B61EF">
      <w:pPr>
        <w:pStyle w:val="ConsPlusNormal"/>
        <w:ind w:firstLine="540"/>
        <w:jc w:val="both"/>
      </w:pPr>
      <w:r>
        <w:t>1. Для предотвращения засорения мест общего пользования города отходами производства и потребления устанавливаются урны.</w:t>
      </w:r>
    </w:p>
    <w:p w:rsidR="000B61EF" w:rsidRDefault="000B61EF">
      <w:pPr>
        <w:pStyle w:val="ConsPlusNormal"/>
        <w:spacing w:before="220"/>
        <w:ind w:firstLine="540"/>
        <w:jc w:val="both"/>
      </w:pPr>
      <w:r>
        <w:t>2. Урны должны быть стационарными. Запрещается использовать в качестве урны емкости иного назначения (ведра, коробки, ящики и прочее).</w:t>
      </w:r>
    </w:p>
    <w:p w:rsidR="000B61EF" w:rsidRDefault="000B61EF">
      <w:pPr>
        <w:pStyle w:val="ConsPlusNormal"/>
        <w:spacing w:before="220"/>
        <w:ind w:firstLine="540"/>
        <w:jc w:val="both"/>
      </w:pPr>
      <w:r>
        <w:t>Требования к внешнему виду урн и размещению установлены дизайн-кодом города Ачинска.</w:t>
      </w:r>
    </w:p>
    <w:p w:rsidR="000B61EF" w:rsidRDefault="000B61EF">
      <w:pPr>
        <w:pStyle w:val="ConsPlusNormal"/>
        <w:spacing w:before="220"/>
        <w:ind w:firstLine="540"/>
        <w:jc w:val="both"/>
      </w:pPr>
      <w:r>
        <w:t>3. На территориях общего пользования города Ачинска урны устанавливаются вдоль тротуаров и пешеходных дорожек собственниками (владельцами) этих территорий в соответствии с санитарными нормами и правилами.</w:t>
      </w:r>
    </w:p>
    <w:p w:rsidR="000B61EF" w:rsidRDefault="000B61EF">
      <w:pPr>
        <w:pStyle w:val="ConsPlusNormal"/>
        <w:spacing w:before="220"/>
        <w:ind w:firstLine="540"/>
        <w:jc w:val="both"/>
      </w:pPr>
      <w:r>
        <w:t>4. На территории парка количество урн определяется и устанавливается хозяйствующим субъектом, владеющим парком в соответствии с санитарными нормами и правилами.</w:t>
      </w:r>
    </w:p>
    <w:p w:rsidR="000B61EF" w:rsidRDefault="000B61EF">
      <w:pPr>
        <w:pStyle w:val="ConsPlusNormal"/>
        <w:spacing w:before="220"/>
        <w:ind w:firstLine="540"/>
        <w:jc w:val="both"/>
      </w:pPr>
      <w:r>
        <w:t>5. Обязательна установка урн у остановок городского транспорта, у всех входов в здания образовательных, медицинских, культурно-спортивных, культовых и ритуальных учреждений, театров, музеев, дворцов культуры, магазинов, прилавков, бахчевых развалов, торговых тележек, елочных базаров, вендинговых автоматов, автоцистерн, автомагазинов, НТО, нестационарных объектов, салонов, ателье, парикмахерских, у входов на территорию автостоянок, рынков и быстровозводимых торговых комплексов.</w:t>
      </w:r>
    </w:p>
    <w:p w:rsidR="000B61EF" w:rsidRDefault="000B61EF">
      <w:pPr>
        <w:pStyle w:val="ConsPlusNormal"/>
        <w:spacing w:before="220"/>
        <w:ind w:firstLine="540"/>
        <w:jc w:val="both"/>
      </w:pPr>
      <w:r>
        <w:t>Установка урн производится индивидуальными предпринимателями, юридическими лицами, собственниками, эксплуатирующими объекты и территории, и хозяйствующими субъектами, во владении или пользовании которых находятся объекты и территории, перечисленные в настоящем пункте.</w:t>
      </w:r>
    </w:p>
    <w:p w:rsidR="000B61EF" w:rsidRDefault="000B61EF">
      <w:pPr>
        <w:pStyle w:val="ConsPlusNormal"/>
        <w:spacing w:before="220"/>
        <w:ind w:firstLine="540"/>
        <w:jc w:val="both"/>
      </w:pPr>
      <w:r>
        <w:t>Окраска урн осуществляется по мере необходимости, но не реже одного раза в год в весенне-летний период. Очистка урн производится по мере их заполнения, но не реже одного раза в сутки. Мойка урн производится не реже одного раза в месяц при температуре окружающего воздуха выше 10 градусов Цельсия.</w:t>
      </w:r>
    </w:p>
    <w:p w:rsidR="000B61EF" w:rsidRDefault="000B61EF">
      <w:pPr>
        <w:pStyle w:val="ConsPlusNormal"/>
        <w:spacing w:before="220"/>
        <w:ind w:firstLine="540"/>
        <w:jc w:val="both"/>
      </w:pPr>
      <w:r>
        <w:t>Урны, расположенные на остановках городского пассажирского транспорта, очищаются и моются организациями, осуществляющими уборку остановок, а урны, установленные на территориях и объектах, перечисленных в настоящем пункте, - владельцами таких территорий и объектов или организациями, обслуживающими данные объекты.</w:t>
      </w:r>
    </w:p>
    <w:p w:rsidR="000B61EF" w:rsidRDefault="000B61EF">
      <w:pPr>
        <w:pStyle w:val="ConsPlusNormal"/>
        <w:spacing w:before="220"/>
        <w:ind w:firstLine="540"/>
        <w:jc w:val="both"/>
      </w:pPr>
      <w:r>
        <w:lastRenderedPageBreak/>
        <w:t>6. Не допускается размещение на урнах печатной продукции и граффити.</w:t>
      </w:r>
    </w:p>
    <w:p w:rsidR="000B61EF" w:rsidRDefault="000B61EF">
      <w:pPr>
        <w:pStyle w:val="ConsPlusNormal"/>
        <w:jc w:val="both"/>
      </w:pPr>
    </w:p>
    <w:p w:rsidR="000B61EF" w:rsidRDefault="000B61EF">
      <w:pPr>
        <w:pStyle w:val="ConsPlusTitle"/>
        <w:ind w:firstLine="540"/>
        <w:jc w:val="both"/>
        <w:outlineLvl w:val="2"/>
      </w:pPr>
      <w:r>
        <w:t>Статья 13. Организация стоков ливневых вод</w:t>
      </w:r>
    </w:p>
    <w:p w:rsidR="000B61EF" w:rsidRDefault="000B61EF">
      <w:pPr>
        <w:pStyle w:val="ConsPlusNormal"/>
        <w:jc w:val="both"/>
      </w:pPr>
    </w:p>
    <w:p w:rsidR="000B61EF" w:rsidRDefault="000B61EF">
      <w:pPr>
        <w:pStyle w:val="ConsPlusNormal"/>
        <w:ind w:firstLine="540"/>
        <w:jc w:val="both"/>
      </w:pPr>
      <w:r>
        <w:t>1. Во избежание засорения ливневой канализации (водосточной сети) запрещается сброс смета и бытового мусора в дождеприемные колодцы. Решетки дождеприемных колодцев должны постоянно находиться в рабочем состоянии. Не допускается засорение, заиливание решеток и колодцев, ограничивающие их пропускную способность.</w:t>
      </w:r>
    </w:p>
    <w:p w:rsidR="000B61EF" w:rsidRDefault="000B61EF">
      <w:pPr>
        <w:pStyle w:val="ConsPlusNormal"/>
        <w:spacing w:before="220"/>
        <w:ind w:firstLine="540"/>
        <w:jc w:val="both"/>
      </w:pPr>
      <w:r>
        <w:t>2. При очистке смотровых, дождеприемных колодцев запрещается складирование осадков и грязи на проезжую часть улиц, тротуары, газоны.</w:t>
      </w:r>
    </w:p>
    <w:p w:rsidR="000B61EF" w:rsidRDefault="000B61EF">
      <w:pPr>
        <w:pStyle w:val="ConsPlusNormal"/>
        <w:spacing w:before="220"/>
        <w:ind w:firstLine="540"/>
        <w:jc w:val="both"/>
      </w:pPr>
      <w:r>
        <w:t>3. При проектировании стока поверхностных вод необходимо руководствоваться действующим законодательством РФ.</w:t>
      </w:r>
    </w:p>
    <w:p w:rsidR="000B61EF" w:rsidRDefault="000B61EF">
      <w:pPr>
        <w:pStyle w:val="ConsPlusNormal"/>
        <w:spacing w:before="220"/>
        <w:ind w:firstLine="540"/>
        <w:jc w:val="both"/>
      </w:pPr>
      <w:r>
        <w:t>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0B61EF" w:rsidRDefault="000B61EF">
      <w:pPr>
        <w:pStyle w:val="ConsPlusNormal"/>
        <w:spacing w:before="220"/>
        <w:ind w:firstLine="540"/>
        <w:jc w:val="both"/>
      </w:pPr>
      <w:r>
        <w:t>4.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(каменное мощение, монолитный бетон, сборный железобетон, керамика и др.). Для эффективного отвода талых, дождевых вод в местах с твердыми покрытиями (районы общественной и жилой застройки) применяются в качестве водоотводящих систем специальные лотки водоотводные из различных современных материалов вместе с решеткой, которые устанавливаются на уровне с поверхностью покрытия.</w:t>
      </w:r>
    </w:p>
    <w:p w:rsidR="000B61EF" w:rsidRDefault="000B61EF">
      <w:pPr>
        <w:pStyle w:val="ConsPlusNormal"/>
        <w:spacing w:before="220"/>
        <w:ind w:firstLine="540"/>
        <w:jc w:val="both"/>
      </w:pPr>
      <w:r>
        <w:t>5. Дождеприемные колодцы, являющиеся элементами закрытой дождевой (ливневой) канализации, следует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0B61EF" w:rsidRDefault="000B61EF">
      <w:pPr>
        <w:pStyle w:val="ConsPlusNormal"/>
        <w:spacing w:before="220"/>
        <w:ind w:firstLine="540"/>
        <w:jc w:val="both"/>
      </w:pPr>
      <w:r>
        <w:t>6. Застройщики при реализации планировочного решения в местах пересечения застраиваемого участка и территории общего пользования должны предусматривать дождеприемные колодцы в качестве дополнительных мер по отведению поверхностных вод. При обустройстве дренажных решеток, перекрывающих водоотводящие лотки на пешеходных коммуникациях, ребра дренажных решеток должны располагаться перпендикулярно направлению движения и вплотную прилегать к поверхности.</w:t>
      </w:r>
    </w:p>
    <w:p w:rsidR="000B61EF" w:rsidRDefault="000B61EF">
      <w:pPr>
        <w:pStyle w:val="ConsPlusNormal"/>
        <w:jc w:val="both"/>
      </w:pPr>
    </w:p>
    <w:p w:rsidR="000B61EF" w:rsidRDefault="000B61EF">
      <w:pPr>
        <w:pStyle w:val="ConsPlusTitle"/>
        <w:jc w:val="center"/>
        <w:outlineLvl w:val="1"/>
      </w:pPr>
      <w:r>
        <w:t>Раздел 5. ОРГАНИЗАЦИЯ ОЗЕЛЕНЕНИЯ ТЕРРИТОРИИ ГОРОДА,</w:t>
      </w:r>
    </w:p>
    <w:p w:rsidR="000B61EF" w:rsidRDefault="000B61EF">
      <w:pPr>
        <w:pStyle w:val="ConsPlusTitle"/>
        <w:jc w:val="center"/>
      </w:pPr>
      <w:r>
        <w:t>СОДЕРЖАНИЕ ЗЕЛЕНЫХ НАСАЖДЕНИЙ</w:t>
      </w:r>
    </w:p>
    <w:p w:rsidR="000B61EF" w:rsidRDefault="000B61EF">
      <w:pPr>
        <w:pStyle w:val="ConsPlusNormal"/>
        <w:jc w:val="both"/>
      </w:pPr>
    </w:p>
    <w:p w:rsidR="000B61EF" w:rsidRDefault="000B61EF">
      <w:pPr>
        <w:pStyle w:val="ConsPlusTitle"/>
        <w:ind w:firstLine="540"/>
        <w:jc w:val="both"/>
        <w:outlineLvl w:val="2"/>
      </w:pPr>
      <w:r>
        <w:t>Статья 14. Озеленение, содержание и уход за зелеными насаждениями</w:t>
      </w:r>
    </w:p>
    <w:p w:rsidR="000B61EF" w:rsidRDefault="000B61EF">
      <w:pPr>
        <w:pStyle w:val="ConsPlusNormal"/>
        <w:jc w:val="both"/>
      </w:pPr>
    </w:p>
    <w:p w:rsidR="000B61EF" w:rsidRDefault="000B61EF">
      <w:pPr>
        <w:pStyle w:val="ConsPlusNormal"/>
        <w:ind w:firstLine="540"/>
        <w:jc w:val="both"/>
      </w:pPr>
      <w:r>
        <w:t>1. На территории города Ачинска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0B61EF" w:rsidRDefault="000B61EF">
      <w:pPr>
        <w:pStyle w:val="ConsPlusNormal"/>
        <w:spacing w:before="220"/>
        <w:ind w:firstLine="540"/>
        <w:jc w:val="both"/>
      </w:pPr>
      <w:r>
        <w:t>2. Работы по озеленению, содержанию и уходу за зелеными насаждениями, в том числе за зелеными насаждениями в охранных зонах инженерных сетей (коммуникаций) на территории города Ачинска выполняются в соответствии с порядком, установленным нормативным правовым актом администрации города Ачинска.</w:t>
      </w:r>
    </w:p>
    <w:p w:rsidR="000B61EF" w:rsidRDefault="000B61EF">
      <w:pPr>
        <w:pStyle w:val="ConsPlusNormal"/>
        <w:spacing w:before="220"/>
        <w:ind w:firstLine="540"/>
        <w:jc w:val="both"/>
      </w:pPr>
      <w:r>
        <w:t xml:space="preserve">3. Работы по реконструкции объектов озеленения, новые посадки деревьев и кустарников на территории улиц, площадей, парков, скверов и кварталов многоэтажной застройки, а также </w:t>
      </w:r>
      <w:r>
        <w:lastRenderedPageBreak/>
        <w:t>капитальный ремонт и реконструкция объектов ландшафтной архитектуры производятся в соответствии с проектами, согласованными в порядке, установленном нормативным правовым актом администрации города Ачинска.</w:t>
      </w:r>
    </w:p>
    <w:p w:rsidR="000B61EF" w:rsidRDefault="000B61EF">
      <w:pPr>
        <w:pStyle w:val="ConsPlusNormal"/>
        <w:spacing w:before="220"/>
        <w:ind w:firstLine="540"/>
        <w:jc w:val="both"/>
      </w:pPr>
      <w:r>
        <w:t>4. Физические и юридические лица, в собственности или в пользовании которых находятся земельные участки (далее - лица, ответственные за озеленение и содержание зеленых насаждений), обеспечивают содержание и сохранность зеленых насаждений, находящихся на этих участках, и на прилегающих территориях, границы которых установлены настоящими Правилами.</w:t>
      </w:r>
    </w:p>
    <w:p w:rsidR="000B61EF" w:rsidRDefault="000B61EF">
      <w:pPr>
        <w:pStyle w:val="ConsPlusNormal"/>
        <w:spacing w:before="220"/>
        <w:ind w:firstLine="540"/>
        <w:jc w:val="both"/>
      </w:pPr>
      <w:bookmarkStart w:id="1" w:name="P294"/>
      <w:bookmarkEnd w:id="1"/>
      <w:r>
        <w:t>5. Лица, ответственные за озеленение и содержание зеленых насаждений, обязаны:</w:t>
      </w:r>
    </w:p>
    <w:p w:rsidR="000B61EF" w:rsidRDefault="000B61EF">
      <w:pPr>
        <w:pStyle w:val="ConsPlusNormal"/>
        <w:spacing w:before="220"/>
        <w:ind w:firstLine="540"/>
        <w:jc w:val="both"/>
      </w:pPr>
      <w:r>
        <w:t>1) своевременно осуществлять проведение всех необходимых агротехнических мероприятий (полив, рыхление, обрезка, борьба с вредителями и болезнями растений);</w:t>
      </w:r>
    </w:p>
    <w:p w:rsidR="000B61EF" w:rsidRDefault="000B61EF">
      <w:pPr>
        <w:pStyle w:val="ConsPlusNormal"/>
        <w:spacing w:before="220"/>
        <w:ind w:firstLine="540"/>
        <w:jc w:val="both"/>
      </w:pPr>
      <w:r>
        <w:t>2) доводить до сведения администрации города Ачинска обо всех случаях массового появления вредителей и болезней и принимать меры борьбы с ними;</w:t>
      </w:r>
    </w:p>
    <w:p w:rsidR="000B61EF" w:rsidRDefault="000B61EF">
      <w:pPr>
        <w:pStyle w:val="ConsPlusNormal"/>
        <w:spacing w:before="220"/>
        <w:ind w:firstLine="540"/>
        <w:jc w:val="both"/>
      </w:pPr>
      <w:r>
        <w:t>3) проводить скашивание травы на высоту до 5 - 8 сантиметров периодически при достижении травяным покровом высоты 25 - 30 сантиметров (скошенная трава должна быть убрана в течение 3 суток со дня проведения указанных работ);</w:t>
      </w:r>
    </w:p>
    <w:p w:rsidR="000B61EF" w:rsidRDefault="000B61EF">
      <w:pPr>
        <w:pStyle w:val="ConsPlusNormal"/>
        <w:spacing w:before="220"/>
        <w:ind w:firstLine="540"/>
        <w:jc w:val="both"/>
      </w:pPr>
      <w:r>
        <w:t>4) восстанавливать поврежденные или вытоптанные участки газонов, зеленых насаждений;</w:t>
      </w:r>
    </w:p>
    <w:p w:rsidR="000B61EF" w:rsidRDefault="000B61EF">
      <w:pPr>
        <w:pStyle w:val="ConsPlusNormal"/>
        <w:spacing w:before="220"/>
        <w:ind w:firstLine="540"/>
        <w:jc w:val="both"/>
      </w:pPr>
      <w:r>
        <w:t>5) осуществлять обрезку и вырубку сухостоя и аварийных деревьев, вырезку сухих и поломанных сучьев и веток, в том числе ограничивающих видимость технических средств регулирования дорожного движения;</w:t>
      </w:r>
    </w:p>
    <w:p w:rsidR="000B61EF" w:rsidRDefault="000B61EF">
      <w:pPr>
        <w:pStyle w:val="ConsPlusNormal"/>
        <w:spacing w:before="220"/>
        <w:ind w:firstLine="540"/>
        <w:jc w:val="both"/>
      </w:pPr>
      <w:r>
        <w:t>6) проводить своевременный ремонт ограждений (заборов) зеленых насаждений;</w:t>
      </w:r>
    </w:p>
    <w:p w:rsidR="000B61EF" w:rsidRDefault="000B61EF">
      <w:pPr>
        <w:pStyle w:val="ConsPlusNormal"/>
        <w:spacing w:before="220"/>
        <w:ind w:firstLine="540"/>
        <w:jc w:val="both"/>
      </w:pPr>
      <w:r>
        <w:t>7) осуществлять посадку зеленых насаждений с обязательным применением средств защиты саженцев.</w:t>
      </w:r>
    </w:p>
    <w:p w:rsidR="000B61EF" w:rsidRDefault="000B61EF">
      <w:pPr>
        <w:pStyle w:val="ConsPlusNormal"/>
        <w:spacing w:before="220"/>
        <w:ind w:firstLine="540"/>
        <w:jc w:val="both"/>
      </w:pPr>
      <w:r>
        <w:t>6. На территориях, занимаемых зелеными насаждениями, газонами запрещается:</w:t>
      </w:r>
    </w:p>
    <w:p w:rsidR="000B61EF" w:rsidRDefault="000B61EF">
      <w:pPr>
        <w:pStyle w:val="ConsPlusNormal"/>
        <w:spacing w:before="220"/>
        <w:ind w:firstLine="540"/>
        <w:jc w:val="both"/>
      </w:pPr>
      <w:r>
        <w:t>1) осуществлять проезд и стоянку автомашин, мотоциклов и других видов транспорта;</w:t>
      </w:r>
    </w:p>
    <w:p w:rsidR="000B61EF" w:rsidRDefault="000B61EF">
      <w:pPr>
        <w:pStyle w:val="ConsPlusNormal"/>
        <w:spacing w:before="220"/>
        <w:ind w:firstLine="540"/>
        <w:jc w:val="both"/>
      </w:pPr>
      <w:r>
        <w:t>2) ломать деревья, кустарники, сучья и ветви, срывать листья и цветы, сбивать и собирать плоды;</w:t>
      </w:r>
    </w:p>
    <w:p w:rsidR="000B61EF" w:rsidRDefault="000B61EF">
      <w:pPr>
        <w:pStyle w:val="ConsPlusNormal"/>
        <w:spacing w:before="220"/>
        <w:ind w:firstLine="540"/>
        <w:jc w:val="both"/>
      </w:pPr>
      <w:r>
        <w:t>3) разбивать палатки и разводить костры;</w:t>
      </w:r>
    </w:p>
    <w:p w:rsidR="000B61EF" w:rsidRDefault="000B61EF">
      <w:pPr>
        <w:pStyle w:val="ConsPlusNormal"/>
        <w:spacing w:before="220"/>
        <w:ind w:firstLine="540"/>
        <w:jc w:val="both"/>
      </w:pPr>
      <w:r>
        <w:t>4) засорять газоны, цветники, дорожки и водоемы;</w:t>
      </w:r>
    </w:p>
    <w:p w:rsidR="000B61EF" w:rsidRDefault="000B61EF">
      <w:pPr>
        <w:pStyle w:val="ConsPlusNormal"/>
        <w:spacing w:before="220"/>
        <w:ind w:firstLine="540"/>
        <w:jc w:val="both"/>
      </w:pPr>
      <w:r>
        <w:t>5) добывать из деревьев сок, смолу, делать надрезы, надписи, приклеивать к деревьям печатную продукцию, прикреплять номерные знаки, указатели, провода и забивать в деревья крючки и гвозди;</w:t>
      </w:r>
    </w:p>
    <w:p w:rsidR="000B61EF" w:rsidRDefault="000B61EF">
      <w:pPr>
        <w:pStyle w:val="ConsPlusNormal"/>
        <w:spacing w:before="220"/>
        <w:ind w:firstLine="540"/>
        <w:jc w:val="both"/>
      </w:pPr>
      <w:r>
        <w:t>6) производить строительные и ремонтные работы без ограждения насаждений щитами, гарантирующими их защиту от повреждений;</w:t>
      </w:r>
    </w:p>
    <w:p w:rsidR="000B61EF" w:rsidRDefault="000B61EF">
      <w:pPr>
        <w:pStyle w:val="ConsPlusNormal"/>
        <w:spacing w:before="220"/>
        <w:ind w:firstLine="540"/>
        <w:jc w:val="both"/>
      </w:pPr>
      <w:r>
        <w:t>7) обнажать корни деревьев на расстоянии ближе 1,5 м от ствола и засыпать шейки деревьев землей или отходами;</w:t>
      </w:r>
    </w:p>
    <w:p w:rsidR="000B61EF" w:rsidRDefault="000B61EF">
      <w:pPr>
        <w:pStyle w:val="ConsPlusNormal"/>
        <w:spacing w:before="220"/>
        <w:ind w:firstLine="540"/>
        <w:jc w:val="both"/>
      </w:pPr>
      <w:r>
        <w:t>8) 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w:t>
      </w:r>
    </w:p>
    <w:p w:rsidR="000B61EF" w:rsidRDefault="000B61EF">
      <w:pPr>
        <w:pStyle w:val="ConsPlusNormal"/>
        <w:spacing w:before="220"/>
        <w:ind w:firstLine="540"/>
        <w:jc w:val="both"/>
      </w:pPr>
      <w:r>
        <w:lastRenderedPageBreak/>
        <w:t>9) добывать растительную землю, песок и производить другие раскопки на территории города без получения разрешения;</w:t>
      </w:r>
    </w:p>
    <w:p w:rsidR="000B61EF" w:rsidRDefault="000B61EF">
      <w:pPr>
        <w:pStyle w:val="ConsPlusNormal"/>
        <w:spacing w:before="220"/>
        <w:ind w:firstLine="540"/>
        <w:jc w:val="both"/>
      </w:pPr>
      <w:r>
        <w:t>10) повреждать, уничтожать зеленые насаждения, газоны;</w:t>
      </w:r>
    </w:p>
    <w:p w:rsidR="000B61EF" w:rsidRDefault="000B61EF">
      <w:pPr>
        <w:pStyle w:val="ConsPlusNormal"/>
        <w:spacing w:before="220"/>
        <w:ind w:firstLine="540"/>
        <w:jc w:val="both"/>
      </w:pPr>
      <w:r>
        <w:t>11) мыть автотранспортные средства;</w:t>
      </w:r>
    </w:p>
    <w:p w:rsidR="000B61EF" w:rsidRDefault="000B61EF">
      <w:pPr>
        <w:pStyle w:val="ConsPlusNormal"/>
        <w:spacing w:before="220"/>
        <w:ind w:firstLine="540"/>
        <w:jc w:val="both"/>
      </w:pPr>
      <w:r>
        <w:t>12) складировать любые материалы;</w:t>
      </w:r>
    </w:p>
    <w:p w:rsidR="000B61EF" w:rsidRDefault="000B61EF">
      <w:pPr>
        <w:pStyle w:val="ConsPlusNormal"/>
        <w:spacing w:before="220"/>
        <w:ind w:firstLine="540"/>
        <w:jc w:val="both"/>
      </w:pPr>
      <w:r>
        <w:t>13) использовать роторные снегоочистительные машины для перекидки снега на насаждения, использование роторных машин на озелененных улицах и площадях допускается лишь при наличии специальных направляющих устройств, предотвращающих попадание снега на насаждения;</w:t>
      </w:r>
    </w:p>
    <w:p w:rsidR="000B61EF" w:rsidRDefault="000B61EF">
      <w:pPr>
        <w:pStyle w:val="ConsPlusNormal"/>
        <w:spacing w:before="220"/>
        <w:ind w:firstLine="540"/>
        <w:jc w:val="both"/>
      </w:pPr>
      <w:r>
        <w:t>14) ходить, лежать, проводить различные зрелищно-массовые мероприятия за исключением мест, предусмотренных проектами благоустройства;</w:t>
      </w:r>
    </w:p>
    <w:p w:rsidR="000B61EF" w:rsidRDefault="000B61EF">
      <w:pPr>
        <w:pStyle w:val="ConsPlusNormal"/>
        <w:spacing w:before="220"/>
        <w:ind w:firstLine="540"/>
        <w:jc w:val="both"/>
      </w:pPr>
      <w:r>
        <w:t>15) в зимнее время устраивать ледяные катки и снежные горки, кататься на лыжах, коньках, санях, за исключением мест, отведенных на эти цели;</w:t>
      </w:r>
    </w:p>
    <w:p w:rsidR="000B61EF" w:rsidRDefault="000B61EF">
      <w:pPr>
        <w:pStyle w:val="ConsPlusNormal"/>
        <w:spacing w:before="220"/>
        <w:ind w:firstLine="540"/>
        <w:jc w:val="both"/>
      </w:pPr>
      <w:r>
        <w:t>16) совершать иные действия, влекущие повреждение и уничтожение зеленых насаждений.</w:t>
      </w:r>
    </w:p>
    <w:p w:rsidR="000B61EF" w:rsidRDefault="000B61EF">
      <w:pPr>
        <w:pStyle w:val="ConsPlusNormal"/>
        <w:spacing w:before="220"/>
        <w:ind w:firstLine="540"/>
        <w:jc w:val="both"/>
      </w:pPr>
      <w:r>
        <w:t>7. Обрезка (формирование крон), снос или уничтожение зеленых насаждений, в том числе сухостойных и больных деревьев и кустарников на землях и земельных участках, распоряжение которыми осуществляется муниципальным образованием город Ачинск, производится на основании разрешения, выдаваемого в порядке, установленном нормативным правовым актом администрации города Ачинска.</w:t>
      </w:r>
    </w:p>
    <w:p w:rsidR="000B61EF" w:rsidRDefault="000B61EF">
      <w:pPr>
        <w:pStyle w:val="ConsPlusNormal"/>
        <w:spacing w:before="220"/>
        <w:ind w:firstLine="540"/>
        <w:jc w:val="both"/>
      </w:pPr>
      <w:r>
        <w:t>8. При самовольном сносе зеленых насаждений лицо, причинившее вред, несет ответственность в соответствии с действующим законодательством Российской Федерации, а также возмещает причиненный ущерб, оплатив восстановительную стоимость, рассчитываемую в соответствии с методикой определения восстановительной стоимости зеленых насаждений в случае их вынужденного сноса, утвержденной нормативным правовым актом администрации города Ачинска.</w:t>
      </w:r>
    </w:p>
    <w:p w:rsidR="000B61EF" w:rsidRDefault="000B61EF">
      <w:pPr>
        <w:pStyle w:val="ConsPlusNormal"/>
        <w:jc w:val="both"/>
      </w:pPr>
    </w:p>
    <w:p w:rsidR="000B61EF" w:rsidRDefault="000B61EF">
      <w:pPr>
        <w:pStyle w:val="ConsPlusTitle"/>
        <w:jc w:val="center"/>
        <w:outlineLvl w:val="1"/>
      </w:pPr>
      <w:r>
        <w:t>Раздел 6. ПРАВИЛА ПРОВЕДЕНИЯ ЗЕМЛЯНЫХ РАБОТ</w:t>
      </w:r>
    </w:p>
    <w:p w:rsidR="000B61EF" w:rsidRDefault="000B61EF">
      <w:pPr>
        <w:pStyle w:val="ConsPlusNormal"/>
        <w:jc w:val="both"/>
      </w:pPr>
    </w:p>
    <w:p w:rsidR="000B61EF" w:rsidRDefault="000B61EF">
      <w:pPr>
        <w:pStyle w:val="ConsPlusTitle"/>
        <w:ind w:firstLine="540"/>
        <w:jc w:val="both"/>
        <w:outlineLvl w:val="2"/>
      </w:pPr>
      <w:r>
        <w:t>Статья 15. Производство земляных работ</w:t>
      </w:r>
    </w:p>
    <w:p w:rsidR="000B61EF" w:rsidRDefault="000B61EF">
      <w:pPr>
        <w:pStyle w:val="ConsPlusNormal"/>
        <w:jc w:val="both"/>
      </w:pPr>
    </w:p>
    <w:p w:rsidR="000B61EF" w:rsidRDefault="000B61EF">
      <w:pPr>
        <w:pStyle w:val="ConsPlusNormal"/>
        <w:ind w:firstLine="540"/>
        <w:jc w:val="both"/>
      </w:pPr>
      <w:r>
        <w:t>1. Настоящие Правила устанавливают единый порядок производства земляных работ для физических и юридических лиц, независимо от форм собственности, индивидуальных предпринимателей на всей территории города Ачинска.</w:t>
      </w:r>
    </w:p>
    <w:p w:rsidR="000B61EF" w:rsidRDefault="000B61EF">
      <w:pPr>
        <w:pStyle w:val="ConsPlusNormal"/>
        <w:spacing w:before="220"/>
        <w:ind w:firstLine="540"/>
        <w:jc w:val="both"/>
      </w:pPr>
      <w:r>
        <w:t>2. Земляные работы на территории города Ачинска производятся только при наличии разрешения (ордера) на производство земляных работ, выдаваемого уполномоченным администрацией города Ачинска органом.</w:t>
      </w:r>
    </w:p>
    <w:p w:rsidR="000B61EF" w:rsidRDefault="000B61EF">
      <w:pPr>
        <w:pStyle w:val="ConsPlusNormal"/>
        <w:spacing w:before="220"/>
        <w:ind w:firstLine="540"/>
        <w:jc w:val="both"/>
      </w:pPr>
      <w:r>
        <w:t>3. Порядок получения разрешения (ордера) на проведение земляных работ устанавливается нормативным правовым актом администрации города Ачинска.</w:t>
      </w:r>
    </w:p>
    <w:p w:rsidR="000B61EF" w:rsidRDefault="000B61EF">
      <w:pPr>
        <w:pStyle w:val="ConsPlusNormal"/>
        <w:spacing w:before="220"/>
        <w:ind w:firstLine="540"/>
        <w:jc w:val="both"/>
      </w:pPr>
      <w:r>
        <w:t>4. При производстве земляных работ отдельными этапами, разрешения (ордера) выдаются на отдельные этапы, с установлением сроков работ на каждый этап.</w:t>
      </w:r>
    </w:p>
    <w:p w:rsidR="000B61EF" w:rsidRDefault="000B61EF">
      <w:pPr>
        <w:pStyle w:val="ConsPlusNormal"/>
        <w:spacing w:before="220"/>
        <w:ind w:firstLine="540"/>
        <w:jc w:val="both"/>
      </w:pPr>
      <w:r>
        <w:t xml:space="preserve">5. При необходимости ограничения, прекращения движения транспортных средств по автомобильным дорогам общего пользования местного значения на территории города Ачинска или их участках на период осуществления земляных работ (за исключением аварийных работ) </w:t>
      </w:r>
      <w:r>
        <w:lastRenderedPageBreak/>
        <w:t>разрешение (ордер) на производство земляных работ выдается после принятия администрацией города Ачинска нормативного правового акта об установлении ограничения или прекращения движения.</w:t>
      </w:r>
    </w:p>
    <w:p w:rsidR="000B61EF" w:rsidRDefault="000B61EF">
      <w:pPr>
        <w:pStyle w:val="ConsPlusNormal"/>
        <w:spacing w:before="220"/>
        <w:ind w:firstLine="540"/>
        <w:jc w:val="both"/>
      </w:pPr>
      <w:r>
        <w:t>6. Аварийные земляные работы на инженерных сетях могут начинаться организациями, эксплуатирующими соответствующие инженерные сети по телефонограмме или по уведомлению уполномоченного администрацией города Ачинска органа с последующим оформлением разрешения в 3-дневный срок.</w:t>
      </w:r>
    </w:p>
    <w:p w:rsidR="000B61EF" w:rsidRDefault="000B61EF">
      <w:pPr>
        <w:pStyle w:val="ConsPlusNormal"/>
        <w:spacing w:before="220"/>
        <w:ind w:firstLine="540"/>
        <w:jc w:val="both"/>
      </w:pPr>
      <w:r>
        <w:t>7. Разрешение (ордер) на производство земляных работ должно находиться у лица, производящего земляные работы.</w:t>
      </w:r>
    </w:p>
    <w:p w:rsidR="000B61EF" w:rsidRDefault="000B61EF">
      <w:pPr>
        <w:pStyle w:val="ConsPlusNormal"/>
        <w:spacing w:before="220"/>
        <w:ind w:firstLine="540"/>
        <w:jc w:val="both"/>
      </w:pPr>
      <w:r>
        <w:t>8. Получение разрешения (ордера) на земляные работы в границах участка, предоставленного для строительства, не требуется при наличии у лица, производящего работы, разрешения на строительство.</w:t>
      </w:r>
    </w:p>
    <w:p w:rsidR="000B61EF" w:rsidRDefault="000B61EF">
      <w:pPr>
        <w:pStyle w:val="ConsPlusNormal"/>
        <w:spacing w:before="220"/>
        <w:ind w:firstLine="540"/>
        <w:jc w:val="both"/>
      </w:pPr>
      <w:r>
        <w:t>9. Производство земляных работ должно осуществляться с соблюдением действующих строительных норм и правил,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w:t>
      </w:r>
    </w:p>
    <w:p w:rsidR="000B61EF" w:rsidRDefault="000B61EF">
      <w:pPr>
        <w:pStyle w:val="ConsPlusNormal"/>
        <w:spacing w:before="220"/>
        <w:ind w:firstLine="540"/>
        <w:jc w:val="both"/>
      </w:pPr>
      <w:r>
        <w:t>10. Место производства земляных работ должно быть ограждено сплошными щитами, имеющими светоотражающее покрытие (ленту), с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0B61EF" w:rsidRDefault="000B61EF">
      <w:pPr>
        <w:pStyle w:val="ConsPlusNormal"/>
        <w:spacing w:before="220"/>
        <w:ind w:firstLine="540"/>
        <w:jc w:val="both"/>
      </w:pPr>
      <w:r>
        <w:t>В темное время суток на ограждениях раскопов, расположенных на проезжей части улиц, площадей, проездов, дополнительно должно быть устроено освещение.</w:t>
      </w:r>
    </w:p>
    <w:p w:rsidR="000B61EF" w:rsidRDefault="000B61EF">
      <w:pPr>
        <w:pStyle w:val="ConsPlusNormal"/>
        <w:spacing w:before="220"/>
        <w:ind w:firstLine="540"/>
        <w:jc w:val="both"/>
      </w:pPr>
      <w:r>
        <w:t>Ограждение должно содержаться в опрятном виде.</w:t>
      </w:r>
    </w:p>
    <w:p w:rsidR="000B61EF" w:rsidRDefault="000B61EF">
      <w:pPr>
        <w:pStyle w:val="ConsPlusNormal"/>
        <w:spacing w:before="220"/>
        <w:ind w:firstLine="540"/>
        <w:jc w:val="both"/>
      </w:pPr>
      <w:r>
        <w:t>11. Производство земляных работ на проезжих частях дорог,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0B61EF" w:rsidRDefault="000B61EF">
      <w:pPr>
        <w:pStyle w:val="ConsPlusNormal"/>
        <w:spacing w:before="220"/>
        <w:ind w:firstLine="540"/>
        <w:jc w:val="both"/>
      </w:pPr>
      <w:r>
        <w:t>12. Для предупреждения повреждения подземных коммуникаций лицо, ответственное за производство работ, обязано не позднее чем за сутки до начала работ вызвать на место представителей организаций, имеющих на участке работ подземные коммуникации, установить совместно с ними точное расположение этих коммуникаций, а в случае необходимости провести их шурфовку. Руководители эксплуатирующих организаций обязаны обеспечить своевременную явку своих представителей к месту работ и дать исчерпывающие указания об условиях, необходимых для обеспечения сохранности коммуникаций, находящихся в их владении и (или) пользовании. В случае неявки представителей эксплуатирующих организаций на место производства работ в указанный срок, лицо, ответственное за производство работ, составляет акт неявки указанных лиц на место работ и приступает к производству работ. Указанный акт подписывается лицом, ответственным за производство работ, а также всеми присутствующими представителями иных заинтересованных лиц, организаций.</w:t>
      </w:r>
    </w:p>
    <w:p w:rsidR="000B61EF" w:rsidRDefault="000B61EF">
      <w:pPr>
        <w:pStyle w:val="ConsPlusNormal"/>
        <w:spacing w:before="220"/>
        <w:ind w:firstLine="540"/>
        <w:jc w:val="both"/>
      </w:pPr>
      <w:r>
        <w:t xml:space="preserve">13. Вскрытие асфальтобетонных покрытий производится после прорезки покрытия по границам вскрываемого участка. Скол и грунт, не используемый для обратной засыпки, вывозится на объекты или места, предназначенные для размещения промышленных отходов, в день производства работ. Запрещается складировать на проезжей части и прилегающей территории </w:t>
      </w:r>
      <w:r>
        <w:lastRenderedPageBreak/>
        <w:t>разобранное асфальтобетонное покрытие (скол) и иные отходы.</w:t>
      </w:r>
    </w:p>
    <w:p w:rsidR="000B61EF" w:rsidRDefault="000B61EF">
      <w:pPr>
        <w:pStyle w:val="ConsPlusNormal"/>
        <w:spacing w:before="220"/>
        <w:ind w:firstLine="540"/>
        <w:jc w:val="both"/>
      </w:pPr>
      <w:r>
        <w:t>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w:t>
      </w:r>
    </w:p>
    <w:p w:rsidR="000B61EF" w:rsidRDefault="000B61EF">
      <w:pPr>
        <w:pStyle w:val="ConsPlusNormal"/>
        <w:spacing w:before="220"/>
        <w:ind w:firstLine="540"/>
        <w:jc w:val="both"/>
      </w:pPr>
      <w:r>
        <w:t>14.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0,98 метра по всей глубине с привлечением организации, на которую возложено содержание проезжей части.</w:t>
      </w:r>
    </w:p>
    <w:p w:rsidR="000B61EF" w:rsidRDefault="000B61EF">
      <w:pPr>
        <w:pStyle w:val="ConsPlusNormal"/>
        <w:spacing w:before="220"/>
        <w:ind w:firstLine="540"/>
        <w:jc w:val="both"/>
      </w:pPr>
      <w:r>
        <w:t>15.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0B61EF" w:rsidRDefault="000B61EF">
      <w:pPr>
        <w:pStyle w:val="ConsPlusNormal"/>
        <w:spacing w:before="220"/>
        <w:ind w:firstLine="540"/>
        <w:jc w:val="both"/>
      </w:pPr>
      <w:r>
        <w:t xml:space="preserve">16. Исключен. - </w:t>
      </w:r>
      <w:hyperlink r:id="rId23">
        <w:r>
          <w:rPr>
            <w:color w:val="0000FF"/>
          </w:rPr>
          <w:t>Решение</w:t>
        </w:r>
      </w:hyperlink>
      <w:r>
        <w:t xml:space="preserve"> Ачинского городского Совета депутатов Красноярского края от 31.03.2023 N 35-212р.</w:t>
      </w:r>
    </w:p>
    <w:p w:rsidR="000B61EF" w:rsidRDefault="000B61EF">
      <w:pPr>
        <w:pStyle w:val="ConsPlusNormal"/>
        <w:spacing w:before="220"/>
        <w:ind w:firstLine="540"/>
        <w:jc w:val="both"/>
      </w:pPr>
      <w:hyperlink r:id="rId24">
        <w:r>
          <w:rPr>
            <w:color w:val="0000FF"/>
          </w:rPr>
          <w:t>16</w:t>
        </w:r>
      </w:hyperlink>
      <w:r>
        <w:t>.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0B61EF" w:rsidRDefault="000B61EF">
      <w:pPr>
        <w:pStyle w:val="ConsPlusNormal"/>
        <w:spacing w:before="220"/>
        <w:ind w:firstLine="540"/>
        <w:jc w:val="both"/>
      </w:pPr>
      <w:hyperlink r:id="rId25">
        <w:r>
          <w:rPr>
            <w:color w:val="0000FF"/>
          </w:rPr>
          <w:t>17</w:t>
        </w:r>
      </w:hyperlink>
      <w:r>
        <w:t>. Бордюр, разобранный при производстве работ по прокладке подземных коммуникаций или других видов строительных работ, восстанавливается в полном объеме организацией, получившей разрешение на производство работ, в сроки, установленные в разрешении (ордере) на производство земляных работ.</w:t>
      </w:r>
    </w:p>
    <w:p w:rsidR="000B61EF" w:rsidRDefault="000B61EF">
      <w:pPr>
        <w:pStyle w:val="ConsPlusNormal"/>
        <w:spacing w:before="220"/>
        <w:ind w:firstLine="540"/>
        <w:jc w:val="both"/>
      </w:pPr>
      <w:hyperlink r:id="rId26">
        <w:r>
          <w:rPr>
            <w:color w:val="0000FF"/>
          </w:rPr>
          <w:t>18</w:t>
        </w:r>
      </w:hyperlink>
      <w:r>
        <w:t>. Нарушенные газоны, зеленые насаждения, тротуарный камень и асфальтобетонное покрытие в месте раскопа, в период проведения работ с 16 апреля по 14 октября, восстанавливаются в полном объеме в срок, указанный в разрешении (ордере), но не позднее 15 октября. При проведении земляных работ в осенне-зимний период времени (с 15 октября по 15 апреля) газоны восстанавливаются в полном объеме после окончания зимнего периода, но не позднее 1 июня.</w:t>
      </w:r>
    </w:p>
    <w:p w:rsidR="000B61EF" w:rsidRDefault="000B61EF">
      <w:pPr>
        <w:pStyle w:val="ConsPlusNormal"/>
        <w:jc w:val="both"/>
      </w:pPr>
      <w:r>
        <w:t xml:space="preserve">(п. 18 в ред. </w:t>
      </w:r>
      <w:hyperlink r:id="rId27">
        <w:r>
          <w:rPr>
            <w:color w:val="0000FF"/>
          </w:rPr>
          <w:t>Решения</w:t>
        </w:r>
      </w:hyperlink>
      <w:r>
        <w:t xml:space="preserve"> Ачинского городского Совета депутатов Красноярского края от 31.03.2023 N 35-212р)</w:t>
      </w:r>
    </w:p>
    <w:p w:rsidR="000B61EF" w:rsidRDefault="000B61EF">
      <w:pPr>
        <w:pStyle w:val="ConsPlusNormal"/>
        <w:spacing w:before="220"/>
        <w:ind w:firstLine="540"/>
        <w:jc w:val="both"/>
      </w:pPr>
      <w:hyperlink r:id="rId28">
        <w:r>
          <w:rPr>
            <w:color w:val="0000FF"/>
          </w:rPr>
          <w:t>19</w:t>
        </w:r>
      </w:hyperlink>
      <w:r>
        <w:t>. Провалы, просадки грунта или дорожного покрытия, появившиеся в течение двух лет после выполнения земляных работ, должны быть устранены лицами, получавшими разрешение (ордер) на проведение земляных работ в течение 3 суток со дня получения информации о них.</w:t>
      </w:r>
    </w:p>
    <w:p w:rsidR="000B61EF" w:rsidRDefault="000B61EF">
      <w:pPr>
        <w:pStyle w:val="ConsPlusNormal"/>
        <w:spacing w:before="220"/>
        <w:ind w:firstLine="540"/>
        <w:jc w:val="both"/>
      </w:pPr>
      <w:hyperlink r:id="rId29">
        <w:r>
          <w:rPr>
            <w:color w:val="0000FF"/>
          </w:rPr>
          <w:t>20</w:t>
        </w:r>
      </w:hyperlink>
      <w:r>
        <w:t>. В местах проведения вскрышных работ и прилегающих к ним территорий обеспечивается пропуск ливневых и талых вод.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rsidR="000B61EF" w:rsidRDefault="000B61EF">
      <w:pPr>
        <w:pStyle w:val="ConsPlusNormal"/>
        <w:spacing w:before="220"/>
        <w:ind w:firstLine="540"/>
        <w:jc w:val="both"/>
      </w:pPr>
      <w:hyperlink r:id="rId30">
        <w:r>
          <w:rPr>
            <w:color w:val="0000FF"/>
          </w:rPr>
          <w:t>21</w:t>
        </w:r>
      </w:hyperlink>
      <w:r>
        <w:t>. Разрешение (ордер) на проведение земляных работ закрывается уполномоченным администрацией города Ачинска органом по результатам осмотра места производства работ при условии восстановления благоустройства, нарушенного при проведении земляных работ. Осмотр производится в день истечения действия разрешения (ордера) на проведение земляных работ либо в течение дня, следующего за днем поступления информации заявителя о завершении производства работ при досрочном завершении работ. В ходе осмотра проверяется качество и полнота выполнения работ по восстановлению нарушенного благоустройства. В случае, если работы выполнены не в полном объеме или некачественно, разрешение (ордер) на проведение земляных работ не закрывается.</w:t>
      </w:r>
    </w:p>
    <w:p w:rsidR="000B61EF" w:rsidRDefault="000B61EF">
      <w:pPr>
        <w:pStyle w:val="ConsPlusNormal"/>
        <w:spacing w:before="220"/>
        <w:ind w:firstLine="540"/>
        <w:jc w:val="both"/>
      </w:pPr>
      <w:hyperlink r:id="rId31">
        <w:r>
          <w:rPr>
            <w:color w:val="0000FF"/>
          </w:rPr>
          <w:t>22</w:t>
        </w:r>
      </w:hyperlink>
      <w:r>
        <w:t>. Лицам, производящим работы, заказчикам работ, подрядчикам запрещается:</w:t>
      </w:r>
    </w:p>
    <w:p w:rsidR="000B61EF" w:rsidRDefault="000B61EF">
      <w:pPr>
        <w:pStyle w:val="ConsPlusNormal"/>
        <w:spacing w:before="220"/>
        <w:ind w:firstLine="540"/>
        <w:jc w:val="both"/>
      </w:pPr>
      <w:r>
        <w:lastRenderedPageBreak/>
        <w:t>1) при производстве работ вблизи существующих подземных сооружений (трубопроводы, колодцы, кабели, фундаменты)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и скальных грунтах запрещается применение падающих клиновых приспособлений на расстояниях ближе 5 метров от напорных трубопроводов, электрокабелей и ближе 3 метров от других подземных коммуникаций или объектов; применение падающих клиновых приспособлений ближе 5 метров от жилых домов;</w:t>
      </w:r>
    </w:p>
    <w:p w:rsidR="000B61EF" w:rsidRDefault="000B61EF">
      <w:pPr>
        <w:pStyle w:val="ConsPlusNormal"/>
        <w:spacing w:before="220"/>
        <w:ind w:firstLine="540"/>
        <w:jc w:val="both"/>
      </w:pPr>
      <w:r>
        <w:t>2)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0B61EF" w:rsidRDefault="000B61EF">
      <w:pPr>
        <w:pStyle w:val="ConsPlusNormal"/>
        <w:spacing w:before="220"/>
        <w:ind w:firstLine="540"/>
        <w:jc w:val="both"/>
      </w:pPr>
      <w:r>
        <w:t>3) загрязнение прилегающих участков улиц и засыпка водопропускных труб, кюветов и газонов;</w:t>
      </w:r>
    </w:p>
    <w:p w:rsidR="000B61EF" w:rsidRDefault="000B61EF">
      <w:pPr>
        <w:pStyle w:val="ConsPlusNormal"/>
        <w:spacing w:before="220"/>
        <w:ind w:firstLine="540"/>
        <w:jc w:val="both"/>
      </w:pPr>
      <w:r>
        <w:t>4) производить откачку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0B61EF" w:rsidRDefault="000B61EF">
      <w:pPr>
        <w:pStyle w:val="ConsPlusNormal"/>
        <w:spacing w:before="220"/>
        <w:ind w:firstLine="540"/>
        <w:jc w:val="both"/>
      </w:pPr>
      <w:r>
        <w:t>5) засыпка грунтом крышек люков колодцев и камер, лотков дорожных покрытий, зеленых насаждений, а также складирование материалов и конструкций на газонах, трассах действующих подземных коммуникаций, теплотрасс, линий электропередачи и линий связи;</w:t>
      </w:r>
    </w:p>
    <w:p w:rsidR="000B61EF" w:rsidRDefault="000B61EF">
      <w:pPr>
        <w:pStyle w:val="ConsPlusNormal"/>
        <w:spacing w:before="220"/>
        <w:ind w:firstLine="540"/>
        <w:jc w:val="both"/>
      </w:pPr>
      <w:r>
        <w:t>6) выталкивание грунта из котлована, траншеи, дорожного корыта за пределы границ строительных площадок;</w:t>
      </w:r>
    </w:p>
    <w:p w:rsidR="000B61EF" w:rsidRDefault="000B61EF">
      <w:pPr>
        <w:pStyle w:val="ConsPlusNormal"/>
        <w:spacing w:before="220"/>
        <w:ind w:firstLine="540"/>
        <w:jc w:val="both"/>
      </w:pPr>
      <w:r>
        <w:t>7) открывать крышки люков камер и колодцев на подземных сооружениях и спускаться в них без разрешения эксплуатационных служб, а также без принятия мер безопасности для жизни людей.</w:t>
      </w:r>
    </w:p>
    <w:p w:rsidR="000B61EF" w:rsidRDefault="000B61EF">
      <w:pPr>
        <w:pStyle w:val="ConsPlusNormal"/>
        <w:jc w:val="both"/>
      </w:pPr>
    </w:p>
    <w:p w:rsidR="000B61EF" w:rsidRDefault="000B61EF">
      <w:pPr>
        <w:pStyle w:val="ConsPlusTitle"/>
        <w:jc w:val="center"/>
        <w:outlineLvl w:val="1"/>
      </w:pPr>
      <w:r>
        <w:t>Раздел 7. ВНЕШНЕЕ ОБУСТРОЙСТВО И ОФОРМЛЕНИЕ</w:t>
      </w:r>
    </w:p>
    <w:p w:rsidR="000B61EF" w:rsidRDefault="000B61EF">
      <w:pPr>
        <w:pStyle w:val="ConsPlusTitle"/>
        <w:jc w:val="center"/>
      </w:pPr>
      <w:r>
        <w:t>СТРОИТЕЛЬНЫХ ПЛОЩАДОК</w:t>
      </w:r>
    </w:p>
    <w:p w:rsidR="000B61EF" w:rsidRDefault="000B61EF">
      <w:pPr>
        <w:pStyle w:val="ConsPlusNormal"/>
        <w:jc w:val="both"/>
      </w:pPr>
    </w:p>
    <w:p w:rsidR="000B61EF" w:rsidRDefault="000B61EF">
      <w:pPr>
        <w:pStyle w:val="ConsPlusTitle"/>
        <w:ind w:firstLine="540"/>
        <w:jc w:val="both"/>
        <w:outlineLvl w:val="2"/>
      </w:pPr>
      <w:r>
        <w:t>Статья 16. Производство строительных работ</w:t>
      </w:r>
    </w:p>
    <w:p w:rsidR="000B61EF" w:rsidRDefault="000B61EF">
      <w:pPr>
        <w:pStyle w:val="ConsPlusNormal"/>
        <w:jc w:val="both"/>
      </w:pPr>
    </w:p>
    <w:p w:rsidR="000B61EF" w:rsidRDefault="000B61EF">
      <w:pPr>
        <w:pStyle w:val="ConsPlusNormal"/>
        <w:ind w:firstLine="540"/>
        <w:jc w:val="both"/>
      </w:pPr>
      <w:r>
        <w:t>1. Проекты организации строительства (реконструкции, капитального ремонта) разрабатываются в составе проектно-сметной документации.</w:t>
      </w:r>
    </w:p>
    <w:p w:rsidR="000B61EF" w:rsidRDefault="000B61EF">
      <w:pPr>
        <w:pStyle w:val="ConsPlusNormal"/>
        <w:spacing w:before="220"/>
        <w:ind w:firstLine="540"/>
        <w:jc w:val="both"/>
      </w:pPr>
      <w:r>
        <w:t>До начала производства строительных работ застройщик, специализированный застройщик обязан:</w:t>
      </w:r>
    </w:p>
    <w:p w:rsidR="000B61EF" w:rsidRDefault="000B61EF">
      <w:pPr>
        <w:pStyle w:val="ConsPlusNormal"/>
        <w:spacing w:before="220"/>
        <w:ind w:firstLine="540"/>
        <w:jc w:val="both"/>
      </w:pPr>
      <w:r>
        <w:t>1) установить ограждение строительной площадки по всему периметру;</w:t>
      </w:r>
    </w:p>
    <w:p w:rsidR="000B61EF" w:rsidRDefault="000B61EF">
      <w:pPr>
        <w:pStyle w:val="ConsPlusNormal"/>
        <w:spacing w:before="220"/>
        <w:ind w:firstLine="540"/>
        <w:jc w:val="both"/>
      </w:pPr>
      <w:r>
        <w:t>2) обозначить въезды на строительную площадку специальными знаками или указателями;</w:t>
      </w:r>
    </w:p>
    <w:p w:rsidR="000B61EF" w:rsidRDefault="000B61EF">
      <w:pPr>
        <w:pStyle w:val="ConsPlusNormal"/>
        <w:spacing w:before="220"/>
        <w:ind w:firstLine="540"/>
        <w:jc w:val="both"/>
      </w:pPr>
      <w:r>
        <w:t>3) обеспечить наружное освещение по периметру строительной площадки;</w:t>
      </w:r>
    </w:p>
    <w:p w:rsidR="000B61EF" w:rsidRDefault="000B61EF">
      <w:pPr>
        <w:pStyle w:val="ConsPlusNormal"/>
        <w:spacing w:before="220"/>
        <w:ind w:firstLine="540"/>
        <w:jc w:val="both"/>
      </w:pPr>
      <w:r>
        <w:t>4) установить информационный стенд, доступный для обозрения с прилегающей территории с наименованием объекта, заказчика и подрядчика с указанием их адресов, телефонов, сроков начала и окончания строительства объекта.</w:t>
      </w:r>
    </w:p>
    <w:p w:rsidR="000B61EF" w:rsidRDefault="000B61EF">
      <w:pPr>
        <w:pStyle w:val="ConsPlusNormal"/>
        <w:spacing w:before="220"/>
        <w:ind w:firstLine="540"/>
        <w:jc w:val="both"/>
      </w:pPr>
      <w:r>
        <w:t>2. Юридические и физические лица, производящие строительные работы, обязаны выполнять следующие требования:</w:t>
      </w:r>
    </w:p>
    <w:p w:rsidR="000B61EF" w:rsidRDefault="000B61EF">
      <w:pPr>
        <w:pStyle w:val="ConsPlusNormal"/>
        <w:spacing w:before="220"/>
        <w:ind w:firstLine="540"/>
        <w:jc w:val="both"/>
      </w:pPr>
      <w:r>
        <w:t>1) установить ограждения строительных площадок и участков производства строительно-</w:t>
      </w:r>
      <w:r>
        <w:lastRenderedPageBreak/>
        <w:t>монтажных работ в соответствии с требованиями законодательства Российской Федерации;</w:t>
      </w:r>
    </w:p>
    <w:p w:rsidR="000B61EF" w:rsidRDefault="000B61EF">
      <w:pPr>
        <w:pStyle w:val="ConsPlusNormal"/>
        <w:spacing w:before="220"/>
        <w:ind w:firstLine="540"/>
        <w:jc w:val="both"/>
      </w:pPr>
      <w:r>
        <w:t>2) установить временные ограждения на период текущих ремонтных работ улично-дорожной сети, объектов благоустройства, объектов инженерной инфраструктуры;</w:t>
      </w:r>
    </w:p>
    <w:p w:rsidR="000B61EF" w:rsidRDefault="000B61EF">
      <w:pPr>
        <w:pStyle w:val="ConsPlusNormal"/>
        <w:spacing w:before="220"/>
        <w:ind w:firstLine="540"/>
        <w:jc w:val="both"/>
      </w:pPr>
      <w:r>
        <w:t>3) не допускать при устройстве ограждений строительных площадок использование материалов с дефектами, влияющими на внешний вид или прочность ограждения. Цветовое решение, размер и используемый материал ограждений строительных площадок должны соответствовать дизайн-коду города Ачинска. Одновременное использование нескольких тонов материала ограждения одной строительной площадки не допускается;</w:t>
      </w:r>
    </w:p>
    <w:p w:rsidR="000B61EF" w:rsidRDefault="000B61EF">
      <w:pPr>
        <w:pStyle w:val="ConsPlusNormal"/>
        <w:spacing w:before="220"/>
        <w:ind w:firstLine="540"/>
        <w:jc w:val="both"/>
      </w:pPr>
      <w:r>
        <w:t>4) 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0B61EF" w:rsidRDefault="000B61EF">
      <w:pPr>
        <w:pStyle w:val="ConsPlusNormal"/>
        <w:spacing w:before="220"/>
        <w:ind w:firstLine="540"/>
        <w:jc w:val="both"/>
      </w:pPr>
      <w:r>
        <w:t>5) следить за чистотой ограждения строительной площадки, своевременно очищать его от грязи, снега, наледи, печатной продукции и граффити;</w:t>
      </w:r>
    </w:p>
    <w:p w:rsidR="000B61EF" w:rsidRDefault="000B61EF">
      <w:pPr>
        <w:pStyle w:val="ConsPlusNormal"/>
        <w:spacing w:before="220"/>
        <w:ind w:firstLine="540"/>
        <w:jc w:val="both"/>
      </w:pPr>
      <w:r>
        <w:t>6) осуществить демонтаж технологического оборудования, уборку и восстановление обустройства территории, снятие предупредительных знаков и щитов, ограждений после завершения строительных работ.</w:t>
      </w:r>
    </w:p>
    <w:p w:rsidR="000B61EF" w:rsidRDefault="000B61EF">
      <w:pPr>
        <w:pStyle w:val="ConsPlusNormal"/>
        <w:spacing w:before="220"/>
        <w:ind w:firstLine="540"/>
        <w:jc w:val="both"/>
      </w:pPr>
      <w:r>
        <w:t>3. После завершения работ лица, производящие работы, заказчики работ, подрядчики обязаны восстановить за свой счет разрушенные и поврежденные при производстве работ дорожные покрытия, зеленые насаждения, газоны, тротуары, откосы, малые архитектурные формы с последующей сдачей выполненных работ в сроки, установленные ордером на производство земляных работ.</w:t>
      </w:r>
    </w:p>
    <w:p w:rsidR="000B61EF" w:rsidRDefault="000B61EF">
      <w:pPr>
        <w:pStyle w:val="ConsPlusNormal"/>
        <w:spacing w:before="220"/>
        <w:ind w:firstLine="540"/>
        <w:jc w:val="both"/>
      </w:pPr>
      <w:r>
        <w:t>4. Лица, производящие работы, заказчики работ, подрядчики обязаны обеспечивать содержание территорий, прилегающих к строительной площадке за счет собственных средств. Границы прилегающей территории определяются положениями настоящих Правил.</w:t>
      </w:r>
    </w:p>
    <w:p w:rsidR="000B61EF" w:rsidRDefault="000B61EF">
      <w:pPr>
        <w:pStyle w:val="ConsPlusNormal"/>
        <w:spacing w:before="220"/>
        <w:ind w:firstLine="540"/>
        <w:jc w:val="both"/>
      </w:pPr>
      <w:r>
        <w:t>5. Лица, производящие работы, заказчики работ, подрядчики обязаны все материалы и грунт размещать только в пределах огражденного участка. Грунт, вынимаемый из траншей и котлованов, указанные лица должны вывозить за счет собственных средств на объекты или места, предназначенные для размещения промышленных отходов в течение суток со дня проведения работ.</w:t>
      </w:r>
    </w:p>
    <w:p w:rsidR="000B61EF" w:rsidRDefault="000B61EF">
      <w:pPr>
        <w:pStyle w:val="ConsPlusNormal"/>
        <w:spacing w:before="220"/>
        <w:ind w:firstLine="540"/>
        <w:jc w:val="both"/>
      </w:pPr>
      <w:r>
        <w:t>На строительной площадке запрещается допускать образование завалов грунтом и другими отходами при производстве строительных работ.</w:t>
      </w:r>
    </w:p>
    <w:p w:rsidR="000B61EF" w:rsidRDefault="000B61EF">
      <w:pPr>
        <w:pStyle w:val="ConsPlusNormal"/>
        <w:spacing w:before="220"/>
        <w:ind w:firstLine="540"/>
        <w:jc w:val="both"/>
      </w:pPr>
      <w:r>
        <w:t>Лица, производящие работы, заказчики работ, подрядчики обязаны обеспечить выезды автотранспорта и техники со строительной площадки, не допуская разнос грязи на городские улицы. В случае загрязнения проезжей части дорог, пешеходных дорожек, тротуаров, зеленых зон уборку производить немедленно, за счет собственных средств.</w:t>
      </w:r>
    </w:p>
    <w:p w:rsidR="000B61EF" w:rsidRDefault="000B61EF">
      <w:pPr>
        <w:pStyle w:val="ConsPlusNormal"/>
        <w:spacing w:before="220"/>
        <w:ind w:firstLine="540"/>
        <w:jc w:val="both"/>
      </w:pPr>
      <w:r>
        <w:t>6. Запрещается производство строительных работ вблизи подземных коммуникаций без согласования с эксплуатирующей их организацией. До начала работ должны быть вызваны представители организаций, которые эксплуатируют коммуникации.</w:t>
      </w:r>
    </w:p>
    <w:p w:rsidR="000B61EF" w:rsidRDefault="000B61EF">
      <w:pPr>
        <w:pStyle w:val="ConsPlusNormal"/>
        <w:jc w:val="both"/>
      </w:pPr>
    </w:p>
    <w:p w:rsidR="000B61EF" w:rsidRDefault="000B61EF">
      <w:pPr>
        <w:pStyle w:val="ConsPlusTitle"/>
        <w:jc w:val="center"/>
        <w:outlineLvl w:val="1"/>
      </w:pPr>
      <w:r>
        <w:t>Раздел 8. ТРЕБОВАНИЯ ПО СОДЕРЖАНИЮ И К ВНЕШНЕМУ ВИДУ</w:t>
      </w:r>
    </w:p>
    <w:p w:rsidR="000B61EF" w:rsidRDefault="000B61EF">
      <w:pPr>
        <w:pStyle w:val="ConsPlusTitle"/>
        <w:jc w:val="center"/>
      </w:pPr>
      <w:r>
        <w:t>ФАСАДОВ ЗДАНИЙ, СТРОЕНИЙ, СООРУЖЕНИЙ, ПОМЕЩЕНИЙ</w:t>
      </w:r>
    </w:p>
    <w:p w:rsidR="000B61EF" w:rsidRDefault="000B61EF">
      <w:pPr>
        <w:pStyle w:val="ConsPlusNormal"/>
        <w:jc w:val="both"/>
      </w:pPr>
    </w:p>
    <w:p w:rsidR="000B61EF" w:rsidRDefault="000B61EF">
      <w:pPr>
        <w:pStyle w:val="ConsPlusTitle"/>
        <w:ind w:firstLine="540"/>
        <w:jc w:val="both"/>
        <w:outlineLvl w:val="2"/>
      </w:pPr>
      <w:r>
        <w:t>Статья 17. Требования к фасадам зданий, строений, сооружений и помещений</w:t>
      </w:r>
    </w:p>
    <w:p w:rsidR="000B61EF" w:rsidRDefault="000B61EF">
      <w:pPr>
        <w:pStyle w:val="ConsPlusNormal"/>
        <w:jc w:val="both"/>
      </w:pPr>
    </w:p>
    <w:p w:rsidR="000B61EF" w:rsidRDefault="000B61EF">
      <w:pPr>
        <w:pStyle w:val="ConsPlusNormal"/>
        <w:ind w:firstLine="540"/>
        <w:jc w:val="both"/>
      </w:pPr>
      <w:r>
        <w:t xml:space="preserve">1. Эксплуатация и ремонт фасада зданий, строений, сооружений и помещений, замена или </w:t>
      </w:r>
      <w:r>
        <w:lastRenderedPageBreak/>
        <w:t>устройство элементов фасада, а также изменение цветового или архитектурного решения осуществляются в соответствии с паспортом фасадов на территории города Ачинска, а также в соответствии с общими требованиями, установленными настоящими Правилами.</w:t>
      </w:r>
    </w:p>
    <w:p w:rsidR="000B61EF" w:rsidRDefault="000B61EF">
      <w:pPr>
        <w:pStyle w:val="ConsPlusNormal"/>
        <w:jc w:val="both"/>
      </w:pPr>
      <w:r>
        <w:t xml:space="preserve">(в ред. </w:t>
      </w:r>
      <w:hyperlink r:id="rId32">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Внешний вид (архитектурно-колористическое решение фасадов) вновь создаваемых объектов капитального строительства, за исключением индивидуальных жилых домов подлежит согласованию в порядке, установленном нормативным правовым актом администрации города Ачинска.</w:t>
      </w:r>
    </w:p>
    <w:p w:rsidR="000B61EF" w:rsidRDefault="000B61EF">
      <w:pPr>
        <w:pStyle w:val="ConsPlusNormal"/>
        <w:spacing w:before="220"/>
        <w:ind w:firstLine="540"/>
        <w:jc w:val="both"/>
      </w:pPr>
      <w:r>
        <w:t>2. Собственники (правообладатели) зданий, строений и сооружений, помещений обязаны содержать фасады в надлежащем состоянии, сохранять архитектурно-градостроительный облик зданий, строений и сооружений, обеспечивать проведение текущих и капитальных ремонтов, выполнять требования, предусмотренные действующим законодательством Российской Федерации, правилами и нормами технической эксплуатации зданий, строений и сооружений, настоящими Правилами и нормативными правовыми актами города Ачинска.</w:t>
      </w:r>
    </w:p>
    <w:p w:rsidR="000B61EF" w:rsidRDefault="000B61EF">
      <w:pPr>
        <w:pStyle w:val="ConsPlusNormal"/>
        <w:spacing w:before="220"/>
        <w:ind w:firstLine="540"/>
        <w:jc w:val="both"/>
      </w:pPr>
      <w:r>
        <w:t>Собственники зданий, строений и сооружений обязаны содержать в надлежащем состоянии элементы озеленения, благоустройства, подпорные стены и иные предназначенные для обслуживания, эксплуатации и благоустройства данных зданий, строений, сооружений объекты, расположенные на земельном участке, находящемся в их собственности, пользовании.</w:t>
      </w:r>
    </w:p>
    <w:p w:rsidR="000B61EF" w:rsidRDefault="000B61EF">
      <w:pPr>
        <w:pStyle w:val="ConsPlusNormal"/>
        <w:jc w:val="both"/>
      </w:pPr>
      <w:r>
        <w:t xml:space="preserve">(абзац введен </w:t>
      </w:r>
      <w:hyperlink r:id="rId33">
        <w:r>
          <w:rPr>
            <w:color w:val="0000FF"/>
          </w:rPr>
          <w:t>Решением</w:t>
        </w:r>
      </w:hyperlink>
      <w:r>
        <w:t xml:space="preserve"> Ачинского городского Совета депутатов Красноярского края от 31.03.2023 N 35-212р)</w:t>
      </w:r>
    </w:p>
    <w:p w:rsidR="000B61EF" w:rsidRDefault="000B61EF">
      <w:pPr>
        <w:pStyle w:val="ConsPlusNormal"/>
        <w:spacing w:before="220"/>
        <w:ind w:firstLine="540"/>
        <w:jc w:val="both"/>
      </w:pPr>
      <w:r>
        <w:t>3. В состав элементов фасада входят:</w:t>
      </w:r>
    </w:p>
    <w:p w:rsidR="000B61EF" w:rsidRDefault="000B61EF">
      <w:pPr>
        <w:pStyle w:val="ConsPlusNormal"/>
        <w:spacing w:before="220"/>
        <w:ind w:firstLine="540"/>
        <w:jc w:val="both"/>
      </w:pPr>
      <w:r>
        <w:t>1) приямки, входы в подвальные помещения;</w:t>
      </w:r>
    </w:p>
    <w:p w:rsidR="000B61EF" w:rsidRDefault="000B61EF">
      <w:pPr>
        <w:pStyle w:val="ConsPlusNormal"/>
        <w:spacing w:before="220"/>
        <w:ind w:firstLine="540"/>
        <w:jc w:val="both"/>
      </w:pPr>
      <w:r>
        <w:t>2) входные группы (в том числе: ступени, площадки, перила, козырьки над входом, ограждения, стены, двери и прочее);</w:t>
      </w:r>
    </w:p>
    <w:p w:rsidR="000B61EF" w:rsidRDefault="000B61EF">
      <w:pPr>
        <w:pStyle w:val="ConsPlusNormal"/>
        <w:spacing w:before="220"/>
        <w:ind w:firstLine="540"/>
        <w:jc w:val="both"/>
      </w:pPr>
      <w:r>
        <w:t>3) цоколь и отмостка;</w:t>
      </w:r>
    </w:p>
    <w:p w:rsidR="000B61EF" w:rsidRDefault="000B61EF">
      <w:pPr>
        <w:pStyle w:val="ConsPlusNormal"/>
        <w:spacing w:before="220"/>
        <w:ind w:firstLine="540"/>
        <w:jc w:val="both"/>
      </w:pPr>
      <w:r>
        <w:t>4) плоскости стен;</w:t>
      </w:r>
    </w:p>
    <w:p w:rsidR="000B61EF" w:rsidRDefault="000B61EF">
      <w:pPr>
        <w:pStyle w:val="ConsPlusNormal"/>
        <w:spacing w:before="220"/>
        <w:ind w:firstLine="540"/>
        <w:jc w:val="both"/>
      </w:pPr>
      <w:r>
        <w:t>5) выступающие элементы фасадов (в том числе: балконы, лоджии, эркеры, карнизы и прочее);</w:t>
      </w:r>
    </w:p>
    <w:p w:rsidR="000B61EF" w:rsidRDefault="000B61EF">
      <w:pPr>
        <w:pStyle w:val="ConsPlusNormal"/>
        <w:spacing w:before="220"/>
        <w:ind w:firstLine="540"/>
        <w:jc w:val="both"/>
      </w:pPr>
      <w:r>
        <w:t>6) окна и витрины;</w:t>
      </w:r>
    </w:p>
    <w:p w:rsidR="000B61EF" w:rsidRDefault="000B61EF">
      <w:pPr>
        <w:pStyle w:val="ConsPlusNormal"/>
        <w:spacing w:before="220"/>
        <w:ind w:firstLine="540"/>
        <w:jc w:val="both"/>
      </w:pPr>
      <w:r>
        <w:t>7) кровля (в том числе: вентиляционные и дымовые трубы, ограждающие решетки, выходы на кровлю и прочее);</w:t>
      </w:r>
    </w:p>
    <w:p w:rsidR="000B61EF" w:rsidRDefault="000B61EF">
      <w:pPr>
        <w:pStyle w:val="ConsPlusNormal"/>
        <w:spacing w:before="220"/>
        <w:ind w:firstLine="540"/>
        <w:jc w:val="both"/>
      </w:pPr>
      <w:r>
        <w:t>8) архитектурные детали и облицовка (в том числе: колонны, пилястры, розетки, капители, фризы, пояски и прочее);</w:t>
      </w:r>
    </w:p>
    <w:p w:rsidR="000B61EF" w:rsidRDefault="000B61EF">
      <w:pPr>
        <w:pStyle w:val="ConsPlusNormal"/>
        <w:spacing w:before="220"/>
        <w:ind w:firstLine="540"/>
        <w:jc w:val="both"/>
      </w:pPr>
      <w:r>
        <w:t>9) водосточные трубы, включая воронки;</w:t>
      </w:r>
    </w:p>
    <w:p w:rsidR="000B61EF" w:rsidRDefault="000B61EF">
      <w:pPr>
        <w:pStyle w:val="ConsPlusNormal"/>
        <w:spacing w:before="220"/>
        <w:ind w:firstLine="540"/>
        <w:jc w:val="both"/>
      </w:pPr>
      <w:r>
        <w:t>10) парапетные и оконные ограждения, решетки;</w:t>
      </w:r>
    </w:p>
    <w:p w:rsidR="000B61EF" w:rsidRDefault="000B61EF">
      <w:pPr>
        <w:pStyle w:val="ConsPlusNormal"/>
        <w:spacing w:before="220"/>
        <w:ind w:firstLine="540"/>
        <w:jc w:val="both"/>
      </w:pPr>
      <w:r>
        <w:t>11) отделка окон, балконов, поясков, выступов цоколя, свесов;</w:t>
      </w:r>
    </w:p>
    <w:p w:rsidR="000B61EF" w:rsidRDefault="000B61EF">
      <w:pPr>
        <w:pStyle w:val="ConsPlusNormal"/>
        <w:spacing w:before="220"/>
        <w:ind w:firstLine="540"/>
        <w:jc w:val="both"/>
      </w:pPr>
      <w:r>
        <w:t>12) навесные металлические конструкции (в том числе: флагодержатели, анкеры, пожарные лестницы, вентиляционное оборудование и прочее);</w:t>
      </w:r>
    </w:p>
    <w:p w:rsidR="000B61EF" w:rsidRDefault="000B61EF">
      <w:pPr>
        <w:pStyle w:val="ConsPlusNormal"/>
        <w:spacing w:before="220"/>
        <w:ind w:firstLine="540"/>
        <w:jc w:val="both"/>
      </w:pPr>
      <w:r>
        <w:t xml:space="preserve">13) горизонтальные и вертикальные швы между панелями и блоками (фасады </w:t>
      </w:r>
      <w:r>
        <w:lastRenderedPageBreak/>
        <w:t>крупнопанельных и крупноблочных зданий);</w:t>
      </w:r>
    </w:p>
    <w:p w:rsidR="000B61EF" w:rsidRDefault="000B61EF">
      <w:pPr>
        <w:pStyle w:val="ConsPlusNormal"/>
        <w:spacing w:before="220"/>
        <w:ind w:firstLine="540"/>
        <w:jc w:val="both"/>
      </w:pPr>
      <w:r>
        <w:t>14) стекла, рамы, балконные двери;</w:t>
      </w:r>
    </w:p>
    <w:p w:rsidR="000B61EF" w:rsidRDefault="000B61EF">
      <w:pPr>
        <w:pStyle w:val="ConsPlusNormal"/>
        <w:spacing w:before="220"/>
        <w:ind w:firstLine="540"/>
        <w:jc w:val="both"/>
      </w:pPr>
      <w:r>
        <w:t>15) элементы подсветки фасада;</w:t>
      </w:r>
    </w:p>
    <w:p w:rsidR="000B61EF" w:rsidRDefault="000B61EF">
      <w:pPr>
        <w:pStyle w:val="ConsPlusNormal"/>
        <w:spacing w:before="220"/>
        <w:ind w:firstLine="540"/>
        <w:jc w:val="both"/>
      </w:pPr>
      <w:r>
        <w:t>16) дополнительное оборудование фасада;</w:t>
      </w:r>
    </w:p>
    <w:p w:rsidR="000B61EF" w:rsidRDefault="000B61EF">
      <w:pPr>
        <w:pStyle w:val="ConsPlusNormal"/>
        <w:spacing w:before="220"/>
        <w:ind w:firstLine="540"/>
        <w:jc w:val="both"/>
      </w:pPr>
      <w:r>
        <w:t>17) дополнительные элементы и устройства фасада.</w:t>
      </w:r>
    </w:p>
    <w:p w:rsidR="000B61EF" w:rsidRDefault="000B61EF">
      <w:pPr>
        <w:pStyle w:val="ConsPlusNormal"/>
        <w:jc w:val="both"/>
      </w:pPr>
    </w:p>
    <w:p w:rsidR="000B61EF" w:rsidRDefault="000B61EF">
      <w:pPr>
        <w:pStyle w:val="ConsPlusTitle"/>
        <w:ind w:firstLine="540"/>
        <w:jc w:val="both"/>
        <w:outlineLvl w:val="2"/>
      </w:pPr>
      <w:r>
        <w:t>Статья 18. Содержание фасадов зданий, строений, сооружений и помещений</w:t>
      </w:r>
    </w:p>
    <w:p w:rsidR="000B61EF" w:rsidRDefault="000B61EF">
      <w:pPr>
        <w:pStyle w:val="ConsPlusNormal"/>
        <w:jc w:val="both"/>
      </w:pPr>
    </w:p>
    <w:p w:rsidR="000B61EF" w:rsidRDefault="000B61EF">
      <w:pPr>
        <w:pStyle w:val="ConsPlusNormal"/>
        <w:ind w:firstLine="540"/>
        <w:jc w:val="both"/>
      </w:pPr>
      <w:r>
        <w:t>1. Содержание фасадов зданий, строений, сооружений, помещений включает:</w:t>
      </w:r>
    </w:p>
    <w:p w:rsidR="000B61EF" w:rsidRDefault="000B61EF">
      <w:pPr>
        <w:pStyle w:val="ConsPlusNormal"/>
        <w:spacing w:before="220"/>
        <w:ind w:firstLine="540"/>
        <w:jc w:val="both"/>
      </w:pPr>
      <w: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0B61EF" w:rsidRDefault="000B61EF">
      <w:pPr>
        <w:pStyle w:val="ConsPlusNormal"/>
        <w:spacing w:before="220"/>
        <w:ind w:firstLine="540"/>
        <w:jc w:val="both"/>
      </w:pPr>
      <w:r>
        <w:t>2) обеспечение наличия и содержание в исправном состоянии водостоков, водосточных труб и сливов, за исключением помещений, находящихся в многоквартирном доме;</w:t>
      </w:r>
    </w:p>
    <w:p w:rsidR="000B61EF" w:rsidRDefault="000B61EF">
      <w:pPr>
        <w:pStyle w:val="ConsPlusNormal"/>
        <w:spacing w:before="220"/>
        <w:ind w:firstLine="540"/>
        <w:jc w:val="both"/>
      </w:pPr>
      <w:r>
        <w:t>3) своевременную очистку от снега и льда крыш и козырьков, удаление наледи, снега и сосулек с карнизов, балконов и лоджий;</w:t>
      </w:r>
    </w:p>
    <w:p w:rsidR="000B61EF" w:rsidRDefault="000B61EF">
      <w:pPr>
        <w:pStyle w:val="ConsPlusNormal"/>
        <w:spacing w:before="220"/>
        <w:ind w:firstLine="540"/>
        <w:jc w:val="both"/>
      </w:pPr>
      <w:r>
        <w:t>4) герметизацию, заделку и расшивку швов, трещин и выбоин;</w:t>
      </w:r>
    </w:p>
    <w:p w:rsidR="000B61EF" w:rsidRDefault="000B61EF">
      <w:pPr>
        <w:pStyle w:val="ConsPlusNormal"/>
        <w:spacing w:before="220"/>
        <w:ind w:firstLine="540"/>
        <w:jc w:val="both"/>
      </w:pPr>
      <w:r>
        <w:t>5) восстановление, ремонт и своевременную очистку отмосток, приямков цокольных окон и входов в подвалы;</w:t>
      </w:r>
    </w:p>
    <w:p w:rsidR="000B61EF" w:rsidRDefault="000B61EF">
      <w:pPr>
        <w:pStyle w:val="ConsPlusNormal"/>
        <w:spacing w:before="220"/>
        <w:ind w:firstLine="540"/>
        <w:jc w:val="both"/>
      </w:pPr>
      <w:r>
        <w:t>6) поддержание в исправном состоянии размещенного на фасаде электроосвещения;</w:t>
      </w:r>
    </w:p>
    <w:p w:rsidR="000B61EF" w:rsidRDefault="000B61EF">
      <w:pPr>
        <w:pStyle w:val="ConsPlusNormal"/>
        <w:spacing w:before="220"/>
        <w:ind w:firstLine="540"/>
        <w:jc w:val="both"/>
      </w:pPr>
      <w:r>
        <w:t>7) мытье окон и витрин, вывесок и указателей;</w:t>
      </w:r>
    </w:p>
    <w:p w:rsidR="000B61EF" w:rsidRDefault="000B61EF">
      <w:pPr>
        <w:pStyle w:val="ConsPlusNormal"/>
        <w:spacing w:before="220"/>
        <w:ind w:firstLine="540"/>
        <w:jc w:val="both"/>
      </w:pPr>
      <w:r>
        <w:t>8) очистку от надписей, рисунков, печатной продукции, граффити;</w:t>
      </w:r>
    </w:p>
    <w:p w:rsidR="000B61EF" w:rsidRDefault="000B61EF">
      <w:pPr>
        <w:pStyle w:val="ConsPlusNormal"/>
        <w:spacing w:before="220"/>
        <w:ind w:firstLine="540"/>
        <w:jc w:val="both"/>
      </w:pPr>
      <w:r>
        <w:t>9) выполнение иных требований, предусмотренных правилами и нормами технической эксплуатации зданий, строений и сооружений.</w:t>
      </w:r>
    </w:p>
    <w:p w:rsidR="000B61EF" w:rsidRDefault="000B61EF">
      <w:pPr>
        <w:pStyle w:val="ConsPlusNormal"/>
        <w:spacing w:before="220"/>
        <w:ind w:firstLine="540"/>
        <w:jc w:val="both"/>
      </w:pPr>
      <w:r>
        <w:t>2. Окраска металлических конструктивных элементов входных групп зданий, строений, сооружений, помещений, расположенных на первых этажах многоквартирных домов, производится по мере необходимости, но не реже одного раза в два года, ремонт - по мере необходимости.</w:t>
      </w:r>
    </w:p>
    <w:p w:rsidR="000B61EF" w:rsidRDefault="000B61EF">
      <w:pPr>
        <w:pStyle w:val="ConsPlusNormal"/>
        <w:spacing w:before="220"/>
        <w:ind w:firstLine="540"/>
        <w:jc w:val="both"/>
      </w:pPr>
      <w:r>
        <w:t>3. При содержании фасадов зданий, строений, сооружений, помещений запрещается:</w:t>
      </w:r>
    </w:p>
    <w:p w:rsidR="000B61EF" w:rsidRDefault="000B61EF">
      <w:pPr>
        <w:pStyle w:val="ConsPlusNormal"/>
        <w:spacing w:before="220"/>
        <w:ind w:firstLine="540"/>
        <w:jc w:val="both"/>
      </w:pPr>
      <w:r>
        <w:t>1) самовольное изменение внешнего вида фасада зданий, строений, сооружений, помещений в нарушение требований, установленных настоящими Правилами;</w:t>
      </w:r>
    </w:p>
    <w:p w:rsidR="000B61EF" w:rsidRDefault="000B61EF">
      <w:pPr>
        <w:pStyle w:val="ConsPlusNormal"/>
        <w:spacing w:before="220"/>
        <w:ind w:firstLine="540"/>
        <w:jc w:val="both"/>
      </w:pPr>
      <w:r>
        <w:t>2) уничтожение, порча, искажение конструктивных элементов и архитектурных деталей фасадов зданий, строений и сооружений;</w:t>
      </w:r>
    </w:p>
    <w:p w:rsidR="000B61EF" w:rsidRDefault="000B61EF">
      <w:pPr>
        <w:pStyle w:val="ConsPlusNormal"/>
        <w:spacing w:before="220"/>
        <w:ind w:firstLine="540"/>
        <w:jc w:val="both"/>
      </w:pPr>
      <w:r>
        <w:t>3) размещение печатной продукции на фасадах зданий, строений и сооружений вне установленных для этих целей мест;</w:t>
      </w:r>
    </w:p>
    <w:p w:rsidR="000B61EF" w:rsidRDefault="000B61EF">
      <w:pPr>
        <w:pStyle w:val="ConsPlusNormal"/>
        <w:spacing w:before="220"/>
        <w:ind w:firstLine="540"/>
        <w:jc w:val="both"/>
      </w:pPr>
      <w:r>
        <w:t xml:space="preserve">4) использование элементов фасадов, крыш, стен зданий, строений и сооружений (вентиляция, антенны систем коллективного приема телевидения и радио, стойки сетей </w:t>
      </w:r>
      <w:r>
        <w:lastRenderedPageBreak/>
        <w:t>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0B61EF" w:rsidRDefault="000B61EF">
      <w:pPr>
        <w:pStyle w:val="ConsPlusNormal"/>
        <w:spacing w:before="220"/>
        <w:ind w:firstLine="540"/>
        <w:jc w:val="both"/>
      </w:pPr>
      <w:r>
        <w:t>5) размещение наружных кондиционеров и антенн на архитектурных деталях, элементах декора;</w:t>
      </w:r>
    </w:p>
    <w:p w:rsidR="000B61EF" w:rsidRDefault="000B61EF">
      <w:pPr>
        <w:pStyle w:val="ConsPlusNormal"/>
        <w:spacing w:before="220"/>
        <w:ind w:firstLine="540"/>
        <w:jc w:val="both"/>
      </w:pPr>
      <w:r>
        <w:t>4. Собственники (правообладатели) зданий, строений, сооружений, помещений обязаны обеспечивать устранение нанесенных на фасады зданий, строений, сооружений, помещений надписей, граффити, очистку фасадов зданий, строений, сооружений, помещений от размещенной печатной продукции вне установленных для этих целей мест.</w:t>
      </w:r>
    </w:p>
    <w:p w:rsidR="000B61EF" w:rsidRDefault="000B61EF">
      <w:pPr>
        <w:pStyle w:val="ConsPlusNormal"/>
        <w:spacing w:before="220"/>
        <w:ind w:firstLine="540"/>
        <w:jc w:val="both"/>
      </w:pPr>
      <w:r>
        <w:t>5.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0B61EF" w:rsidRDefault="000B61EF">
      <w:pPr>
        <w:pStyle w:val="ConsPlusNormal"/>
        <w:spacing w:before="220"/>
        <w:ind w:firstLine="540"/>
        <w:jc w:val="both"/>
      </w:pPr>
      <w: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осуществившего очистку кровли и допустившего повреждения.</w:t>
      </w:r>
    </w:p>
    <w:p w:rsidR="000B61EF" w:rsidRDefault="000B61EF">
      <w:pPr>
        <w:pStyle w:val="ConsPlusNormal"/>
        <w:spacing w:before="220"/>
        <w:ind w:firstLine="540"/>
        <w:jc w:val="both"/>
      </w:pPr>
      <w:r>
        <w:t>6. Крыши зданий, строений, сооружений, помещений,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0B61EF" w:rsidRDefault="000B61EF">
      <w:pPr>
        <w:pStyle w:val="ConsPlusNormal"/>
        <w:spacing w:before="220"/>
        <w:ind w:firstLine="540"/>
        <w:jc w:val="both"/>
      </w:pPr>
      <w:r>
        <w:t>7. Расположение дополнительного оборудования, дополнительных элементов и устройств, размещаемых на фасадах здания, строения, сооружения, помещения, их габариты и внешний вид должны соответствовать паспорту фасадов.</w:t>
      </w:r>
    </w:p>
    <w:p w:rsidR="000B61EF" w:rsidRDefault="000B61EF">
      <w:pPr>
        <w:pStyle w:val="ConsPlusNormal"/>
        <w:spacing w:before="220"/>
        <w:ind w:firstLine="540"/>
        <w:jc w:val="both"/>
      </w:pPr>
      <w:r>
        <w:t>8.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0B61EF" w:rsidRDefault="000B61EF">
      <w:pPr>
        <w:pStyle w:val="ConsPlusNormal"/>
        <w:spacing w:before="220"/>
        <w:ind w:firstLine="540"/>
        <w:jc w:val="both"/>
      </w:pPr>
      <w:r>
        <w:t>9. Основными видами дополнительного оборудования являются:</w:t>
      </w:r>
    </w:p>
    <w:p w:rsidR="000B61EF" w:rsidRDefault="000B61EF">
      <w:pPr>
        <w:pStyle w:val="ConsPlusNormal"/>
        <w:spacing w:before="220"/>
        <w:ind w:firstLine="540"/>
        <w:jc w:val="both"/>
      </w:pPr>
      <w:r>
        <w:t>1) наружные блоки систем кондиционирования и вентиляции, вентиляционные трубопроводы;</w:t>
      </w:r>
    </w:p>
    <w:p w:rsidR="000B61EF" w:rsidRDefault="000B61EF">
      <w:pPr>
        <w:pStyle w:val="ConsPlusNormal"/>
        <w:spacing w:before="220"/>
        <w:ind w:firstLine="540"/>
        <w:jc w:val="both"/>
      </w:pPr>
      <w:r>
        <w:t>2) антенны;</w:t>
      </w:r>
    </w:p>
    <w:p w:rsidR="000B61EF" w:rsidRDefault="000B61EF">
      <w:pPr>
        <w:pStyle w:val="ConsPlusNormal"/>
        <w:spacing w:before="220"/>
        <w:ind w:firstLine="540"/>
        <w:jc w:val="both"/>
      </w:pPr>
      <w:r>
        <w:t>3) видеокамеры наружного наблюдения;</w:t>
      </w:r>
    </w:p>
    <w:p w:rsidR="000B61EF" w:rsidRDefault="000B61EF">
      <w:pPr>
        <w:pStyle w:val="ConsPlusNormal"/>
        <w:spacing w:before="220"/>
        <w:ind w:firstLine="540"/>
        <w:jc w:val="both"/>
      </w:pPr>
      <w:r>
        <w:t>4) часы;</w:t>
      </w:r>
    </w:p>
    <w:p w:rsidR="000B61EF" w:rsidRDefault="000B61EF">
      <w:pPr>
        <w:pStyle w:val="ConsPlusNormal"/>
        <w:spacing w:before="220"/>
        <w:ind w:firstLine="540"/>
        <w:jc w:val="both"/>
      </w:pPr>
      <w:r>
        <w:t>5) оборудование для освещения.</w:t>
      </w:r>
    </w:p>
    <w:p w:rsidR="000B61EF" w:rsidRDefault="000B61EF">
      <w:pPr>
        <w:pStyle w:val="ConsPlusNormal"/>
        <w:spacing w:before="220"/>
        <w:ind w:firstLine="540"/>
        <w:jc w:val="both"/>
      </w:pPr>
      <w:r>
        <w:t>10. Требования к размещению дополнительного оборудования на фасадах:</w:t>
      </w:r>
    </w:p>
    <w:p w:rsidR="000B61EF" w:rsidRDefault="000B61EF">
      <w:pPr>
        <w:pStyle w:val="ConsPlusNormal"/>
        <w:spacing w:before="220"/>
        <w:ind w:firstLine="540"/>
        <w:jc w:val="both"/>
      </w:pPr>
      <w:r>
        <w:t>1) после установки дополнительного оборудования предусматривается восстановление поврежденной отделки и элементов фасада;</w:t>
      </w:r>
    </w:p>
    <w:p w:rsidR="000B61EF" w:rsidRDefault="000B61EF">
      <w:pPr>
        <w:pStyle w:val="ConsPlusNormal"/>
        <w:spacing w:before="220"/>
        <w:ind w:firstLine="540"/>
        <w:jc w:val="both"/>
      </w:pPr>
      <w:r>
        <w:t xml:space="preserve">2) комплексное решение размещения оборудования с учетом архитектурного облика </w:t>
      </w:r>
      <w:r>
        <w:lastRenderedPageBreak/>
        <w:t>фасада;</w:t>
      </w:r>
    </w:p>
    <w:p w:rsidR="000B61EF" w:rsidRDefault="000B61EF">
      <w:pPr>
        <w:pStyle w:val="ConsPlusNormal"/>
        <w:spacing w:before="220"/>
        <w:ind w:firstLine="540"/>
        <w:jc w:val="both"/>
      </w:pPr>
      <w:r>
        <w:t>3) безопасность для людей;</w:t>
      </w:r>
    </w:p>
    <w:p w:rsidR="000B61EF" w:rsidRDefault="000B61EF">
      <w:pPr>
        <w:pStyle w:val="ConsPlusNormal"/>
        <w:spacing w:before="220"/>
        <w:ind w:firstLine="540"/>
        <w:jc w:val="both"/>
      </w:pPr>
      <w:r>
        <w:t>4) размещение, не создающее помех для движения пешеходов и транспорта.</w:t>
      </w:r>
    </w:p>
    <w:p w:rsidR="000B61EF" w:rsidRDefault="000B61EF">
      <w:pPr>
        <w:pStyle w:val="ConsPlusNormal"/>
        <w:spacing w:before="220"/>
        <w:ind w:firstLine="540"/>
        <w:jc w:val="both"/>
      </w:pPr>
      <w:r>
        <w:t>11.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помещения скрыто, в коробах. Цвет короба должен соответствовать цвету фасада здания, строения, сооружения, помещения. Длина наружной части указанных инженерных сетей, прокладываемых по фасаду здания, строения, сооружения, помещения, должна быть минимально возможной.</w:t>
      </w:r>
    </w:p>
    <w:p w:rsidR="000B61EF" w:rsidRDefault="000B61EF">
      <w:pPr>
        <w:pStyle w:val="ConsPlusNormal"/>
        <w:spacing w:before="220"/>
        <w:ind w:firstLine="540"/>
        <w:jc w:val="both"/>
      </w:pPr>
      <w:r>
        <w:t>12. Электрощиты и щиты связи, примыкающие к фасаду здания, строения, сооружения, помещения, должны быть одного цвета с фасадом, к которому они примыкают. В случае проведения работ по капитальному ремонту здания, строения, сооружения, помещения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0B61EF" w:rsidRDefault="000B61EF">
      <w:pPr>
        <w:pStyle w:val="ConsPlusNormal"/>
        <w:spacing w:before="220"/>
        <w:ind w:firstLine="540"/>
        <w:jc w:val="both"/>
      </w:pPr>
      <w:r>
        <w:t>13. На фасаде каждого здания, строения, сооружения должны быть установлены указатели номера здания строения, сооружения и наименования улицы, проезда, переулка и т.д.</w:t>
      </w:r>
    </w:p>
    <w:p w:rsidR="000B61EF" w:rsidRDefault="000B61EF">
      <w:pPr>
        <w:pStyle w:val="ConsPlusNormal"/>
        <w:spacing w:before="220"/>
        <w:ind w:firstLine="540"/>
        <w:jc w:val="both"/>
      </w:pPr>
      <w:r>
        <w:t>14. Внешний вид фасадов зданий, строений, сооружений, помещений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0B61EF" w:rsidRDefault="000B61EF">
      <w:pPr>
        <w:pStyle w:val="ConsPlusNormal"/>
        <w:spacing w:before="220"/>
        <w:ind w:firstLine="540"/>
        <w:jc w:val="both"/>
      </w:pPr>
      <w:r>
        <w:t>Внешний вид фасадов зданий, строений, сооружений, помещений должен соответствовать требованиям, установленным настоящими Правилами и паспорту фасадов.</w:t>
      </w:r>
    </w:p>
    <w:p w:rsidR="000B61EF" w:rsidRDefault="000B61EF">
      <w:pPr>
        <w:pStyle w:val="ConsPlusNormal"/>
        <w:jc w:val="both"/>
      </w:pPr>
      <w:r>
        <w:t xml:space="preserve">(в ред. </w:t>
      </w:r>
      <w:hyperlink r:id="rId34">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15. Подготовка и согласование паспорта фасадов не требуется:</w:t>
      </w:r>
    </w:p>
    <w:p w:rsidR="000B61EF" w:rsidRDefault="000B61EF">
      <w:pPr>
        <w:pStyle w:val="ConsPlusNormal"/>
        <w:jc w:val="both"/>
      </w:pPr>
      <w:r>
        <w:t xml:space="preserve">(в ред. </w:t>
      </w:r>
      <w:hyperlink r:id="rId35">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1) для зданий, строений и сооружений, являющихся объектами культурного наследия (памятниками истории и культуры) народов Российской Федерации;</w:t>
      </w:r>
    </w:p>
    <w:p w:rsidR="000B61EF" w:rsidRDefault="000B61EF">
      <w:pPr>
        <w:pStyle w:val="ConsPlusNormal"/>
        <w:spacing w:before="220"/>
        <w:ind w:firstLine="540"/>
        <w:jc w:val="both"/>
      </w:pPr>
      <w:r>
        <w:t>2) для многоквартирных домов, признанных в установленном порядке аварийными и подлежащими сносу;</w:t>
      </w:r>
    </w:p>
    <w:p w:rsidR="000B61EF" w:rsidRDefault="000B61EF">
      <w:pPr>
        <w:pStyle w:val="ConsPlusNormal"/>
        <w:spacing w:before="220"/>
        <w:ind w:firstLine="540"/>
        <w:jc w:val="both"/>
      </w:pPr>
      <w:r>
        <w:t>3) для объектов индивидуального жилищного строительства (далее - ИЖС).</w:t>
      </w:r>
    </w:p>
    <w:p w:rsidR="000B61EF" w:rsidRDefault="000B61EF">
      <w:pPr>
        <w:pStyle w:val="ConsPlusNormal"/>
        <w:spacing w:before="220"/>
        <w:ind w:firstLine="540"/>
        <w:jc w:val="both"/>
      </w:pPr>
      <w:r>
        <w:t>16. Без выполнения паспорта фасадов могут производиться следующие виды работ:</w:t>
      </w:r>
    </w:p>
    <w:p w:rsidR="000B61EF" w:rsidRDefault="000B61EF">
      <w:pPr>
        <w:pStyle w:val="ConsPlusNormal"/>
        <w:jc w:val="both"/>
      </w:pPr>
      <w:r>
        <w:t xml:space="preserve">(в ред. </w:t>
      </w:r>
      <w:hyperlink r:id="rId36">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1) временное праздничное оформление внутриквартальных пространств;</w:t>
      </w:r>
    </w:p>
    <w:p w:rsidR="000B61EF" w:rsidRDefault="000B61EF">
      <w:pPr>
        <w:pStyle w:val="ConsPlusNormal"/>
        <w:spacing w:before="220"/>
        <w:ind w:firstLine="540"/>
        <w:jc w:val="both"/>
      </w:pPr>
      <w:r>
        <w:t>2) установка временных конструкций, поддерживающих детали фасада от возможного обрушения (при аварийном состоянии);</w:t>
      </w:r>
    </w:p>
    <w:p w:rsidR="000B61EF" w:rsidRDefault="000B61EF">
      <w:pPr>
        <w:pStyle w:val="ConsPlusNormal"/>
        <w:spacing w:before="220"/>
        <w:ind w:firstLine="540"/>
        <w:jc w:val="both"/>
      </w:pPr>
      <w:r>
        <w:t>3) временное удаление деталей фасадов, находящихся в аварийном состоянии.</w:t>
      </w:r>
    </w:p>
    <w:p w:rsidR="000B61EF" w:rsidRDefault="000B61EF">
      <w:pPr>
        <w:pStyle w:val="ConsPlusNormal"/>
        <w:spacing w:before="220"/>
        <w:ind w:firstLine="540"/>
        <w:jc w:val="both"/>
      </w:pPr>
      <w:r>
        <w:t xml:space="preserve">17. Порядок составления, изменения и согласования паспорта фасадов, а также типовая форма паспорта фасадов устанавливаются нормативным правовым актом администрации города </w:t>
      </w:r>
      <w:r>
        <w:lastRenderedPageBreak/>
        <w:t>Ачинска.</w:t>
      </w:r>
    </w:p>
    <w:p w:rsidR="000B61EF" w:rsidRDefault="000B61EF">
      <w:pPr>
        <w:pStyle w:val="ConsPlusNormal"/>
        <w:jc w:val="both"/>
      </w:pPr>
      <w:r>
        <w:t xml:space="preserve">(в ред. </w:t>
      </w:r>
      <w:hyperlink r:id="rId37">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18. На здания, строения, сооружения, помещения, в отношении которых паспорт фасадов не изготовлен, паспорт фасадов составляется и согласовывается в случае проведения работ, связанных с изменением внешнего вида указанных зданий, строений, сооружений, помещений, а также для вновь возводимых зданий, строений, сооружений.</w:t>
      </w:r>
    </w:p>
    <w:p w:rsidR="000B61EF" w:rsidRDefault="000B61EF">
      <w:pPr>
        <w:pStyle w:val="ConsPlusNormal"/>
        <w:jc w:val="both"/>
      </w:pPr>
      <w:r>
        <w:t xml:space="preserve">(в ред. </w:t>
      </w:r>
      <w:hyperlink r:id="rId38">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19. Отделка элементов фасада зданий, строений и сооружений, являющихся объектами культурного наследия (памятниками истории и культуры) народов Российской Федерации, а также зданий, строений, сооружений и ИЖС находящихся в зонах охраны объектов культурного наследия (памятников истории и культуры) народов Российской Федерации, осуществляется в соответствии с действующим законодательством Российской Федерации.</w:t>
      </w:r>
    </w:p>
    <w:p w:rsidR="000B61EF" w:rsidRDefault="000B61EF">
      <w:pPr>
        <w:pStyle w:val="ConsPlusNormal"/>
        <w:spacing w:before="220"/>
        <w:ind w:firstLine="540"/>
        <w:jc w:val="both"/>
      </w:pPr>
      <w:r>
        <w:t>20. Изменение внешнего вида зданий, строений, сооружений, помещений осуществляется после внесения изменений в паспорт фасадов (в случае его отсутствия - изготовления и согласования паспорта фасадов).</w:t>
      </w:r>
    </w:p>
    <w:p w:rsidR="000B61EF" w:rsidRDefault="000B61EF">
      <w:pPr>
        <w:pStyle w:val="ConsPlusNormal"/>
        <w:jc w:val="both"/>
      </w:pPr>
      <w:r>
        <w:t xml:space="preserve">(в ред. </w:t>
      </w:r>
      <w:hyperlink r:id="rId39">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21. Изменением внешнего вида здания, строения, сооружения, помещения является:</w:t>
      </w:r>
    </w:p>
    <w:p w:rsidR="000B61EF" w:rsidRDefault="000B61EF">
      <w:pPr>
        <w:pStyle w:val="ConsPlusNormal"/>
        <w:spacing w:before="220"/>
        <w:ind w:firstLine="540"/>
        <w:jc w:val="both"/>
      </w:pPr>
      <w:r>
        <w:t>1) создание, изменение или ликвидация конструктивных элементов фасада;</w:t>
      </w:r>
    </w:p>
    <w:p w:rsidR="000B61EF" w:rsidRDefault="000B61EF">
      <w:pPr>
        <w:pStyle w:val="ConsPlusNormal"/>
        <w:spacing w:before="220"/>
        <w:ind w:firstLine="540"/>
        <w:jc w:val="both"/>
      </w:pPr>
      <w:r>
        <w:t>2) замена облицовочного материала, способа отделки;</w:t>
      </w:r>
    </w:p>
    <w:p w:rsidR="000B61EF" w:rsidRDefault="000B61EF">
      <w:pPr>
        <w:pStyle w:val="ConsPlusNormal"/>
        <w:spacing w:before="220"/>
        <w:ind w:firstLine="540"/>
        <w:jc w:val="both"/>
      </w:pPr>
      <w:r>
        <w:t>3) изменение цвета фасада, его частей;</w:t>
      </w:r>
    </w:p>
    <w:p w:rsidR="000B61EF" w:rsidRDefault="000B61EF">
      <w:pPr>
        <w:pStyle w:val="ConsPlusNormal"/>
        <w:spacing w:before="220"/>
        <w:ind w:firstLine="540"/>
        <w:jc w:val="both"/>
      </w:pPr>
      <w:r>
        <w:t>4) изменение конструкции крыши, материала и (или) цвета кровли, элементов безопасности крыши, элементов организованного наружного водостока;</w:t>
      </w:r>
    </w:p>
    <w:p w:rsidR="000B61EF" w:rsidRDefault="000B61EF">
      <w:pPr>
        <w:pStyle w:val="ConsPlusNormal"/>
        <w:spacing w:before="220"/>
        <w:ind w:firstLine="540"/>
        <w:jc w:val="both"/>
      </w:pPr>
      <w:r>
        <w:t>5) замена средств наружной информации, изображений, рекламных конструкций, присоединенных к элементам зданий, строений, сооружений, помещений.</w:t>
      </w:r>
    </w:p>
    <w:p w:rsidR="000B61EF" w:rsidRDefault="000B61EF">
      <w:pPr>
        <w:pStyle w:val="ConsPlusNormal"/>
        <w:spacing w:before="220"/>
        <w:ind w:firstLine="540"/>
        <w:jc w:val="both"/>
      </w:pPr>
      <w:r>
        <w:t>22. При устройстве и изменении элементов фасада или цветового решения учитывается:</w:t>
      </w:r>
    </w:p>
    <w:p w:rsidR="000B61EF" w:rsidRDefault="000B61EF">
      <w:pPr>
        <w:pStyle w:val="ConsPlusNormal"/>
        <w:spacing w:before="220"/>
        <w:ind w:firstLine="540"/>
        <w:jc w:val="both"/>
      </w:pPr>
      <w:r>
        <w:t>1) историко-культурная ценность здания;</w:t>
      </w:r>
    </w:p>
    <w:p w:rsidR="000B61EF" w:rsidRDefault="000B61EF">
      <w:pPr>
        <w:pStyle w:val="ConsPlusNormal"/>
        <w:spacing w:before="220"/>
        <w:ind w:firstLine="540"/>
        <w:jc w:val="both"/>
      </w:pPr>
      <w:r>
        <w:t>2) соответствие комплексному решению и архитектурному облику;</w:t>
      </w:r>
    </w:p>
    <w:p w:rsidR="000B61EF" w:rsidRDefault="000B61EF">
      <w:pPr>
        <w:pStyle w:val="ConsPlusNormal"/>
        <w:spacing w:before="220"/>
        <w:ind w:firstLine="540"/>
        <w:jc w:val="both"/>
      </w:pPr>
      <w:r>
        <w:t>3) назначение, характер использования помещений;</w:t>
      </w:r>
    </w:p>
    <w:p w:rsidR="000B61EF" w:rsidRDefault="000B61EF">
      <w:pPr>
        <w:pStyle w:val="ConsPlusNormal"/>
        <w:spacing w:before="220"/>
        <w:ind w:firstLine="540"/>
        <w:jc w:val="both"/>
      </w:pPr>
      <w:r>
        <w:t>4) дизайн-код города Ачинска;</w:t>
      </w:r>
    </w:p>
    <w:p w:rsidR="000B61EF" w:rsidRDefault="000B61EF">
      <w:pPr>
        <w:pStyle w:val="ConsPlusNormal"/>
        <w:spacing w:before="220"/>
        <w:ind w:firstLine="540"/>
        <w:jc w:val="both"/>
      </w:pPr>
      <w:r>
        <w:t>5) надежность, безопасность элементов и конструкций.</w:t>
      </w:r>
    </w:p>
    <w:p w:rsidR="000B61EF" w:rsidRDefault="000B61EF">
      <w:pPr>
        <w:pStyle w:val="ConsPlusNormal"/>
        <w:spacing w:before="220"/>
        <w:ind w:firstLine="540"/>
        <w:jc w:val="both"/>
      </w:pPr>
      <w:r>
        <w:t>23. Устройство и оборудование входных групп осуществляется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0B61EF" w:rsidRDefault="000B61EF">
      <w:pPr>
        <w:pStyle w:val="ConsPlusNormal"/>
        <w:spacing w:before="220"/>
        <w:ind w:firstLine="540"/>
        <w:jc w:val="both"/>
      </w:pPr>
      <w:r>
        <w:t>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0B61EF" w:rsidRDefault="000B61EF">
      <w:pPr>
        <w:pStyle w:val="ConsPlusNormal"/>
        <w:spacing w:before="220"/>
        <w:ind w:firstLine="540"/>
        <w:jc w:val="both"/>
      </w:pPr>
      <w:r>
        <w:lastRenderedPageBreak/>
        <w:t>24.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0B61EF" w:rsidRDefault="000B61EF">
      <w:pPr>
        <w:pStyle w:val="ConsPlusNormal"/>
        <w:spacing w:before="220"/>
        <w:ind w:firstLine="540"/>
        <w:jc w:val="both"/>
      </w:pPr>
      <w:r>
        <w:t>Оформление входных групп должно иметь комплексный характер, единое цветовое решение.</w:t>
      </w:r>
    </w:p>
    <w:p w:rsidR="000B61EF" w:rsidRDefault="000B61EF">
      <w:pPr>
        <w:pStyle w:val="ConsPlusNormal"/>
        <w:spacing w:before="220"/>
        <w:ind w:firstLine="540"/>
        <w:jc w:val="both"/>
      </w:pPr>
      <w:r>
        <w:t>При устройстве и оборудовании входных групп должно быть предусмотрено освещение входа согласно требованиям действующего законодательства Российской Федерации.</w:t>
      </w:r>
    </w:p>
    <w:p w:rsidR="000B61EF" w:rsidRDefault="000B61EF">
      <w:pPr>
        <w:pStyle w:val="ConsPlusNormal"/>
        <w:spacing w:before="220"/>
        <w:ind w:firstLine="540"/>
        <w:jc w:val="both"/>
      </w:pPr>
      <w:r>
        <w:t>25. Внешний вид первого этажа фасадов зданий, строений и сооружений, помещений,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0B61EF" w:rsidRDefault="000B61EF">
      <w:pPr>
        <w:pStyle w:val="ConsPlusNormal"/>
        <w:spacing w:before="220"/>
        <w:ind w:firstLine="540"/>
        <w:jc w:val="both"/>
      </w:pPr>
      <w:r>
        <w:t>26. Основой архитектурно-художественного решения входных групп, нежилых помещений, расположенные в многоквартирных домах, на территории города Ачинска является дизайн-код города Ачинска.</w:t>
      </w:r>
    </w:p>
    <w:p w:rsidR="000B61EF" w:rsidRDefault="000B61EF">
      <w:pPr>
        <w:pStyle w:val="ConsPlusNormal"/>
        <w:jc w:val="both"/>
      </w:pPr>
    </w:p>
    <w:p w:rsidR="000B61EF" w:rsidRDefault="000B61EF">
      <w:pPr>
        <w:pStyle w:val="ConsPlusTitle"/>
        <w:jc w:val="center"/>
        <w:outlineLvl w:val="1"/>
      </w:pPr>
      <w:r>
        <w:t>Раздел 9. ПОРЯДОК РАЗМЕЩЕНИЯ И ЭКСПЛУАТАЦИИ НЕСТАЦИОНАРНЫХ</w:t>
      </w:r>
    </w:p>
    <w:p w:rsidR="000B61EF" w:rsidRDefault="000B61EF">
      <w:pPr>
        <w:pStyle w:val="ConsPlusTitle"/>
        <w:jc w:val="center"/>
      </w:pPr>
      <w:r>
        <w:t>ТОРГОВЫХ ОБЪЕКТОВ, НЕСТАЦИОНАРНЫХ ОБЪЕКТОВ</w:t>
      </w:r>
    </w:p>
    <w:p w:rsidR="000B61EF" w:rsidRDefault="000B61EF">
      <w:pPr>
        <w:pStyle w:val="ConsPlusNormal"/>
        <w:jc w:val="both"/>
      </w:pPr>
    </w:p>
    <w:p w:rsidR="000B61EF" w:rsidRDefault="000B61EF">
      <w:pPr>
        <w:pStyle w:val="ConsPlusTitle"/>
        <w:ind w:firstLine="540"/>
        <w:jc w:val="both"/>
        <w:outlineLvl w:val="2"/>
      </w:pPr>
      <w:r>
        <w:t>Статья 19. Правила размещения и эксплуатации нестационарных торговых объектов, нестационарных объектов</w:t>
      </w:r>
    </w:p>
    <w:p w:rsidR="000B61EF" w:rsidRDefault="000B61EF">
      <w:pPr>
        <w:pStyle w:val="ConsPlusNormal"/>
        <w:jc w:val="both"/>
      </w:pPr>
    </w:p>
    <w:p w:rsidR="000B61EF" w:rsidRDefault="000B61EF">
      <w:pPr>
        <w:pStyle w:val="ConsPlusNormal"/>
        <w:ind w:firstLine="540"/>
        <w:jc w:val="both"/>
      </w:pPr>
      <w:r>
        <w:t>1. Размещение НТО, нестационарных объектов на территории муниципального образования город Ачинск как постоянного, так и сезонного размещения осуществляется на земельных участках, находящихся в муниципальной собственности, а также на землях, государственная собственность на которые не разграничена, в местах в соответствии со схемами размещения НТО, нестационарных объектов, утвержденными нормативными правовыми актами администрации города Ачинска (далее - Схема) и дизайн-кодом города Ачинска.</w:t>
      </w:r>
    </w:p>
    <w:p w:rsidR="000B61EF" w:rsidRDefault="000B61EF">
      <w:pPr>
        <w:pStyle w:val="ConsPlusNormal"/>
        <w:spacing w:before="220"/>
        <w:ind w:firstLine="540"/>
        <w:jc w:val="both"/>
      </w:pPr>
      <w:r>
        <w:t>Размещение НТО, нестационарных объектов на придомовых территориях и земельных участках, находящихся в частой собственности осуществляется в соответствии с дизайн-кодом города Ачинска.</w:t>
      </w:r>
    </w:p>
    <w:p w:rsidR="000B61EF" w:rsidRDefault="000B61EF">
      <w:pPr>
        <w:pStyle w:val="ConsPlusNormal"/>
        <w:spacing w:before="220"/>
        <w:ind w:firstLine="540"/>
        <w:jc w:val="both"/>
      </w:pPr>
      <w:r>
        <w:t>2. Основой архитектурно-художественного решения НТО, нестационарных объектов, расположенных на территории муниципального образования город Ачинск, является эскизный проект одного из вариантов внешнего вида НТО, нестационарных объектов, содержащегося в дизайн-коде города Ачинска, отвечающий существующей застройке города.</w:t>
      </w:r>
    </w:p>
    <w:p w:rsidR="000B61EF" w:rsidRDefault="000B61EF">
      <w:pPr>
        <w:pStyle w:val="ConsPlusNormal"/>
        <w:spacing w:before="220"/>
        <w:ind w:firstLine="540"/>
        <w:jc w:val="both"/>
      </w:pPr>
      <w:r>
        <w:t>3. В состав эскизного проекта НТО, нестационарных объектов включается раздел, предусматривающий благоустройство прилегающей к НТО, нестационарным объектам территории.</w:t>
      </w:r>
    </w:p>
    <w:p w:rsidR="000B61EF" w:rsidRDefault="000B61EF">
      <w:pPr>
        <w:pStyle w:val="ConsPlusNormal"/>
        <w:spacing w:before="220"/>
        <w:ind w:firstLine="540"/>
        <w:jc w:val="both"/>
      </w:pPr>
      <w:r>
        <w:t>Благоустройство предусматривает устройство пешеходных дорожек, устройство водоотводов, элементов освещения, малых архитектурных форм, элементов озеленения.</w:t>
      </w:r>
    </w:p>
    <w:p w:rsidR="000B61EF" w:rsidRDefault="000B61EF">
      <w:pPr>
        <w:pStyle w:val="ConsPlusNormal"/>
        <w:spacing w:before="220"/>
        <w:ind w:firstLine="540"/>
        <w:jc w:val="both"/>
      </w:pPr>
      <w:r>
        <w:t>Эскизный проект НТО, нестационарных объектов, включающий в себя раздел, предусматривающий благоустройство прилегающей территории, подлежит согласованию в порядке, установленном нормативным правовым актом администрации города Ачинска.</w:t>
      </w:r>
    </w:p>
    <w:p w:rsidR="000B61EF" w:rsidRDefault="000B61EF">
      <w:pPr>
        <w:pStyle w:val="ConsPlusNormal"/>
        <w:spacing w:before="220"/>
        <w:ind w:firstLine="540"/>
        <w:jc w:val="both"/>
      </w:pPr>
      <w:r>
        <w:t>4. Изменение внешнего вида НТО, нестационарного объекта осуществляется после согласования эскизного проекта в порядке, установленном нормативным правовым актом администрации города Ачинска.</w:t>
      </w:r>
    </w:p>
    <w:p w:rsidR="000B61EF" w:rsidRDefault="000B61EF">
      <w:pPr>
        <w:pStyle w:val="ConsPlusNormal"/>
        <w:spacing w:before="220"/>
        <w:ind w:firstLine="540"/>
        <w:jc w:val="both"/>
      </w:pPr>
      <w:r>
        <w:t xml:space="preserve">5. Границы прилегающей территории к НТО, нестационарным объектам определены </w:t>
      </w:r>
      <w:r>
        <w:lastRenderedPageBreak/>
        <w:t>настоящими Правилами.</w:t>
      </w:r>
    </w:p>
    <w:p w:rsidR="000B61EF" w:rsidRDefault="000B61EF">
      <w:pPr>
        <w:pStyle w:val="ConsPlusNormal"/>
        <w:spacing w:before="220"/>
        <w:ind w:firstLine="540"/>
        <w:jc w:val="both"/>
      </w:pPr>
      <w:r>
        <w:t>6. В случае установки двух и более НТО, нестационарных объектов на одной стороне улицы, расстояние между которыми менее 25 метров, необходимо выполнить общий эскизный проект на всю группу объектов, включая благоустройство прилегающей территории. Заказчик единого проекта на всю группу объектов определяется соглашением между собственниками (правообладателями) НТО, нестационарных объектов.</w:t>
      </w:r>
    </w:p>
    <w:p w:rsidR="000B61EF" w:rsidRDefault="000B61EF">
      <w:pPr>
        <w:pStyle w:val="ConsPlusNormal"/>
        <w:spacing w:before="220"/>
        <w:ind w:firstLine="540"/>
        <w:jc w:val="both"/>
      </w:pPr>
      <w:r>
        <w:t>Требования настоящего пункта также распространяются на ранее размещенные НТО, нестационарные объекты.</w:t>
      </w:r>
    </w:p>
    <w:p w:rsidR="000B61EF" w:rsidRDefault="000B61EF">
      <w:pPr>
        <w:pStyle w:val="ConsPlusNormal"/>
        <w:spacing w:before="220"/>
        <w:ind w:firstLine="540"/>
        <w:jc w:val="both"/>
      </w:pPr>
      <w:r>
        <w:t>7. В целях создания целостного архитектурно-художественного, эстетического формата улиц города НТО, нестационарные объекты должны быть выполнены в едином стиле, с применением унифицированных размеров, установленных дизайн-кодом города Ачинска.</w:t>
      </w:r>
    </w:p>
    <w:p w:rsidR="000B61EF" w:rsidRDefault="000B61EF">
      <w:pPr>
        <w:pStyle w:val="ConsPlusNormal"/>
        <w:spacing w:before="220"/>
        <w:ind w:firstLine="540"/>
        <w:jc w:val="both"/>
      </w:pPr>
      <w:r>
        <w:t>8. Отделочные материалы НТО, нестационарных объектов должны отвечать санитарно-гигиеническим требованиям, нормам противопожарной безопасности, условиям долговременной эксплуатации, а также дизайн-коду города Ачинска.</w:t>
      </w:r>
    </w:p>
    <w:p w:rsidR="000B61EF" w:rsidRDefault="000B61EF">
      <w:pPr>
        <w:pStyle w:val="ConsPlusNormal"/>
        <w:spacing w:before="220"/>
        <w:ind w:firstLine="540"/>
        <w:jc w:val="both"/>
      </w:pPr>
      <w:r>
        <w:t>9. НТО, нестационарный объект, совмещенный с остановочным павильоном, следует размещать после остановочного павильона относительно хода движения автотранспорта, на расстоянии не менее 3 м от края проезжей части.</w:t>
      </w:r>
    </w:p>
    <w:p w:rsidR="000B61EF" w:rsidRDefault="000B61EF">
      <w:pPr>
        <w:pStyle w:val="ConsPlusNormal"/>
        <w:spacing w:before="220"/>
        <w:ind w:firstLine="540"/>
        <w:jc w:val="both"/>
      </w:pPr>
      <w:r>
        <w:t>10. НТО, нестационарные объекты должны иметь информационную вывеску.</w:t>
      </w:r>
    </w:p>
    <w:p w:rsidR="000B61EF" w:rsidRDefault="000B61EF">
      <w:pPr>
        <w:pStyle w:val="ConsPlusNormal"/>
        <w:jc w:val="both"/>
      </w:pPr>
      <w:r>
        <w:t xml:space="preserve">(в ред. </w:t>
      </w:r>
      <w:hyperlink r:id="rId40">
        <w:r>
          <w:rPr>
            <w:color w:val="0000FF"/>
          </w:rPr>
          <w:t>Решения</w:t>
        </w:r>
      </w:hyperlink>
      <w:r>
        <w:t xml:space="preserve"> Ачинского городского Совета депутатов Красноярского края от 31.03.2023 N 35-212р)</w:t>
      </w:r>
    </w:p>
    <w:p w:rsidR="000B61EF" w:rsidRDefault="000B61EF">
      <w:pPr>
        <w:pStyle w:val="ConsPlusNormal"/>
        <w:spacing w:before="220"/>
        <w:ind w:firstLine="540"/>
        <w:jc w:val="both"/>
      </w:pPr>
      <w:r>
        <w:t>11. 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0B61EF" w:rsidRDefault="000B61EF">
      <w:pPr>
        <w:pStyle w:val="ConsPlusNormal"/>
        <w:spacing w:before="220"/>
        <w:ind w:firstLine="540"/>
        <w:jc w:val="both"/>
      </w:pPr>
      <w:r>
        <w:t>12. Передвижные НТО размещаются в местах с твердым покрытием, оборудованных осветительным оборудованием, урнами.</w:t>
      </w:r>
    </w:p>
    <w:p w:rsidR="000B61EF" w:rsidRDefault="000B61EF">
      <w:pPr>
        <w:pStyle w:val="ConsPlusNormal"/>
        <w:spacing w:before="220"/>
        <w:ind w:firstLine="540"/>
        <w:jc w:val="both"/>
      </w:pPr>
      <w:r>
        <w:t>13. Собственники (правообладатели) НТО, нестационарных объектов обязаны обеспечить уход за их внешним видом, содержать в чистоте, своевременно производить их ремонт и окраску. Ремонт должен осуществляться с учетом сохранения внешнего вида и цветового решения.</w:t>
      </w:r>
    </w:p>
    <w:p w:rsidR="000B61EF" w:rsidRDefault="000B61EF">
      <w:pPr>
        <w:pStyle w:val="ConsPlusNormal"/>
        <w:spacing w:before="220"/>
        <w:ind w:firstLine="540"/>
        <w:jc w:val="both"/>
      </w:pPr>
      <w:r>
        <w:t>14. В случае нанесения ущерба прилегающим элементам благоустройства, зеленым насаждениям, газонам собственники (правообладатели) НТО, нестационарных объектов, нанесшие такой ущерб, обязаны соразмерно восстановить элементы благоустройства, зеленые насаждения, газоны за счет собственных средств, в срок, не превышающий 2 месяцев.</w:t>
      </w:r>
    </w:p>
    <w:p w:rsidR="000B61EF" w:rsidRDefault="000B61EF">
      <w:pPr>
        <w:pStyle w:val="ConsPlusNormal"/>
        <w:spacing w:before="220"/>
        <w:ind w:firstLine="540"/>
        <w:jc w:val="both"/>
      </w:pPr>
      <w:r>
        <w:t>15. Размещение НТО, нестационарных объектов должно обеспечивать беспрепятственный подъезд спецтранспорта при чрезвычайных ситуациях, свободное движение пешеходов и доступ потребителей к НТО, нестационарным объектам, в том числе обеспечение безбарьерной среды жизнедеятельности для инвалидов и иных маломобильных групп населения.</w:t>
      </w:r>
    </w:p>
    <w:p w:rsidR="000B61EF" w:rsidRDefault="000B61EF">
      <w:pPr>
        <w:pStyle w:val="ConsPlusNormal"/>
        <w:spacing w:before="220"/>
        <w:ind w:firstLine="540"/>
        <w:jc w:val="both"/>
      </w:pPr>
      <w:r>
        <w:t xml:space="preserve">16. Собственники (правообладатели) НТО, нестационарных объектов обязаны убирать прилегающую к сооружениям территорию и вывозить мусор самостоятельно или по договорам, заключенным с организациями, предприятиями в соответствии с действующим законодательством Российской Федерации, с размещением отходов на специализированный </w:t>
      </w:r>
      <w:r>
        <w:lastRenderedPageBreak/>
        <w:t>полигон твердых бытовых отходов.</w:t>
      </w:r>
    </w:p>
    <w:p w:rsidR="000B61EF" w:rsidRDefault="000B61EF">
      <w:pPr>
        <w:pStyle w:val="ConsPlusNormal"/>
        <w:spacing w:before="220"/>
        <w:ind w:firstLine="540"/>
        <w:jc w:val="both"/>
      </w:pPr>
      <w:r>
        <w:t>17. В случае прекращения действия (расторжения) договора на размещение НТО, нестационарного объекта территория должна быть освобождена от объекта с элементами его устройства (размещения), в том числе твердого вида покрытия, фрикционных материалов, подпорных стен, убрана от мусора с восстановлением целостности поверхности и элементов благоустройства (при их наличии до установки объекта) лицом, с которым был заключен договор, в течение 10 календарных дней со дня прекращения действия (расторжения) договора.</w:t>
      </w:r>
    </w:p>
    <w:p w:rsidR="000B61EF" w:rsidRDefault="000B61EF">
      <w:pPr>
        <w:pStyle w:val="ConsPlusNormal"/>
        <w:spacing w:before="220"/>
        <w:ind w:firstLine="540"/>
        <w:jc w:val="both"/>
      </w:pPr>
      <w:r>
        <w:t>18. Не допускается размещение НТО, нестационарных объектов, а установленные подлежат демонтажу, если место размещения НТО, нестационарного объекта находится на территории благоустройства мест общего пользования, проводимого в рамках муниципальной программы города Ачинска "Формирование современной городской среды", за исключением передвижных НТО, нестационарных объектов, а также НТО, нестационарных объектов, совмещенных с теплыми остановочными павильонами.</w:t>
      </w:r>
    </w:p>
    <w:p w:rsidR="000B61EF" w:rsidRDefault="000B61EF">
      <w:pPr>
        <w:pStyle w:val="ConsPlusNormal"/>
        <w:jc w:val="both"/>
      </w:pPr>
      <w:r>
        <w:t xml:space="preserve">(п. 18 введен </w:t>
      </w:r>
      <w:hyperlink r:id="rId41">
        <w:r>
          <w:rPr>
            <w:color w:val="0000FF"/>
          </w:rPr>
          <w:t>Решением</w:t>
        </w:r>
      </w:hyperlink>
      <w:r>
        <w:t xml:space="preserve"> Ачинского городского Совета депутатов Красноярского края от 31.03.2023 N 35-212р)</w:t>
      </w:r>
    </w:p>
    <w:p w:rsidR="000B61EF" w:rsidRDefault="000B61EF">
      <w:pPr>
        <w:pStyle w:val="ConsPlusNormal"/>
        <w:jc w:val="both"/>
      </w:pPr>
    </w:p>
    <w:p w:rsidR="000B61EF" w:rsidRDefault="000B61EF">
      <w:pPr>
        <w:pStyle w:val="ConsPlusTitle"/>
        <w:jc w:val="center"/>
        <w:outlineLvl w:val="1"/>
      </w:pPr>
      <w:r>
        <w:t>Раздел 10. УСТАНОВКА И СОДЕРЖАНИЕ РЕКЛАМНЫХ КОНСТРУКЦИЙ,</w:t>
      </w:r>
    </w:p>
    <w:p w:rsidR="000B61EF" w:rsidRDefault="000B61EF">
      <w:pPr>
        <w:pStyle w:val="ConsPlusTitle"/>
        <w:jc w:val="center"/>
      </w:pPr>
      <w:r>
        <w:t>СРЕДСТВ НАРУЖНОЙ ИНФОРМАЦИИ, РАЗМЕЩЕНИЕ ПЕЧАТНОЙ ПРОДУКЦИИ</w:t>
      </w:r>
    </w:p>
    <w:p w:rsidR="000B61EF" w:rsidRDefault="000B61EF">
      <w:pPr>
        <w:pStyle w:val="ConsPlusNormal"/>
        <w:jc w:val="both"/>
      </w:pPr>
    </w:p>
    <w:p w:rsidR="000B61EF" w:rsidRDefault="000B61EF">
      <w:pPr>
        <w:pStyle w:val="ConsPlusTitle"/>
        <w:ind w:firstLine="540"/>
        <w:jc w:val="both"/>
        <w:outlineLvl w:val="2"/>
      </w:pPr>
      <w:r>
        <w:t>Статья 20. Правила установки и содержания рекламных конструкций, средств наружной информации, печатной продукции</w:t>
      </w:r>
    </w:p>
    <w:p w:rsidR="000B61EF" w:rsidRDefault="000B61EF">
      <w:pPr>
        <w:pStyle w:val="ConsPlusNormal"/>
        <w:jc w:val="both"/>
      </w:pPr>
    </w:p>
    <w:p w:rsidR="000B61EF" w:rsidRDefault="000B61EF">
      <w:pPr>
        <w:pStyle w:val="ConsPlusNormal"/>
        <w:ind w:firstLine="540"/>
        <w:jc w:val="both"/>
      </w:pPr>
      <w:r>
        <w:t>1. Установление требований к содержанию рекламных конструкций, средств наружной информации, печатной продукции направлено на решение задач по улучшению визуальной среды и внешнего облика городской застройки города Ачинска, обеспечению безопасности жителей города при установке и эксплуатации рекламных конструкций и/или средств наружной информации на территории города Ачинска, соблюдению прав и исполнению обязанностей собственников объектов недвижимого имущества при использовании данного имущества для размещения рекламных конструкций и/или средств наружной информации.</w:t>
      </w:r>
    </w:p>
    <w:p w:rsidR="000B61EF" w:rsidRDefault="000B61EF">
      <w:pPr>
        <w:pStyle w:val="ConsPlusNormal"/>
        <w:spacing w:before="220"/>
        <w:ind w:firstLine="540"/>
        <w:jc w:val="both"/>
      </w:pPr>
      <w:r>
        <w:t>2. Содержание рекламных конструкций и/или средств наружной информации на территории города Ачинска осуществляется их владельцами.</w:t>
      </w:r>
    </w:p>
    <w:p w:rsidR="000B61EF" w:rsidRDefault="000B61EF">
      <w:pPr>
        <w:pStyle w:val="ConsPlusNormal"/>
        <w:spacing w:before="220"/>
        <w:ind w:firstLine="540"/>
        <w:jc w:val="both"/>
      </w:pPr>
      <w:r>
        <w:t>3. Средства наружной информации, рекламные конструкции должны быть выполнены из прочных материалов, стойких к коррозии, отвечать современным требованиям качества с учетом местных климатических условий. Физические и юридические лица, разрабатывающие, устанавливающие рекламные конструкции, должны предусматривать защиту рекламных конструкций от повреждений естественного характера.</w:t>
      </w:r>
    </w:p>
    <w:p w:rsidR="000B61EF" w:rsidRDefault="000B61EF">
      <w:pPr>
        <w:pStyle w:val="ConsPlusNormal"/>
        <w:spacing w:before="220"/>
        <w:ind w:firstLine="540"/>
        <w:jc w:val="both"/>
      </w:pPr>
      <w:r>
        <w:t>4. Установка средств наружной информации, рекламных конструкций не должна:</w:t>
      </w:r>
    </w:p>
    <w:p w:rsidR="000B61EF" w:rsidRDefault="000B61EF">
      <w:pPr>
        <w:pStyle w:val="ConsPlusNormal"/>
        <w:spacing w:before="220"/>
        <w:ind w:firstLine="540"/>
        <w:jc w:val="both"/>
      </w:pPr>
      <w:r>
        <w:t>1) нарушать внешний архитектурный облик сложившейся застройки города Ачинска;</w:t>
      </w:r>
    </w:p>
    <w:p w:rsidR="000B61EF" w:rsidRDefault="000B61EF">
      <w:pPr>
        <w:pStyle w:val="ConsPlusNormal"/>
        <w:spacing w:before="220"/>
        <w:ind w:firstLine="540"/>
        <w:jc w:val="both"/>
      </w:pPr>
      <w:r>
        <w:t>2) препятствовать целевому использованию, техническому обслуживанию и содержанию зданий, сооружений, строений;</w:t>
      </w:r>
    </w:p>
    <w:p w:rsidR="000B61EF" w:rsidRDefault="000B61EF">
      <w:pPr>
        <w:pStyle w:val="ConsPlusNormal"/>
        <w:spacing w:before="220"/>
        <w:ind w:firstLine="540"/>
        <w:jc w:val="both"/>
      </w:pPr>
      <w:r>
        <w:t>3) создавать помехи для прохода пешеходов, уборки улиц и тротуаров;</w:t>
      </w:r>
    </w:p>
    <w:p w:rsidR="000B61EF" w:rsidRDefault="000B61EF">
      <w:pPr>
        <w:pStyle w:val="ConsPlusNormal"/>
        <w:spacing w:before="220"/>
        <w:ind w:firstLine="540"/>
        <w:jc w:val="both"/>
      </w:pPr>
      <w:r>
        <w:t>4) нарушать целостность стиля архитектурного пространства прилегающих территорий, объектов.</w:t>
      </w:r>
    </w:p>
    <w:p w:rsidR="000B61EF" w:rsidRDefault="000B61EF">
      <w:pPr>
        <w:pStyle w:val="ConsPlusNormal"/>
        <w:spacing w:before="220"/>
        <w:ind w:firstLine="540"/>
        <w:jc w:val="both"/>
      </w:pPr>
      <w:r>
        <w:t xml:space="preserve">5. Рекламные конструкции и/или средства наружной информации должны содержаться в технически исправном состоянии, быть очищенными от грязи и иного мусора. Очистка от грязи и мусора проводится по мере необходимости (по мере загрязнения) владельцами рекламных </w:t>
      </w:r>
      <w:r>
        <w:lastRenderedPageBreak/>
        <w:t>конструкций и/или средств наружной информации.</w:t>
      </w:r>
    </w:p>
    <w:p w:rsidR="000B61EF" w:rsidRDefault="000B61EF">
      <w:pPr>
        <w:pStyle w:val="ConsPlusNormal"/>
        <w:spacing w:before="220"/>
        <w:ind w:firstLine="540"/>
        <w:jc w:val="both"/>
      </w:pPr>
      <w:r>
        <w:t>6. Металлические элементы рекламных конструкций и/или средств наружной информации должны быть очищены от ржавчины и окрашены. Конструктивные элементы рекламной конструкции должны быть окрашены в цвет опор освещения.</w:t>
      </w:r>
    </w:p>
    <w:p w:rsidR="000B61EF" w:rsidRDefault="000B61EF">
      <w:pPr>
        <w:pStyle w:val="ConsPlusNormal"/>
        <w:spacing w:before="220"/>
        <w:ind w:firstLine="540"/>
        <w:jc w:val="both"/>
      </w:pPr>
      <w:r>
        <w:t>Не допускается наличие на рекламных конструкциях и/или средствах наружной информации механических повреждений, в том числе нарушений целостности размещаемых на них баннеров.</w:t>
      </w:r>
    </w:p>
    <w:p w:rsidR="000B61EF" w:rsidRDefault="000B61EF">
      <w:pPr>
        <w:pStyle w:val="ConsPlusNormal"/>
        <w:spacing w:before="220"/>
        <w:ind w:firstLine="540"/>
        <w:jc w:val="both"/>
      </w:pPr>
      <w:r>
        <w:t>Не предназначенные для размещения информационные поля (стороны) и временно не используемые информационные поля (стороны) должны быть укрыты (декорированы) белым полотном.</w:t>
      </w:r>
    </w:p>
    <w:p w:rsidR="000B61EF" w:rsidRDefault="000B61EF">
      <w:pPr>
        <w:pStyle w:val="ConsPlusNormal"/>
        <w:spacing w:before="220"/>
        <w:ind w:firstLine="540"/>
        <w:jc w:val="both"/>
      </w:pPr>
      <w:r>
        <w:t>7. Не допускается размещение на рекламных конструкциях и/или средствах наружной информации объявлений, посторонних надписей, изображений и других сообщений, не относящихся к данным рекламным конструкциям и/или средствам наружной информации.</w:t>
      </w:r>
    </w:p>
    <w:p w:rsidR="000B61EF" w:rsidRDefault="000B61EF">
      <w:pPr>
        <w:pStyle w:val="ConsPlusNormal"/>
        <w:jc w:val="both"/>
      </w:pPr>
    </w:p>
    <w:p w:rsidR="000B61EF" w:rsidRDefault="000B61EF">
      <w:pPr>
        <w:pStyle w:val="ConsPlusTitle"/>
        <w:ind w:firstLine="540"/>
        <w:jc w:val="both"/>
        <w:outlineLvl w:val="2"/>
      </w:pPr>
      <w:r>
        <w:t>Статья 21. Установка и содержание рекламных конструкций на территории города Ачинска</w:t>
      </w:r>
    </w:p>
    <w:p w:rsidR="000B61EF" w:rsidRDefault="000B61EF">
      <w:pPr>
        <w:pStyle w:val="ConsPlusNormal"/>
        <w:jc w:val="both"/>
      </w:pPr>
    </w:p>
    <w:p w:rsidR="000B61EF" w:rsidRDefault="000B61EF">
      <w:pPr>
        <w:pStyle w:val="ConsPlusNormal"/>
        <w:ind w:firstLine="540"/>
        <w:jc w:val="both"/>
      </w:pPr>
      <w:r>
        <w:t>1. Размещение рекламных конструкций осуществляется в зависимости от территориальной зоны города Ачинска, которая определяется нормативным правовым актом администрации города Ачинска.</w:t>
      </w:r>
    </w:p>
    <w:p w:rsidR="000B61EF" w:rsidRDefault="000B61EF">
      <w:pPr>
        <w:pStyle w:val="ConsPlusNormal"/>
        <w:spacing w:before="220"/>
        <w:ind w:firstLine="540"/>
        <w:jc w:val="both"/>
      </w:pPr>
      <w:r>
        <w:t>2. Типы и виды рекламных конструкций, допустимые и недопустимые к установке, в том числе требования к таким рекламным конструкциям установлены законодательством Красноярского края.</w:t>
      </w:r>
    </w:p>
    <w:p w:rsidR="000B61EF" w:rsidRDefault="000B61EF">
      <w:pPr>
        <w:pStyle w:val="ConsPlusNormal"/>
        <w:spacing w:before="220"/>
        <w:ind w:firstLine="540"/>
        <w:jc w:val="both"/>
      </w:pPr>
      <w:r>
        <w:t>3. Содержание рекламного сообщения, распространяемого на информационном поле рекламной конструкции, должно соответствовать требованиям законодательства о рекламе.</w:t>
      </w:r>
    </w:p>
    <w:p w:rsidR="000B61EF" w:rsidRDefault="000B61EF">
      <w:pPr>
        <w:pStyle w:val="ConsPlusNormal"/>
        <w:spacing w:before="220"/>
        <w:ind w:firstLine="540"/>
        <w:jc w:val="both"/>
      </w:pPr>
      <w:r>
        <w:t xml:space="preserve">4.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42">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w:t>
      </w:r>
    </w:p>
    <w:p w:rsidR="000B61EF" w:rsidRDefault="000B61EF">
      <w:pPr>
        <w:pStyle w:val="ConsPlusNormal"/>
        <w:spacing w:before="220"/>
        <w:ind w:firstLine="540"/>
        <w:jc w:val="both"/>
      </w:pPr>
      <w:r>
        <w:t>5. Рекламные конструкции на фасаде здания, строения, сооружения устанавливаются в соответствии с паспортом фасадов.</w:t>
      </w:r>
    </w:p>
    <w:p w:rsidR="000B61EF" w:rsidRDefault="000B61EF">
      <w:pPr>
        <w:pStyle w:val="ConsPlusNormal"/>
        <w:jc w:val="both"/>
      </w:pPr>
      <w:r>
        <w:t xml:space="preserve">(в ред. </w:t>
      </w:r>
      <w:hyperlink r:id="rId43">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6. Для рекламных конструкций, присоединяемых к объекту недвижимости, цвет рекламной конструкции должен соответствовать колористическому решению фасада здания, строения, сооружения и паспорту фасадов.</w:t>
      </w:r>
    </w:p>
    <w:p w:rsidR="000B61EF" w:rsidRDefault="000B61EF">
      <w:pPr>
        <w:pStyle w:val="ConsPlusNormal"/>
        <w:jc w:val="both"/>
      </w:pPr>
      <w:r>
        <w:t xml:space="preserve">(в ред. </w:t>
      </w:r>
      <w:hyperlink r:id="rId44">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 xml:space="preserve">7. Установка и эксплуатация рекламных конструкций на территории города Ачинска допускается только при наличии разрешения, выдаваемого на основании заявления собственника или иного, указанного в </w:t>
      </w:r>
      <w:hyperlink r:id="rId45">
        <w:r>
          <w:rPr>
            <w:color w:val="0000FF"/>
          </w:rPr>
          <w:t>частях 5</w:t>
        </w:r>
      </w:hyperlink>
      <w:r>
        <w:t xml:space="preserve">, </w:t>
      </w:r>
      <w:hyperlink r:id="rId46">
        <w:r>
          <w:rPr>
            <w:color w:val="0000FF"/>
          </w:rPr>
          <w:t>6</w:t>
        </w:r>
      </w:hyperlink>
      <w:r>
        <w:t xml:space="preserve">, </w:t>
      </w:r>
      <w:hyperlink r:id="rId47">
        <w:r>
          <w:rPr>
            <w:color w:val="0000FF"/>
          </w:rPr>
          <w:t>7 статьи 19</w:t>
        </w:r>
      </w:hyperlink>
      <w:r>
        <w:t xml:space="preserve"> Федерального закона от 13.03.2006 N 38-ФЗ "О рекламе", законного владельца соответствующего недвижимого имущества либо владельца рекламной конструкции.</w:t>
      </w:r>
    </w:p>
    <w:p w:rsidR="000B61EF" w:rsidRDefault="000B61EF">
      <w:pPr>
        <w:pStyle w:val="ConsPlusNormal"/>
        <w:spacing w:before="220"/>
        <w:ind w:firstLine="540"/>
        <w:jc w:val="both"/>
      </w:pPr>
      <w:r>
        <w:t xml:space="preserve">8. Контроль за состоянием рекламных конструкций осуществляется на протяжении всего </w:t>
      </w:r>
      <w:r>
        <w:lastRenderedPageBreak/>
        <w:t>срока их эксплуатации владельцем рекламной конструкции. В случае присоединения рекламной конструкции к зданиям строениям, сооружениям, многоквартирным домам - в том числе собственниками указанных объектов.</w:t>
      </w:r>
    </w:p>
    <w:p w:rsidR="000B61EF" w:rsidRDefault="000B61EF">
      <w:pPr>
        <w:pStyle w:val="ConsPlusNormal"/>
        <w:spacing w:before="220"/>
        <w:ind w:firstLine="540"/>
        <w:jc w:val="both"/>
      </w:pPr>
      <w:r>
        <w:t>9. Демонтаж рекламных конструкций, установленных в нарушение требований действующего законодательства Российской Федерации, осуществляется собственником недвижимого имущества, к которому присоединяется рекламная конструкция, либо владельцем рекламной конструкции за свой счет.</w:t>
      </w:r>
    </w:p>
    <w:p w:rsidR="000B61EF" w:rsidRDefault="000B61EF">
      <w:pPr>
        <w:pStyle w:val="ConsPlusNormal"/>
        <w:spacing w:before="220"/>
        <w:ind w:firstLine="540"/>
        <w:jc w:val="both"/>
      </w:pPr>
      <w:r>
        <w:t>10. Выявление и демонтаж рекламных конструкций, установленных и (или) эксплуатируемых на территории города Ачинска без разрешений, срок действия которых не истек, осуществляется в порядке, установленном нормативным правовым актом администрации города Ачинска.</w:t>
      </w:r>
    </w:p>
    <w:p w:rsidR="000B61EF" w:rsidRDefault="000B61EF">
      <w:pPr>
        <w:pStyle w:val="ConsPlusNormal"/>
        <w:jc w:val="both"/>
      </w:pPr>
    </w:p>
    <w:p w:rsidR="000B61EF" w:rsidRDefault="000B61EF">
      <w:pPr>
        <w:pStyle w:val="ConsPlusTitle"/>
        <w:ind w:firstLine="540"/>
        <w:jc w:val="both"/>
        <w:outlineLvl w:val="2"/>
      </w:pPr>
      <w:r>
        <w:t>Статья 22. Размещение и содержание средств наружной информации на территории города Ачинска</w:t>
      </w:r>
    </w:p>
    <w:p w:rsidR="000B61EF" w:rsidRDefault="000B61EF">
      <w:pPr>
        <w:pStyle w:val="ConsPlusNormal"/>
        <w:jc w:val="both"/>
      </w:pPr>
    </w:p>
    <w:p w:rsidR="000B61EF" w:rsidRDefault="000B61EF">
      <w:pPr>
        <w:pStyle w:val="ConsPlusNormal"/>
        <w:ind w:firstLine="540"/>
        <w:jc w:val="both"/>
      </w:pPr>
      <w:r>
        <w:t>1. Средства наружной информации представляют собой технические приспособления, имеющие целью извещение неопределенного круга лиц о фактическом местонахождении и (или) обозначении места входа в помещение, занимаемое владельцем средства наружной информации, и не призванные формировать или поддерживать интерес к изготовителю (исполнителю, продавцу), товарам, идеям и начинаниям, и не способствующие реализации товаров, идей и начинаний, не содержащие сведений рекламного характера.</w:t>
      </w:r>
    </w:p>
    <w:p w:rsidR="000B61EF" w:rsidRDefault="000B61EF">
      <w:pPr>
        <w:pStyle w:val="ConsPlusNormal"/>
        <w:spacing w:before="220"/>
        <w:ind w:firstLine="540"/>
        <w:jc w:val="both"/>
      </w:pPr>
      <w:r>
        <w:t>2. Размещение средств наружной информации осуществляется физическим или юридическим лицом, являющимся владельцем средства наружной информации, либо иным лицом, обладающим вещным правом на средства наружной информации или правом владения и пользования средством наружной информации на основании договора с его владельцем в месте осуществления его деятельности.</w:t>
      </w:r>
    </w:p>
    <w:p w:rsidR="000B61EF" w:rsidRDefault="000B61EF">
      <w:pPr>
        <w:pStyle w:val="ConsPlusNormal"/>
        <w:spacing w:before="220"/>
        <w:ind w:firstLine="540"/>
        <w:jc w:val="both"/>
      </w:pPr>
      <w:r>
        <w:t>3. Размещение обязательного средства наружной информации (информационной конструкции, информационной вывески, учрежденческой доски (за исключением учрежденческих досок федеральных, краевых и муниципальных учреждений), на территории города Ачинска осуществляется на основании дизайн-проекта, разработанного на основании дизайн-кода города Ачинска.</w:t>
      </w:r>
    </w:p>
    <w:p w:rsidR="000B61EF" w:rsidRDefault="000B61EF">
      <w:pPr>
        <w:pStyle w:val="ConsPlusNormal"/>
        <w:jc w:val="both"/>
      </w:pPr>
      <w:r>
        <w:t xml:space="preserve">(п. 3 в ред. </w:t>
      </w:r>
      <w:hyperlink r:id="rId48">
        <w:r>
          <w:rPr>
            <w:color w:val="0000FF"/>
          </w:rPr>
          <w:t>Решения</w:t>
        </w:r>
      </w:hyperlink>
      <w:r>
        <w:t xml:space="preserve"> Ачинского городского Совета депутатов Красноярского края от 26.04.2024 N 48-298р)</w:t>
      </w:r>
    </w:p>
    <w:p w:rsidR="000B61EF" w:rsidRDefault="000B61EF">
      <w:pPr>
        <w:pStyle w:val="ConsPlusNormal"/>
        <w:spacing w:before="220"/>
        <w:ind w:firstLine="540"/>
        <w:jc w:val="both"/>
      </w:pPr>
      <w:r>
        <w:t>4. Дизайн-проект подлежит согласованию в порядке, установленном нормативным правовым актом администрации города Ачинска.</w:t>
      </w:r>
    </w:p>
    <w:p w:rsidR="000B61EF" w:rsidRDefault="000B61EF">
      <w:pPr>
        <w:pStyle w:val="ConsPlusNormal"/>
        <w:jc w:val="both"/>
      </w:pPr>
      <w:r>
        <w:t xml:space="preserve">(п. 4 в ред. </w:t>
      </w:r>
      <w:hyperlink r:id="rId49">
        <w:r>
          <w:rPr>
            <w:color w:val="0000FF"/>
          </w:rPr>
          <w:t>Решения</w:t>
        </w:r>
      </w:hyperlink>
      <w:r>
        <w:t xml:space="preserve"> Ачинского городского Совета депутатов Красноярского края от 31.03.2023 N 35-212р)</w:t>
      </w:r>
    </w:p>
    <w:p w:rsidR="000B61EF" w:rsidRDefault="000B61EF">
      <w:pPr>
        <w:pStyle w:val="ConsPlusNormal"/>
        <w:spacing w:before="220"/>
        <w:ind w:firstLine="540"/>
        <w:jc w:val="both"/>
      </w:pPr>
      <w:r>
        <w:t>5. Размещение средства наружной информации без согласования дизайн-проекта не допускается.</w:t>
      </w:r>
    </w:p>
    <w:p w:rsidR="000B61EF" w:rsidRDefault="000B61EF">
      <w:pPr>
        <w:pStyle w:val="ConsPlusNormal"/>
        <w:jc w:val="both"/>
      </w:pPr>
      <w:r>
        <w:t xml:space="preserve">(п. 5 в ред. </w:t>
      </w:r>
      <w:hyperlink r:id="rId50">
        <w:r>
          <w:rPr>
            <w:color w:val="0000FF"/>
          </w:rPr>
          <w:t>Решения</w:t>
        </w:r>
      </w:hyperlink>
      <w:r>
        <w:t xml:space="preserve"> Ачинского городского Совета депутатов Красноярского края от 31.03.2023 N 35-212р)</w:t>
      </w:r>
    </w:p>
    <w:p w:rsidR="000B61EF" w:rsidRDefault="000B61EF">
      <w:pPr>
        <w:pStyle w:val="ConsPlusNormal"/>
        <w:spacing w:before="220"/>
        <w:ind w:firstLine="540"/>
        <w:jc w:val="both"/>
      </w:pPr>
      <w:r>
        <w:t>6. Размещение на средствах наружной информации зарегистрированных в установленном порядке товарных знаков и декоративных элементов допускается при условии, что владелец средства наружной информации обладает правами на использование товарного знака, декоративного элемента.</w:t>
      </w:r>
    </w:p>
    <w:p w:rsidR="000B61EF" w:rsidRDefault="000B61EF">
      <w:pPr>
        <w:pStyle w:val="ConsPlusNormal"/>
        <w:spacing w:before="220"/>
        <w:ind w:firstLine="540"/>
        <w:jc w:val="both"/>
      </w:pPr>
      <w:r>
        <w:t xml:space="preserve">7. Тексты, содержащиеся на средствах наружной информации, должны выполняться на русском языке (за исключением фирменных наименований, зарегистрированных товарных знаков, логотипов и знаков обслуживания, которые могут быть изложены на иностранном языке, </w:t>
      </w:r>
      <w:r>
        <w:lastRenderedPageBreak/>
        <w:t>языке народов Российской Федерации).</w:t>
      </w:r>
    </w:p>
    <w:p w:rsidR="000B61EF" w:rsidRDefault="000B61EF">
      <w:pPr>
        <w:pStyle w:val="ConsPlusNormal"/>
        <w:spacing w:before="220"/>
        <w:ind w:firstLine="540"/>
        <w:jc w:val="both"/>
      </w:pPr>
      <w:r>
        <w:t>8. Средства наружной информации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0B61EF" w:rsidRDefault="000B61EF">
      <w:pPr>
        <w:pStyle w:val="ConsPlusNormal"/>
        <w:spacing w:before="220"/>
        <w:ind w:firstLine="540"/>
        <w:jc w:val="both"/>
      </w:pPr>
      <w:r>
        <w:t>9. Средства наружной информации могут быть подсвечены в темное время суток внутренними источниками света. Также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w:t>
      </w:r>
    </w:p>
    <w:p w:rsidR="000B61EF" w:rsidRDefault="000B61EF">
      <w:pPr>
        <w:pStyle w:val="ConsPlusNormal"/>
        <w:spacing w:before="220"/>
        <w:ind w:firstLine="540"/>
        <w:jc w:val="both"/>
      </w:pPr>
      <w:r>
        <w:t>При этом расположение осветительных приборов (их выходных отверстий), объектов подсветки (или отраженных от выставленных товаров бликов), яркость, периодичность мерцания и время использования, а также количество средств наружной информации, имеющих подсветку, не должны попадать в центральное поле зрения водителей и пешеходов, находящихся на расстоянии не менее 1 м от стекла витрины, и создавать неудобства пешеходам и водителям в попутном направлении движения.</w:t>
      </w:r>
    </w:p>
    <w:p w:rsidR="000B61EF" w:rsidRDefault="000B61EF">
      <w:pPr>
        <w:pStyle w:val="ConsPlusNormal"/>
        <w:spacing w:before="220"/>
        <w:ind w:firstLine="540"/>
        <w:jc w:val="both"/>
      </w:pPr>
      <w:r>
        <w:t>Владельцы средств наружной информации с подсветом, должны обеспечивать своевременную замену перегоревшего осветительного оборудования.</w:t>
      </w:r>
    </w:p>
    <w:p w:rsidR="000B61EF" w:rsidRDefault="000B61EF">
      <w:pPr>
        <w:pStyle w:val="ConsPlusNormal"/>
        <w:spacing w:before="220"/>
        <w:ind w:firstLine="540"/>
        <w:jc w:val="both"/>
      </w:pPr>
      <w:r>
        <w:t>10. Не допускается использование внешних источников света вблизи окон жилых помещений с нарушением установленных санитарных норм и правил.</w:t>
      </w:r>
    </w:p>
    <w:p w:rsidR="000B61EF" w:rsidRDefault="000B61EF">
      <w:pPr>
        <w:pStyle w:val="ConsPlusNormal"/>
        <w:spacing w:before="220"/>
        <w:ind w:firstLine="540"/>
        <w:jc w:val="both"/>
      </w:pPr>
      <w:r>
        <w:t>11. Информация федеральных, краевых и муниципальных учреждений культуры, образования и здравоохранения по профилю их деятельности, распространяемая на принадлежащих им средствах наружной информации, в том числе информация о репертуарах театров и кинотеатров (театральные и киноафиши), не должна содержать торговых знаков, наименований, товарных знаков и знаков обслуживания других юридических лиц и не должна быть ориентирована на восприятие с проезжей части.</w:t>
      </w:r>
    </w:p>
    <w:p w:rsidR="000B61EF" w:rsidRDefault="000B61EF">
      <w:pPr>
        <w:pStyle w:val="ConsPlusNormal"/>
        <w:jc w:val="both"/>
      </w:pPr>
    </w:p>
    <w:p w:rsidR="000B61EF" w:rsidRDefault="000B61EF">
      <w:pPr>
        <w:pStyle w:val="ConsPlusTitle"/>
        <w:ind w:firstLine="540"/>
        <w:jc w:val="both"/>
        <w:outlineLvl w:val="2"/>
      </w:pPr>
      <w:r>
        <w:t>Статья 23. Размещение печатной продукции</w:t>
      </w:r>
    </w:p>
    <w:p w:rsidR="000B61EF" w:rsidRDefault="000B61EF">
      <w:pPr>
        <w:pStyle w:val="ConsPlusNormal"/>
        <w:jc w:val="both"/>
      </w:pPr>
    </w:p>
    <w:p w:rsidR="000B61EF" w:rsidRDefault="000B61EF">
      <w:pPr>
        <w:pStyle w:val="ConsPlusNormal"/>
        <w:ind w:firstLine="540"/>
        <w:jc w:val="both"/>
      </w:pPr>
      <w:bookmarkStart w:id="2" w:name="P580"/>
      <w:bookmarkEnd w:id="2"/>
      <w:r>
        <w:t>1. Запрещается размещение печатной продукции на элементах зданий, строений, сооружений, заборах, остановочных павильонах городского пассажирского транспорта, опорах освещения, деревьях, асфальтобетонных покрытиях, малых архитектурных формах.</w:t>
      </w:r>
    </w:p>
    <w:p w:rsidR="000B61EF" w:rsidRDefault="000B61EF">
      <w:pPr>
        <w:pStyle w:val="ConsPlusNormal"/>
        <w:spacing w:before="220"/>
        <w:ind w:firstLine="540"/>
        <w:jc w:val="both"/>
      </w:pPr>
      <w:r>
        <w:t xml:space="preserve">2. Организация работ по удалению самовольно размещенной печатной продукции возлагается на лиц, разместивших указанную печатную продукцию, лиц заинтересованных в размещении, а также на собственников (правообладателей) объектов, указанных в </w:t>
      </w:r>
      <w:hyperlink w:anchor="P580">
        <w:r>
          <w:rPr>
            <w:color w:val="0000FF"/>
          </w:rPr>
          <w:t>пункте 1</w:t>
        </w:r>
      </w:hyperlink>
      <w:r>
        <w:t xml:space="preserve"> настоящей статьи.</w:t>
      </w:r>
    </w:p>
    <w:p w:rsidR="000B61EF" w:rsidRDefault="000B61EF">
      <w:pPr>
        <w:pStyle w:val="ConsPlusNormal"/>
        <w:jc w:val="both"/>
      </w:pPr>
    </w:p>
    <w:p w:rsidR="000B61EF" w:rsidRDefault="000B61EF">
      <w:pPr>
        <w:pStyle w:val="ConsPlusTitle"/>
        <w:jc w:val="center"/>
        <w:outlineLvl w:val="1"/>
      </w:pPr>
      <w:r>
        <w:t>Раздел 11. ОРГАНИЗАЦИЯ ИСКУССТВЕННОГО ОСВЕЩЕНИЯ</w:t>
      </w:r>
    </w:p>
    <w:p w:rsidR="000B61EF" w:rsidRDefault="000B61EF">
      <w:pPr>
        <w:pStyle w:val="ConsPlusTitle"/>
        <w:jc w:val="center"/>
      </w:pPr>
      <w:r>
        <w:t>ТЕРРИТОРИИ ГОРОДА</w:t>
      </w:r>
    </w:p>
    <w:p w:rsidR="000B61EF" w:rsidRDefault="000B61EF">
      <w:pPr>
        <w:pStyle w:val="ConsPlusNormal"/>
        <w:jc w:val="both"/>
      </w:pPr>
    </w:p>
    <w:p w:rsidR="000B61EF" w:rsidRDefault="000B61EF">
      <w:pPr>
        <w:pStyle w:val="ConsPlusTitle"/>
        <w:ind w:firstLine="540"/>
        <w:jc w:val="both"/>
        <w:outlineLvl w:val="2"/>
      </w:pPr>
      <w:r>
        <w:t>Статья 24. Требования к устройству искусственного освещения и осветительного оборудования</w:t>
      </w:r>
    </w:p>
    <w:p w:rsidR="000B61EF" w:rsidRDefault="000B61EF">
      <w:pPr>
        <w:pStyle w:val="ConsPlusNormal"/>
        <w:jc w:val="both"/>
      </w:pPr>
    </w:p>
    <w:p w:rsidR="000B61EF" w:rsidRDefault="000B61EF">
      <w:pPr>
        <w:pStyle w:val="ConsPlusNormal"/>
        <w:ind w:firstLine="540"/>
        <w:jc w:val="both"/>
      </w:pPr>
      <w:r>
        <w:t>1. При проектировании и устройстве искусственного освещения и осветительного оборудования необходимо учитывать принципы комфортной организации пешеходной среды, необходимость создания привлекательных и безопасных пешеходных маршрутов, обеспечение комфортной среды для нахождения в местах массового скопления людей.</w:t>
      </w:r>
    </w:p>
    <w:p w:rsidR="000B61EF" w:rsidRDefault="000B61EF">
      <w:pPr>
        <w:pStyle w:val="ConsPlusNormal"/>
        <w:spacing w:before="220"/>
        <w:ind w:firstLine="540"/>
        <w:jc w:val="both"/>
      </w:pPr>
      <w:r>
        <w:t xml:space="preserve">2. Искусственное освещение территории должно соответствовать государственным техническим регламентам в сфере освещенности территорий, другим нормам действующего </w:t>
      </w:r>
      <w:r>
        <w:lastRenderedPageBreak/>
        <w:t>законодательства Российской Федерации. Осветительное оборудование наружного освещения должно соответствовать установленным нормам и требованиям, предъявляемым к наружному освещению.</w:t>
      </w:r>
    </w:p>
    <w:p w:rsidR="000B61EF" w:rsidRDefault="000B61EF">
      <w:pPr>
        <w:pStyle w:val="ConsPlusNormal"/>
        <w:spacing w:before="220"/>
        <w:ind w:firstLine="540"/>
        <w:jc w:val="both"/>
      </w:pPr>
      <w:r>
        <w:t>3. При проектировании искусственного освещения обеспечивается:</w:t>
      </w:r>
    </w:p>
    <w:p w:rsidR="000B61EF" w:rsidRDefault="000B61EF">
      <w:pPr>
        <w:pStyle w:val="ConsPlusNormal"/>
        <w:spacing w:before="220"/>
        <w:ind w:firstLine="540"/>
        <w:jc w:val="both"/>
      </w:pPr>
      <w:r>
        <w:t>1) экономичность и энергоэффективность применяемых установок, рациональное распределение и использование электроэнергии;</w:t>
      </w:r>
    </w:p>
    <w:p w:rsidR="000B61EF" w:rsidRDefault="000B61EF">
      <w:pPr>
        <w:pStyle w:val="ConsPlusNormal"/>
        <w:spacing w:before="220"/>
        <w:ind w:firstLine="540"/>
        <w:jc w:val="both"/>
      </w:pPr>
      <w:r>
        <w:t>2)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0B61EF" w:rsidRDefault="000B61EF">
      <w:pPr>
        <w:pStyle w:val="ConsPlusNormal"/>
        <w:spacing w:before="220"/>
        <w:ind w:firstLine="540"/>
        <w:jc w:val="both"/>
      </w:pPr>
      <w:r>
        <w:t>3) удобство обслуживания и управления при разных режимах работы осветительного оборудования (осветительных установок).</w:t>
      </w:r>
    </w:p>
    <w:p w:rsidR="000B61EF" w:rsidRDefault="000B61EF">
      <w:pPr>
        <w:pStyle w:val="ConsPlusNormal"/>
        <w:spacing w:before="220"/>
        <w:ind w:firstLine="540"/>
        <w:jc w:val="both"/>
      </w:pPr>
      <w:r>
        <w:t>4. Правообладатели осветительного оборудования искусственного освещения обязаны содержать его в технически исправном состоянии, а также осуществлять обязанность по освещению находящихся в их владении (пользовании) объектов и элементов благоустройства в рамках решения задачи обеспечения доступности городской среды.</w:t>
      </w:r>
    </w:p>
    <w:p w:rsidR="000B61EF" w:rsidRDefault="000B61EF">
      <w:pPr>
        <w:pStyle w:val="ConsPlusNormal"/>
        <w:jc w:val="both"/>
      </w:pPr>
    </w:p>
    <w:p w:rsidR="000B61EF" w:rsidRDefault="000B61EF">
      <w:pPr>
        <w:pStyle w:val="ConsPlusTitle"/>
        <w:ind w:firstLine="540"/>
        <w:jc w:val="both"/>
        <w:outlineLvl w:val="2"/>
      </w:pPr>
      <w:r>
        <w:t>Статья 25. Функциональное освещение</w:t>
      </w:r>
    </w:p>
    <w:p w:rsidR="000B61EF" w:rsidRDefault="000B61EF">
      <w:pPr>
        <w:pStyle w:val="ConsPlusNormal"/>
        <w:jc w:val="both"/>
      </w:pPr>
    </w:p>
    <w:p w:rsidR="000B61EF" w:rsidRDefault="000B61EF">
      <w:pPr>
        <w:pStyle w:val="ConsPlusNormal"/>
        <w:ind w:firstLine="540"/>
        <w:jc w:val="both"/>
      </w:pPr>
      <w:r>
        <w:t>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w:t>
      </w:r>
    </w:p>
    <w:p w:rsidR="000B61EF" w:rsidRDefault="000B61EF">
      <w:pPr>
        <w:pStyle w:val="ConsPlusNormal"/>
        <w:spacing w:before="220"/>
        <w:ind w:firstLine="540"/>
        <w:jc w:val="both"/>
      </w:pPr>
      <w:r>
        <w:t>2. Высокомачтовые установки используются для освещения обширных пространств, транспортных развязок.</w:t>
      </w:r>
    </w:p>
    <w:p w:rsidR="000B61EF" w:rsidRDefault="000B61EF">
      <w:pPr>
        <w:pStyle w:val="ConsPlusNormal"/>
        <w:spacing w:before="220"/>
        <w:ind w:firstLine="540"/>
        <w:jc w:val="both"/>
      </w:pPr>
      <w:r>
        <w:t>3.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0B61EF" w:rsidRDefault="000B61EF">
      <w:pPr>
        <w:pStyle w:val="ConsPlusNormal"/>
        <w:spacing w:before="220"/>
        <w:ind w:firstLine="540"/>
        <w:jc w:val="both"/>
      </w:pPr>
      <w:r>
        <w:t>4. Газонные светильники служат для освещения газонов, цветников, пешеходных дорожек и площадок.</w:t>
      </w:r>
    </w:p>
    <w:p w:rsidR="000B61EF" w:rsidRDefault="000B61EF">
      <w:pPr>
        <w:pStyle w:val="ConsPlusNormal"/>
        <w:jc w:val="both"/>
      </w:pPr>
    </w:p>
    <w:p w:rsidR="000B61EF" w:rsidRDefault="000B61EF">
      <w:pPr>
        <w:pStyle w:val="ConsPlusTitle"/>
        <w:ind w:firstLine="540"/>
        <w:jc w:val="both"/>
        <w:outlineLvl w:val="2"/>
      </w:pPr>
      <w:r>
        <w:t>Статья 26. Архитектурное освещение</w:t>
      </w:r>
    </w:p>
    <w:p w:rsidR="000B61EF" w:rsidRDefault="000B61EF">
      <w:pPr>
        <w:pStyle w:val="ConsPlusNormal"/>
        <w:jc w:val="both"/>
      </w:pPr>
    </w:p>
    <w:p w:rsidR="000B61EF" w:rsidRDefault="000B61EF">
      <w:pPr>
        <w:pStyle w:val="ConsPlusNormal"/>
        <w:ind w:firstLine="540"/>
        <w:jc w:val="both"/>
      </w:pPr>
      <w:r>
        <w:t>1. Архитектурное освещение (далее - АО) применяется для формирования художественно-эстетической среды в вечернее время, подсвечивания памятников архитектуры, истории и культуры, инженерного и монументального искусства, МАФ,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0B61EF" w:rsidRDefault="000B61EF">
      <w:pPr>
        <w:pStyle w:val="ConsPlusNormal"/>
        <w:spacing w:before="220"/>
        <w:ind w:firstLine="540"/>
        <w:jc w:val="both"/>
      </w:pPr>
      <w:r>
        <w:t>Архитектурное освещение должно обеспечивать в вечернее и ночное время хорошую видимость и выразительность наиболее важных объектов (площадей, парков, скверов, бульваров) и повышать комфортность городской среды.</w:t>
      </w:r>
    </w:p>
    <w:p w:rsidR="000B61EF" w:rsidRDefault="000B61EF">
      <w:pPr>
        <w:pStyle w:val="ConsPlusNormal"/>
        <w:spacing w:before="220"/>
        <w:ind w:firstLine="540"/>
        <w:jc w:val="both"/>
      </w:pPr>
      <w:r>
        <w:t>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разрядных, светодиодов, световодов, световые проекции, лазерные рисунки и т.п.</w:t>
      </w:r>
    </w:p>
    <w:p w:rsidR="000B61EF" w:rsidRDefault="000B61EF">
      <w:pPr>
        <w:pStyle w:val="ConsPlusNormal"/>
        <w:spacing w:before="220"/>
        <w:ind w:firstLine="540"/>
        <w:jc w:val="both"/>
      </w:pPr>
      <w: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B61EF" w:rsidRDefault="000B61EF">
      <w:pPr>
        <w:pStyle w:val="ConsPlusNormal"/>
        <w:spacing w:before="220"/>
        <w:ind w:firstLine="540"/>
        <w:jc w:val="both"/>
      </w:pPr>
      <w:r>
        <w:lastRenderedPageBreak/>
        <w:t>3. Эскизные проекты архитектурного освещения подлежат согласованию в порядке, установленном нормативным правовым актом администрации города Ачинска.</w:t>
      </w:r>
    </w:p>
    <w:p w:rsidR="000B61EF" w:rsidRDefault="000B61EF">
      <w:pPr>
        <w:pStyle w:val="ConsPlusNormal"/>
        <w:jc w:val="both"/>
      </w:pPr>
    </w:p>
    <w:p w:rsidR="000B61EF" w:rsidRDefault="000B61EF">
      <w:pPr>
        <w:pStyle w:val="ConsPlusTitle"/>
        <w:ind w:firstLine="540"/>
        <w:jc w:val="both"/>
        <w:outlineLvl w:val="2"/>
      </w:pPr>
      <w:r>
        <w:t>Статья 27. Источники света</w:t>
      </w:r>
    </w:p>
    <w:p w:rsidR="000B61EF" w:rsidRDefault="000B61EF">
      <w:pPr>
        <w:pStyle w:val="ConsPlusNormal"/>
        <w:jc w:val="both"/>
      </w:pPr>
    </w:p>
    <w:p w:rsidR="000B61EF" w:rsidRDefault="000B61EF">
      <w:pPr>
        <w:pStyle w:val="ConsPlusNormal"/>
        <w:ind w:firstLine="540"/>
        <w:jc w:val="both"/>
      </w:pPr>
      <w:r>
        <w:t>1. 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B61EF" w:rsidRDefault="000B61EF">
      <w:pPr>
        <w:pStyle w:val="ConsPlusNormal"/>
        <w:spacing w:before="220"/>
        <w:ind w:firstLine="540"/>
        <w:jc w:val="both"/>
      </w:pPr>
      <w:r>
        <w:t>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B61EF" w:rsidRDefault="000B61EF">
      <w:pPr>
        <w:pStyle w:val="ConsPlusNormal"/>
        <w:spacing w:before="220"/>
        <w:ind w:firstLine="540"/>
        <w:jc w:val="both"/>
      </w:pPr>
      <w:r>
        <w:t>3. Запрещается использовать объекты сетей наружного освещения (столбы, щиты, шкафы и прочее) для организации торговли, установки средств размещения информации, размещения печатной продукции.</w:t>
      </w:r>
    </w:p>
    <w:p w:rsidR="000B61EF" w:rsidRDefault="000B61EF">
      <w:pPr>
        <w:pStyle w:val="ConsPlusNormal"/>
        <w:spacing w:before="220"/>
        <w:ind w:firstLine="540"/>
        <w:jc w:val="both"/>
      </w:pPr>
      <w:r>
        <w:t>4. Все системы искусственного уличного освещения должны поддерживаться в исправном состоянии.</w:t>
      </w:r>
    </w:p>
    <w:p w:rsidR="000B61EF" w:rsidRDefault="000B61EF">
      <w:pPr>
        <w:pStyle w:val="ConsPlusNormal"/>
        <w:spacing w:before="220"/>
        <w:ind w:firstLine="540"/>
        <w:jc w:val="both"/>
      </w:pPr>
      <w: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0B61EF" w:rsidRDefault="000B61EF">
      <w:pPr>
        <w:pStyle w:val="ConsPlusNormal"/>
        <w:spacing w:before="220"/>
        <w:ind w:firstLine="540"/>
        <w:jc w:val="both"/>
      </w:pPr>
      <w:r>
        <w:t>Металлические опоры, кронштейны и другие элементы освещения должны содержаться в чистоте, не иметь очагов коррозии и окрашиваться в серый цвет по мере необходимости, но не реже одного раза в три года.</w:t>
      </w:r>
    </w:p>
    <w:p w:rsidR="000B61EF" w:rsidRDefault="000B61EF">
      <w:pPr>
        <w:pStyle w:val="ConsPlusNormal"/>
        <w:spacing w:before="220"/>
        <w:ind w:firstLine="540"/>
        <w:jc w:val="both"/>
      </w:pPr>
      <w:r>
        <w:t>Опоры сетей осветительного оборудования не должны иметь отклонение от вертикали более 5 градусов. Срок устранения нарушения составляет 5 дней со дня выявления факта о несоответствии.</w:t>
      </w:r>
    </w:p>
    <w:p w:rsidR="000B61EF" w:rsidRDefault="000B61EF">
      <w:pPr>
        <w:pStyle w:val="ConsPlusNormal"/>
        <w:spacing w:before="220"/>
        <w:ind w:firstLine="540"/>
        <w:jc w:val="both"/>
      </w:pPr>
      <w:r>
        <w:t>5.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5 дней с момента прекращения их эксплуатации.</w:t>
      </w:r>
    </w:p>
    <w:p w:rsidR="000B61EF" w:rsidRDefault="000B61EF">
      <w:pPr>
        <w:pStyle w:val="ConsPlusNormal"/>
        <w:spacing w:before="220"/>
        <w:ind w:firstLine="540"/>
        <w:jc w:val="both"/>
      </w:pPr>
      <w:r>
        <w:t>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Срок устранения нарушения составляет 5 дней со дня установления факта о несоответствии.</w:t>
      </w:r>
    </w:p>
    <w:p w:rsidR="000B61EF" w:rsidRDefault="000B61EF">
      <w:pPr>
        <w:pStyle w:val="ConsPlusNormal"/>
        <w:spacing w:before="220"/>
        <w:ind w:firstLine="540"/>
        <w:jc w:val="both"/>
      </w:pPr>
      <w:r>
        <w:t>7. Массовое отключение светильников, возникшее в результате обстоятельств непреодолимой силы, устраняется в возможно короткие сроки.</w:t>
      </w:r>
    </w:p>
    <w:p w:rsidR="000B61EF" w:rsidRDefault="000B61EF">
      <w:pPr>
        <w:pStyle w:val="ConsPlusNormal"/>
        <w:spacing w:before="220"/>
        <w:ind w:firstLine="540"/>
        <w:jc w:val="both"/>
      </w:pPr>
      <w:r>
        <w:t>8. Наличие сбитых, а также оставшихся после замены опор освещения в местах общественного пользования не допускается. Вывоз таких опор осуществляется их собственниками в течение суток с момента демонтажа либо с момента получения информации о наличии таких опор от граждан или юридических лиц.</w:t>
      </w:r>
    </w:p>
    <w:p w:rsidR="000B61EF" w:rsidRDefault="000B61EF">
      <w:pPr>
        <w:pStyle w:val="ConsPlusNormal"/>
        <w:jc w:val="both"/>
      </w:pPr>
    </w:p>
    <w:p w:rsidR="000B61EF" w:rsidRDefault="000B61EF">
      <w:pPr>
        <w:pStyle w:val="ConsPlusTitle"/>
        <w:ind w:firstLine="540"/>
        <w:jc w:val="both"/>
        <w:outlineLvl w:val="2"/>
      </w:pPr>
      <w:r>
        <w:t>Статья 28. Режим работы осветительного оборудования наружного освещения</w:t>
      </w:r>
    </w:p>
    <w:p w:rsidR="000B61EF" w:rsidRDefault="000B61EF">
      <w:pPr>
        <w:pStyle w:val="ConsPlusNormal"/>
        <w:jc w:val="both"/>
      </w:pPr>
    </w:p>
    <w:p w:rsidR="000B61EF" w:rsidRDefault="000B61EF">
      <w:pPr>
        <w:pStyle w:val="ConsPlusNormal"/>
        <w:ind w:firstLine="540"/>
        <w:jc w:val="both"/>
      </w:pPr>
      <w:r>
        <w:t>1. Включение искусственного освещения улично-дорожной сети, площадей, территорий многоквартирных домов производится при снижении уровня естественной освещенности в вечерние время до 20 люкс, а отключение - в утренние время при ее повышении до 10 люкс.</w:t>
      </w:r>
    </w:p>
    <w:p w:rsidR="000B61EF" w:rsidRDefault="000B61EF">
      <w:pPr>
        <w:pStyle w:val="ConsPlusNormal"/>
        <w:spacing w:before="220"/>
        <w:ind w:firstLine="540"/>
        <w:jc w:val="both"/>
      </w:pPr>
      <w:r>
        <w:lastRenderedPageBreak/>
        <w:t>2. Включение и отключение устройств наружного освещения подъездов многоквартирных домов, номерных знаков домов, указателей улиц, систем архитектурно-художественной подсветки производится в режиме работы искусственного освещения города.</w:t>
      </w:r>
    </w:p>
    <w:p w:rsidR="000B61EF" w:rsidRDefault="000B61EF">
      <w:pPr>
        <w:pStyle w:val="ConsPlusNormal"/>
        <w:jc w:val="both"/>
      </w:pPr>
    </w:p>
    <w:p w:rsidR="000B61EF" w:rsidRDefault="000B61EF">
      <w:pPr>
        <w:pStyle w:val="ConsPlusTitle"/>
        <w:jc w:val="center"/>
        <w:outlineLvl w:val="1"/>
      </w:pPr>
      <w:r>
        <w:t>Раздел 12. ОБЩИЕ ТРЕБОВАНИЯ К ЭКСПЛУАТАЦИИ АВТОТРАНСПОРТНЫХ</w:t>
      </w:r>
    </w:p>
    <w:p w:rsidR="000B61EF" w:rsidRDefault="000B61EF">
      <w:pPr>
        <w:pStyle w:val="ConsPlusTitle"/>
        <w:jc w:val="center"/>
      </w:pPr>
      <w:r>
        <w:t>СРЕДСТВ И ПЕРЕВОЗКЕ ГРУЗОВ</w:t>
      </w:r>
    </w:p>
    <w:p w:rsidR="000B61EF" w:rsidRDefault="000B61EF">
      <w:pPr>
        <w:pStyle w:val="ConsPlusNormal"/>
        <w:jc w:val="both"/>
      </w:pPr>
    </w:p>
    <w:p w:rsidR="000B61EF" w:rsidRDefault="000B61EF">
      <w:pPr>
        <w:pStyle w:val="ConsPlusTitle"/>
        <w:ind w:firstLine="540"/>
        <w:jc w:val="both"/>
        <w:outlineLvl w:val="2"/>
      </w:pPr>
      <w:r>
        <w:t>Статья 29. Правила перевозки грузов и размещения автотранспортных средств</w:t>
      </w:r>
    </w:p>
    <w:p w:rsidR="000B61EF" w:rsidRDefault="000B61EF">
      <w:pPr>
        <w:pStyle w:val="ConsPlusNormal"/>
        <w:jc w:val="both"/>
      </w:pPr>
    </w:p>
    <w:p w:rsidR="000B61EF" w:rsidRDefault="000B61EF">
      <w:pPr>
        <w:pStyle w:val="ConsPlusNormal"/>
        <w:ind w:firstLine="540"/>
        <w:jc w:val="both"/>
      </w:pPr>
      <w:r>
        <w:t>1. Перевозка сыпучих, пылевидных и жидких грузов, в том числе грунта, песка, щебня, бытового и строительного мусора, раствора, должна осуществляться в специально оборудованных автотранспортных средствах или в закрытых кузовах, покрытых пологом, исключающим загрязнение территории города Ачинска.</w:t>
      </w:r>
    </w:p>
    <w:p w:rsidR="000B61EF" w:rsidRDefault="000B61EF">
      <w:pPr>
        <w:pStyle w:val="ConsPlusNormal"/>
        <w:spacing w:before="220"/>
        <w:ind w:firstLine="540"/>
        <w:jc w:val="both"/>
      </w:pPr>
      <w:r>
        <w:t>2. Запрещается:</w:t>
      </w:r>
    </w:p>
    <w:p w:rsidR="000B61EF" w:rsidRDefault="000B61EF">
      <w:pPr>
        <w:pStyle w:val="ConsPlusNormal"/>
        <w:spacing w:before="220"/>
        <w:ind w:firstLine="540"/>
        <w:jc w:val="both"/>
      </w:pPr>
      <w:r>
        <w:t>1) транспортировать грузы волоком, перегонять тракторы на гусеничном ходу по городским улицам, покрытым асфальтом;</w:t>
      </w:r>
    </w:p>
    <w:p w:rsidR="000B61EF" w:rsidRDefault="000B61EF">
      <w:pPr>
        <w:pStyle w:val="ConsPlusNormal"/>
        <w:spacing w:before="220"/>
        <w:ind w:firstLine="540"/>
        <w:jc w:val="both"/>
      </w:pPr>
      <w:r>
        <w:t>2) оставлять автотранспортные средства вдоль проезжей части улиц, тротуаров, в межквартальных проездах, проходах, въездах во двор, создавая помехи при механизированной уборке территории, ее асфальтировке, ямочном ремонте;</w:t>
      </w:r>
    </w:p>
    <w:p w:rsidR="000B61EF" w:rsidRDefault="000B61EF">
      <w:pPr>
        <w:pStyle w:val="ConsPlusNormal"/>
        <w:spacing w:before="220"/>
        <w:ind w:firstLine="540"/>
        <w:jc w:val="both"/>
      </w:pPr>
      <w:r>
        <w:t>3) оставлять большегрузный транспорт на придомовых территориях, внутриквартальных и пешеходных территориях;</w:t>
      </w:r>
    </w:p>
    <w:p w:rsidR="000B61EF" w:rsidRDefault="000B61EF">
      <w:pPr>
        <w:pStyle w:val="ConsPlusNormal"/>
        <w:spacing w:before="220"/>
        <w:ind w:firstLine="540"/>
        <w:jc w:val="both"/>
      </w:pPr>
      <w:r>
        <w:t>4) оставлять разукомплектованное (в неработоспособном состоянии, с отсутствием деталей и узлов) автотранспортное средство на территории города Ачинска вне специально отведенных для этих целей местах (автостоянки, гаражи и прочее);</w:t>
      </w:r>
    </w:p>
    <w:p w:rsidR="000B61EF" w:rsidRDefault="000B61EF">
      <w:pPr>
        <w:pStyle w:val="ConsPlusNormal"/>
        <w:spacing w:before="220"/>
        <w:ind w:firstLine="540"/>
        <w:jc w:val="both"/>
      </w:pPr>
      <w:r>
        <w:t>5) размещать автотранспорт на загрузочных площадках мест для сбора и временного накопления твердых коммунальных отходов.</w:t>
      </w:r>
    </w:p>
    <w:p w:rsidR="000B61EF" w:rsidRDefault="000B61EF">
      <w:pPr>
        <w:pStyle w:val="ConsPlusNormal"/>
        <w:jc w:val="both"/>
      </w:pPr>
    </w:p>
    <w:p w:rsidR="000B61EF" w:rsidRDefault="000B61EF">
      <w:pPr>
        <w:pStyle w:val="ConsPlusTitle"/>
        <w:jc w:val="center"/>
        <w:outlineLvl w:val="1"/>
      </w:pPr>
      <w:r>
        <w:t>Раздел 13. СОДЕРЖАНИЕ ОБЪЕКТОВ НЕЗАВЕРШЕННОГО СТРОИТЕЛЬСТВА</w:t>
      </w:r>
    </w:p>
    <w:p w:rsidR="000B61EF" w:rsidRDefault="000B61EF">
      <w:pPr>
        <w:pStyle w:val="ConsPlusTitle"/>
        <w:jc w:val="center"/>
      </w:pPr>
      <w:r>
        <w:t>И НЕИСПОЛЬЗУЕМЫХ КАПИТАЛЬНЫХ ОБЪЕКТОВ</w:t>
      </w:r>
    </w:p>
    <w:p w:rsidR="000B61EF" w:rsidRDefault="000B61EF">
      <w:pPr>
        <w:pStyle w:val="ConsPlusNormal"/>
        <w:jc w:val="both"/>
      </w:pPr>
    </w:p>
    <w:p w:rsidR="000B61EF" w:rsidRDefault="000B61EF">
      <w:pPr>
        <w:pStyle w:val="ConsPlusTitle"/>
        <w:ind w:firstLine="540"/>
        <w:jc w:val="both"/>
        <w:outlineLvl w:val="2"/>
      </w:pPr>
      <w:r>
        <w:t>Статья 30. Правила содержания объектов незавершенного строительства и неиспользуемых капитальных объектов</w:t>
      </w:r>
    </w:p>
    <w:p w:rsidR="000B61EF" w:rsidRDefault="000B61EF">
      <w:pPr>
        <w:pStyle w:val="ConsPlusNormal"/>
        <w:jc w:val="both"/>
      </w:pPr>
    </w:p>
    <w:p w:rsidR="000B61EF" w:rsidRDefault="000B61EF">
      <w:pPr>
        <w:pStyle w:val="ConsPlusNormal"/>
        <w:ind w:firstLine="540"/>
        <w:jc w:val="both"/>
      </w:pPr>
      <w:r>
        <w:t>1. При необходимости прекращения работ по строительству (реконструкции) объекта капитального строительства (далее - Объект) или их приостановки на срок более 6 месяцев с перспективой его возведения в будущем должна выполняться консервация Объекта - приведение Объекта и территории, используемой для его возведения (далее - строительная площадка),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w:t>
      </w:r>
    </w:p>
    <w:p w:rsidR="000B61EF" w:rsidRDefault="000B61EF">
      <w:pPr>
        <w:pStyle w:val="ConsPlusNormal"/>
        <w:spacing w:before="220"/>
        <w:ind w:firstLine="540"/>
        <w:jc w:val="both"/>
      </w:pPr>
      <w:r>
        <w:t>Порядок консервации Объекта установлен законодательством Российской Федерации.</w:t>
      </w:r>
    </w:p>
    <w:p w:rsidR="000B61EF" w:rsidRDefault="000B61EF">
      <w:pPr>
        <w:pStyle w:val="ConsPlusNormal"/>
        <w:spacing w:before="220"/>
        <w:ind w:firstLine="540"/>
        <w:jc w:val="both"/>
      </w:pPr>
      <w:r>
        <w:t>2. Собственники объектов незавершенного строительства, а также неиспользуемых капитальных объектов обязаны:</w:t>
      </w:r>
    </w:p>
    <w:p w:rsidR="000B61EF" w:rsidRDefault="000B61EF">
      <w:pPr>
        <w:pStyle w:val="ConsPlusNormal"/>
        <w:spacing w:before="220"/>
        <w:ind w:firstLine="540"/>
        <w:jc w:val="both"/>
      </w:pPr>
      <w:r>
        <w:t>1) закрыть доступ в указанные объекты для посторонних лиц путем закрытия оконных и дверных проемов;</w:t>
      </w:r>
    </w:p>
    <w:p w:rsidR="000B61EF" w:rsidRDefault="000B61EF">
      <w:pPr>
        <w:pStyle w:val="ConsPlusNormal"/>
        <w:spacing w:before="220"/>
        <w:ind w:firstLine="540"/>
        <w:jc w:val="both"/>
      </w:pPr>
      <w:r>
        <w:t xml:space="preserve">2) установить ограждение, которое должно быть сплошным и надежным, </w:t>
      </w:r>
      <w:r>
        <w:lastRenderedPageBreak/>
        <w:t>предотвращающим попадание посторонних лиц на территорию, на которой расположены объекты незавершенного строительства.</w:t>
      </w:r>
    </w:p>
    <w:p w:rsidR="000B61EF" w:rsidRDefault="000B61EF">
      <w:pPr>
        <w:pStyle w:val="ConsPlusNormal"/>
        <w:jc w:val="both"/>
      </w:pPr>
    </w:p>
    <w:p w:rsidR="000B61EF" w:rsidRDefault="000B61EF">
      <w:pPr>
        <w:pStyle w:val="ConsPlusTitle"/>
        <w:jc w:val="center"/>
        <w:outlineLvl w:val="1"/>
      </w:pPr>
      <w:r>
        <w:t>Раздел 14. СОДЕРЖАНИЕ МАЛЫХ АРХИТЕКТУРНЫХ ФОРМ</w:t>
      </w:r>
    </w:p>
    <w:p w:rsidR="000B61EF" w:rsidRDefault="000B61EF">
      <w:pPr>
        <w:pStyle w:val="ConsPlusNormal"/>
        <w:jc w:val="both"/>
      </w:pPr>
    </w:p>
    <w:p w:rsidR="000B61EF" w:rsidRDefault="000B61EF">
      <w:pPr>
        <w:pStyle w:val="ConsPlusTitle"/>
        <w:ind w:firstLine="540"/>
        <w:jc w:val="both"/>
        <w:outlineLvl w:val="2"/>
      </w:pPr>
      <w:r>
        <w:t>Статья 31. Правила размещения и содержания малых архитектурных форм</w:t>
      </w:r>
    </w:p>
    <w:p w:rsidR="000B61EF" w:rsidRDefault="000B61EF">
      <w:pPr>
        <w:pStyle w:val="ConsPlusNormal"/>
        <w:jc w:val="both"/>
      </w:pPr>
    </w:p>
    <w:p w:rsidR="000B61EF" w:rsidRDefault="000B61EF">
      <w:pPr>
        <w:pStyle w:val="ConsPlusNormal"/>
        <w:ind w:firstLine="540"/>
        <w:jc w:val="both"/>
      </w:pPr>
      <w:r>
        <w:t>1. Территории жилой застройки, общественные зоны, скверы, улицы, бульвары, парки, площадки для отдыха, детские, спортивные площадки оборудуются малыми архитектурными формами (далее - МАФ).</w:t>
      </w:r>
    </w:p>
    <w:p w:rsidR="000B61EF" w:rsidRDefault="000B61EF">
      <w:pPr>
        <w:pStyle w:val="ConsPlusNormal"/>
        <w:spacing w:before="220"/>
        <w:ind w:firstLine="540"/>
        <w:jc w:val="both"/>
      </w:pPr>
      <w:r>
        <w:t>2. Размещение МАФ на земельных участках, находящихся в муниципальной собственности и землях, государственная собственность на которые не разграничена, осуществляется в соответствии с действующим законодательством РФ.</w:t>
      </w:r>
    </w:p>
    <w:p w:rsidR="000B61EF" w:rsidRDefault="000B61EF">
      <w:pPr>
        <w:pStyle w:val="ConsPlusNormal"/>
        <w:spacing w:before="220"/>
        <w:ind w:firstLine="540"/>
        <w:jc w:val="both"/>
      </w:pPr>
      <w:r>
        <w:t>3. Содержание (ремонт, окраска, очистка) МАФ, а также уборка земельного участка, на котором они установлены осуществляется правообладателями МАФ - физическими и (или) юридическими лицами, индивидуальными предпринимателями,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ином законном основании (далее - правообладатели МАФ).</w:t>
      </w:r>
    </w:p>
    <w:p w:rsidR="000B61EF" w:rsidRDefault="000B61EF">
      <w:pPr>
        <w:pStyle w:val="ConsPlusNormal"/>
        <w:spacing w:before="220"/>
        <w:ind w:firstLine="540"/>
        <w:jc w:val="both"/>
      </w:pPr>
      <w:r>
        <w:t>Собственники помещений в многоквартирных домах, установившие МАФ на земельных участках, находящихся в муниципальной собственности и землях, государственная собственность на которые не разграничена, осуществляют содержание (ремонт, окраску, очистку) МАФ, а также уборку земельного участка, на котором они установлены за счет собственных средств.</w:t>
      </w:r>
    </w:p>
    <w:p w:rsidR="000B61EF" w:rsidRDefault="000B61EF">
      <w:pPr>
        <w:pStyle w:val="ConsPlusNormal"/>
        <w:spacing w:before="220"/>
        <w:ind w:firstLine="540"/>
        <w:jc w:val="both"/>
      </w:pPr>
      <w:r>
        <w:t>4. МАФ не должны:</w:t>
      </w:r>
    </w:p>
    <w:p w:rsidR="000B61EF" w:rsidRDefault="000B61EF">
      <w:pPr>
        <w:pStyle w:val="ConsPlusNormal"/>
        <w:spacing w:before="220"/>
        <w:ind w:firstLine="540"/>
        <w:jc w:val="both"/>
      </w:pPr>
      <w:r>
        <w:t>1) препятствовать пешеходному и транспортному движению;</w:t>
      </w:r>
    </w:p>
    <w:p w:rsidR="000B61EF" w:rsidRDefault="000B61EF">
      <w:pPr>
        <w:pStyle w:val="ConsPlusNormal"/>
        <w:spacing w:before="220"/>
        <w:ind w:firstLine="540"/>
        <w:jc w:val="both"/>
      </w:pPr>
      <w:r>
        <w:t>2) наносить ущерб объектам благоустройства, элементам благоустройства, газонам, зеленым насаждениям, инженерному оборудованию.</w:t>
      </w:r>
    </w:p>
    <w:p w:rsidR="000B61EF" w:rsidRDefault="000B61EF">
      <w:pPr>
        <w:pStyle w:val="ConsPlusNormal"/>
        <w:spacing w:before="220"/>
        <w:ind w:firstLine="540"/>
        <w:jc w:val="both"/>
      </w:pPr>
      <w:r>
        <w:t>5. При установке МАФ рекомендуется предусматривать его вандалозащищенность, в том числе:</w:t>
      </w:r>
    </w:p>
    <w:p w:rsidR="000B61EF" w:rsidRDefault="000B61EF">
      <w:pPr>
        <w:pStyle w:val="ConsPlusNormal"/>
        <w:spacing w:before="220"/>
        <w:ind w:firstLine="540"/>
        <w:jc w:val="both"/>
      </w:pPr>
      <w:r>
        <w:t>1) использовать легко очищающиеся и стойкие к воздействию абразивных и растворяющих веществ материалы;</w:t>
      </w:r>
    </w:p>
    <w:p w:rsidR="000B61EF" w:rsidRDefault="000B61EF">
      <w:pPr>
        <w:pStyle w:val="ConsPlusNormal"/>
        <w:spacing w:before="220"/>
        <w:ind w:firstLine="540"/>
        <w:jc w:val="both"/>
      </w:pPr>
      <w:r>
        <w:t>2) использовать на плоских поверхностях МАФ перфорирование или рельефное текстурирование, которое мешает размещению печатной продукции и разрисовыванию поверхности.</w:t>
      </w:r>
    </w:p>
    <w:p w:rsidR="000B61EF" w:rsidRDefault="000B61EF">
      <w:pPr>
        <w:pStyle w:val="ConsPlusNormal"/>
        <w:spacing w:before="220"/>
        <w:ind w:firstLine="540"/>
        <w:jc w:val="both"/>
      </w:pPr>
      <w:r>
        <w:t>6. Окраска МАФ производится по мере необходимости, но не реже одного раза в два года.</w:t>
      </w:r>
    </w:p>
    <w:p w:rsidR="000B61EF" w:rsidRDefault="000B61EF">
      <w:pPr>
        <w:pStyle w:val="ConsPlusNormal"/>
        <w:spacing w:before="220"/>
        <w:ind w:firstLine="540"/>
        <w:jc w:val="both"/>
      </w:pPr>
      <w:r>
        <w:t>7. Самовольно установленные МАФ подлежат демонтажу средствами и силами лица, осуществившего самовольную установку МАФ.</w:t>
      </w:r>
    </w:p>
    <w:p w:rsidR="000B61EF" w:rsidRDefault="000B61EF">
      <w:pPr>
        <w:pStyle w:val="ConsPlusNormal"/>
        <w:jc w:val="both"/>
      </w:pPr>
    </w:p>
    <w:p w:rsidR="000B61EF" w:rsidRDefault="000B61EF">
      <w:pPr>
        <w:pStyle w:val="ConsPlusTitle"/>
        <w:ind w:firstLine="540"/>
        <w:jc w:val="both"/>
        <w:outlineLvl w:val="2"/>
      </w:pPr>
      <w:r>
        <w:t>Статья 32. Городская уличная мебель</w:t>
      </w:r>
    </w:p>
    <w:p w:rsidR="000B61EF" w:rsidRDefault="000B61EF">
      <w:pPr>
        <w:pStyle w:val="ConsPlusNormal"/>
        <w:jc w:val="both"/>
      </w:pPr>
    </w:p>
    <w:p w:rsidR="000B61EF" w:rsidRDefault="000B61EF">
      <w:pPr>
        <w:pStyle w:val="ConsPlusNormal"/>
        <w:ind w:firstLine="540"/>
        <w:jc w:val="both"/>
      </w:pPr>
      <w:r>
        <w:t>Размещение и вид городской уличной мебели должны соответствовать дизайн-коду города Ачинска.</w:t>
      </w:r>
    </w:p>
    <w:p w:rsidR="000B61EF" w:rsidRDefault="000B61EF">
      <w:pPr>
        <w:pStyle w:val="ConsPlusNormal"/>
        <w:spacing w:before="220"/>
        <w:ind w:firstLine="540"/>
        <w:jc w:val="both"/>
      </w:pPr>
      <w:r>
        <w:t xml:space="preserve">Установка скамей осуществляется на твердые виды покрытия или фундамент. В зонах отдыха, на детских площадках допускается установка скамей на мягкие виды покрытия. При </w:t>
      </w:r>
      <w:r>
        <w:lastRenderedPageBreak/>
        <w:t>наличии фундамента установка скамей осуществляется на его часть, не выступающую над поверхностью земли.</w:t>
      </w:r>
    </w:p>
    <w:p w:rsidR="000B61EF" w:rsidRDefault="000B61EF">
      <w:pPr>
        <w:pStyle w:val="ConsPlusNormal"/>
        <w:spacing w:before="220"/>
        <w:ind w:firstLine="540"/>
        <w:jc w:val="both"/>
      </w:pPr>
      <w:r>
        <w:t>Скамьи, устанавливаемые в зонах рекреации и на придомовых территориях, должны иметь спинки и поручни. Допускается отсутствие спинок и поручней для скамеек транзитных зон.</w:t>
      </w:r>
    </w:p>
    <w:p w:rsidR="000B61EF" w:rsidRDefault="000B61EF">
      <w:pPr>
        <w:pStyle w:val="ConsPlusNormal"/>
        <w:spacing w:before="220"/>
        <w:ind w:firstLine="540"/>
        <w:jc w:val="both"/>
      </w:pPr>
      <w:r>
        <w:t>На территории зон рекреации возможно выполнять скамьи и столы из древесных пней-срубов, бревен и плах, не имеющих сколов и острых углов.</w:t>
      </w:r>
    </w:p>
    <w:p w:rsidR="000B61EF" w:rsidRDefault="000B61EF">
      <w:pPr>
        <w:pStyle w:val="ConsPlusNormal"/>
        <w:jc w:val="both"/>
      </w:pPr>
    </w:p>
    <w:p w:rsidR="000B61EF" w:rsidRDefault="000B61EF">
      <w:pPr>
        <w:pStyle w:val="ConsPlusTitle"/>
        <w:ind w:firstLine="540"/>
        <w:jc w:val="both"/>
        <w:outlineLvl w:val="2"/>
      </w:pPr>
      <w:r>
        <w:t>Статья 33. Размещение ограждений</w:t>
      </w:r>
    </w:p>
    <w:p w:rsidR="000B61EF" w:rsidRDefault="000B61EF">
      <w:pPr>
        <w:pStyle w:val="ConsPlusNormal"/>
        <w:jc w:val="both"/>
      </w:pPr>
    </w:p>
    <w:p w:rsidR="000B61EF" w:rsidRDefault="000B61EF">
      <w:pPr>
        <w:pStyle w:val="ConsPlusNormal"/>
        <w:ind w:firstLine="540"/>
        <w:jc w:val="both"/>
      </w:pPr>
      <w:r>
        <w:t>1. Размещение и внешний вид ограждений должны соответствовать дизайн-коду города Ачинска.</w:t>
      </w:r>
    </w:p>
    <w:p w:rsidR="000B61EF" w:rsidRDefault="000B61EF">
      <w:pPr>
        <w:pStyle w:val="ConsPlusNormal"/>
        <w:spacing w:before="220"/>
        <w:ind w:firstLine="540"/>
        <w:jc w:val="both"/>
      </w:pPr>
      <w:r>
        <w:t>При установке ограждений должны быть обеспечены прочность, обеспечивающая защиту пешеходов от наезда автомобилей, модульность, позволяющая создавать конструкции любой формы.</w:t>
      </w:r>
    </w:p>
    <w:p w:rsidR="000B61EF" w:rsidRDefault="000B61EF">
      <w:pPr>
        <w:pStyle w:val="ConsPlusNormal"/>
        <w:spacing w:before="220"/>
        <w:ind w:firstLine="540"/>
        <w:jc w:val="both"/>
      </w:pPr>
      <w:r>
        <w:t>Ограждения объектов улично-дорожной сети и автомобильных дорог должны проектироваться согласно действующему законодательству Российской Федерации.</w:t>
      </w:r>
    </w:p>
    <w:p w:rsidR="000B61EF" w:rsidRDefault="000B61EF">
      <w:pPr>
        <w:pStyle w:val="ConsPlusNormal"/>
        <w:spacing w:before="220"/>
        <w:ind w:firstLine="540"/>
        <w:jc w:val="both"/>
      </w:pPr>
      <w:r>
        <w:t>2. Установка новых и реконструкция существующих ограждений территорий зданий, строений и сооружений на территории города Ачинска осуществляется на основании схемы ограждения в границах сформированного в установленном порядке земельного участка по решению правообладателя земельного участка.</w:t>
      </w:r>
    </w:p>
    <w:p w:rsidR="000B61EF" w:rsidRDefault="000B61EF">
      <w:pPr>
        <w:pStyle w:val="ConsPlusNormal"/>
        <w:spacing w:before="220"/>
        <w:ind w:firstLine="540"/>
        <w:jc w:val="both"/>
      </w:pPr>
      <w:r>
        <w:t>3. Собственники (правообладатели) зданий, строений, сооружений обязаны разработать схему ограждения.</w:t>
      </w:r>
    </w:p>
    <w:p w:rsidR="000B61EF" w:rsidRDefault="000B61EF">
      <w:pPr>
        <w:pStyle w:val="ConsPlusNormal"/>
        <w:spacing w:before="220"/>
        <w:ind w:firstLine="540"/>
        <w:jc w:val="both"/>
      </w:pPr>
      <w:r>
        <w:t>4. Схема ограждения разрабатывается на основании дизайн-кода города Ачинска и должна включать в себя план-схему земельного участка с указанием места размещения объекта, находящегося на данном земельном участке, размеров ограждения, внешнего вида и материалов изготовления ограждения, в том числе калиток и ворот.</w:t>
      </w:r>
    </w:p>
    <w:p w:rsidR="000B61EF" w:rsidRDefault="000B61EF">
      <w:pPr>
        <w:pStyle w:val="ConsPlusNormal"/>
        <w:spacing w:before="220"/>
        <w:ind w:firstLine="540"/>
        <w:jc w:val="both"/>
      </w:pPr>
      <w:r>
        <w:t>Согласование схемы ограждения осуществляется в порядке, установленном нормативным правовым актом администрации города Ачинска.</w:t>
      </w:r>
    </w:p>
    <w:p w:rsidR="000B61EF" w:rsidRDefault="000B61EF">
      <w:pPr>
        <w:pStyle w:val="ConsPlusNormal"/>
        <w:spacing w:before="220"/>
        <w:ind w:firstLine="540"/>
        <w:jc w:val="both"/>
      </w:pPr>
      <w:r>
        <w:t>Размещение ограждения без согласования схемы ограждения не допускается.</w:t>
      </w:r>
    </w:p>
    <w:p w:rsidR="000B61EF" w:rsidRDefault="000B61EF">
      <w:pPr>
        <w:pStyle w:val="ConsPlusNormal"/>
        <w:spacing w:before="220"/>
        <w:ind w:firstLine="540"/>
        <w:jc w:val="both"/>
      </w:pPr>
      <w:r>
        <w:t>5. При установке ограждения учитывается наличие на земельном участке инженерных сетей и коммуникаций, а также существующих зеленых насаждений.</w:t>
      </w:r>
    </w:p>
    <w:p w:rsidR="000B61EF" w:rsidRDefault="000B61EF">
      <w:pPr>
        <w:pStyle w:val="ConsPlusNormal"/>
        <w:spacing w:before="220"/>
        <w:ind w:firstLine="540"/>
        <w:jc w:val="both"/>
      </w:pPr>
      <w:r>
        <w:t>6. Установка ограждения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0B61EF" w:rsidRDefault="000B61EF">
      <w:pPr>
        <w:pStyle w:val="ConsPlusNormal"/>
        <w:spacing w:before="220"/>
        <w:ind w:firstLine="540"/>
        <w:jc w:val="both"/>
      </w:pPr>
      <w:r>
        <w:t>7. Не допускается:</w:t>
      </w:r>
    </w:p>
    <w:p w:rsidR="000B61EF" w:rsidRDefault="000B61EF">
      <w:pPr>
        <w:pStyle w:val="ConsPlusNormal"/>
        <w:spacing w:before="220"/>
        <w:ind w:firstLine="540"/>
        <w:jc w:val="both"/>
      </w:pPr>
      <w:r>
        <w:t>1) установка ограждения, исключающая проезд спецтехники (технических средств ГО и ЧС, скорой помощи, аварийных служб) к объектам, расположенным на территории застройки;</w:t>
      </w:r>
    </w:p>
    <w:p w:rsidR="000B61EF" w:rsidRDefault="000B61EF">
      <w:pPr>
        <w:pStyle w:val="ConsPlusNormal"/>
        <w:spacing w:before="220"/>
        <w:ind w:firstLine="540"/>
        <w:jc w:val="both"/>
      </w:pPr>
      <w:r>
        <w:t>2) установка ограждения, препятствующая передвижению по существующим пешеходным дорожкам;</w:t>
      </w:r>
    </w:p>
    <w:p w:rsidR="000B61EF" w:rsidRDefault="000B61EF">
      <w:pPr>
        <w:pStyle w:val="ConsPlusNormal"/>
        <w:spacing w:before="220"/>
        <w:ind w:firstLine="540"/>
        <w:jc w:val="both"/>
      </w:pPr>
      <w:r>
        <w:t>3) установка ограждения в местах размещения инженерных сетей и коммуникаций;</w:t>
      </w:r>
    </w:p>
    <w:p w:rsidR="000B61EF" w:rsidRDefault="000B61EF">
      <w:pPr>
        <w:pStyle w:val="ConsPlusNormal"/>
        <w:spacing w:before="220"/>
        <w:ind w:firstLine="540"/>
        <w:jc w:val="both"/>
      </w:pPr>
      <w:r>
        <w:t xml:space="preserve">4) эксплуатация различных по типу или виду секций ограждения одной территории, участка </w:t>
      </w:r>
      <w:r>
        <w:lastRenderedPageBreak/>
        <w:t>или объекта;</w:t>
      </w:r>
    </w:p>
    <w:p w:rsidR="000B61EF" w:rsidRDefault="000B61EF">
      <w:pPr>
        <w:pStyle w:val="ConsPlusNormal"/>
        <w:spacing w:before="220"/>
        <w:ind w:firstLine="540"/>
        <w:jc w:val="both"/>
      </w:pPr>
      <w:r>
        <w:t>5) изготовление и устройство ограждений из подручных материалов непроизводственного изготовления, элементов бытовых отходов.</w:t>
      </w:r>
    </w:p>
    <w:p w:rsidR="000B61EF" w:rsidRDefault="000B61EF">
      <w:pPr>
        <w:pStyle w:val="ConsPlusNormal"/>
        <w:spacing w:before="220"/>
        <w:ind w:firstLine="540"/>
        <w:jc w:val="both"/>
      </w:pPr>
      <w:r>
        <w:t>8. Не требуется разработка схемы ограждения в случае установки:</w:t>
      </w:r>
    </w:p>
    <w:p w:rsidR="000B61EF" w:rsidRDefault="000B61EF">
      <w:pPr>
        <w:pStyle w:val="ConsPlusNormal"/>
        <w:spacing w:before="220"/>
        <w:ind w:firstLine="540"/>
        <w:jc w:val="both"/>
      </w:pPr>
      <w:r>
        <w:t>1) временных ограждений на период текущих ремонтных работ улично-дорожной сети, объектов благоустройства, объектов инженерной инфраструктуры;</w:t>
      </w:r>
    </w:p>
    <w:p w:rsidR="000B61EF" w:rsidRDefault="000B61EF">
      <w:pPr>
        <w:pStyle w:val="ConsPlusNormal"/>
        <w:spacing w:before="220"/>
        <w:ind w:firstLine="540"/>
        <w:jc w:val="both"/>
      </w:pPr>
      <w:r>
        <w:t>2) ограждений строительных площадок;</w:t>
      </w:r>
    </w:p>
    <w:p w:rsidR="000B61EF" w:rsidRDefault="000B61EF">
      <w:pPr>
        <w:pStyle w:val="ConsPlusNormal"/>
        <w:spacing w:before="220"/>
        <w:ind w:firstLine="540"/>
        <w:jc w:val="both"/>
      </w:pPr>
      <w:r>
        <w:t>3) ограждений, входящих в состав проекта благоустройства территории (детские площадки, спортивные площадки, площадки для выгула собак, ограждения газонов);</w:t>
      </w:r>
    </w:p>
    <w:p w:rsidR="000B61EF" w:rsidRDefault="000B61EF">
      <w:pPr>
        <w:pStyle w:val="ConsPlusNormal"/>
        <w:spacing w:before="220"/>
        <w:ind w:firstLine="540"/>
        <w:jc w:val="both"/>
      </w:pPr>
      <w:r>
        <w:t>4) ограждений земельных участков, на которых расположены индивидуальные жилые дома.</w:t>
      </w:r>
    </w:p>
    <w:p w:rsidR="000B61EF" w:rsidRDefault="000B61EF">
      <w:pPr>
        <w:pStyle w:val="ConsPlusNormal"/>
        <w:jc w:val="both"/>
      </w:pPr>
    </w:p>
    <w:p w:rsidR="000B61EF" w:rsidRDefault="000B61EF">
      <w:pPr>
        <w:pStyle w:val="ConsPlusTitle"/>
        <w:ind w:firstLine="540"/>
        <w:jc w:val="both"/>
        <w:outlineLvl w:val="2"/>
      </w:pPr>
      <w:r>
        <w:t>Статья 34. Установка водных устройств</w:t>
      </w:r>
    </w:p>
    <w:p w:rsidR="000B61EF" w:rsidRDefault="000B61EF">
      <w:pPr>
        <w:pStyle w:val="ConsPlusNormal"/>
        <w:jc w:val="both"/>
      </w:pPr>
    </w:p>
    <w:p w:rsidR="000B61EF" w:rsidRDefault="000B61EF">
      <w:pPr>
        <w:pStyle w:val="ConsPlusNormal"/>
        <w:ind w:firstLine="540"/>
        <w:jc w:val="both"/>
      </w:pPr>
      <w:r>
        <w:t>1. Водные устройства выполняют декоративно-эстетическую и природоохранную функции, улучшают микроклимат, воздушную и акустическую среду.</w:t>
      </w:r>
    </w:p>
    <w:p w:rsidR="000B61EF" w:rsidRDefault="000B61EF">
      <w:pPr>
        <w:pStyle w:val="ConsPlusNormal"/>
        <w:spacing w:before="220"/>
        <w:ind w:firstLine="540"/>
        <w:jc w:val="both"/>
      </w:pPr>
      <w:r>
        <w:t>2. Водные устройства всех видов должны быть снабжены водосливными трубами для удаления воды в централизованную систему водоотведения, либо вода должна откачиваться и транспортироваться в точки слива.</w:t>
      </w:r>
    </w:p>
    <w:p w:rsidR="000B61EF" w:rsidRDefault="000B61EF">
      <w:pPr>
        <w:pStyle w:val="ConsPlusNormal"/>
        <w:spacing w:before="220"/>
        <w:ind w:firstLine="540"/>
        <w:jc w:val="both"/>
      </w:pPr>
      <w:r>
        <w:t>3. Фонтаны, декоративные водоемы и водопады должны быть разработаны по индивидуальным проектам, включающим местоположение объекта, которые подлежат согласованию в порядке, установленном нормативным правовым актом администрации города Ачинска.</w:t>
      </w:r>
    </w:p>
    <w:p w:rsidR="000B61EF" w:rsidRDefault="000B61EF">
      <w:pPr>
        <w:pStyle w:val="ConsPlusNormal"/>
        <w:spacing w:before="220"/>
        <w:ind w:firstLine="540"/>
        <w:jc w:val="both"/>
      </w:pPr>
      <w:r>
        <w:t>4. Собственники (правообладатели) водных устройств обязаны содержать их в надлежащем санитарно-эстетическом состоянии и производить их своевременный ремонт, санитарно-эпидемиологическую очистку воды, а также уборку территории, занимаемой водным устройством.</w:t>
      </w:r>
    </w:p>
    <w:p w:rsidR="000B61EF" w:rsidRDefault="000B61EF">
      <w:pPr>
        <w:pStyle w:val="ConsPlusNormal"/>
        <w:jc w:val="both"/>
      </w:pPr>
    </w:p>
    <w:p w:rsidR="000B61EF" w:rsidRDefault="000B61EF">
      <w:pPr>
        <w:pStyle w:val="ConsPlusTitle"/>
        <w:jc w:val="center"/>
        <w:outlineLvl w:val="1"/>
      </w:pPr>
      <w:r>
        <w:t>Раздел 15. ПОРЯДОК РАЗМЕЩЕНИЯ И СОДЕРЖАНИЯ ДЕТСКИХ ПЛОЩАДОК</w:t>
      </w:r>
    </w:p>
    <w:p w:rsidR="000B61EF" w:rsidRDefault="000B61EF">
      <w:pPr>
        <w:pStyle w:val="ConsPlusNormal"/>
        <w:jc w:val="both"/>
      </w:pPr>
    </w:p>
    <w:p w:rsidR="000B61EF" w:rsidRDefault="000B61EF">
      <w:pPr>
        <w:pStyle w:val="ConsPlusTitle"/>
        <w:ind w:firstLine="540"/>
        <w:jc w:val="both"/>
        <w:outlineLvl w:val="2"/>
      </w:pPr>
      <w:r>
        <w:t>Статья 35. Правила размещения и содержания детских площадок общего пользования</w:t>
      </w:r>
    </w:p>
    <w:p w:rsidR="000B61EF" w:rsidRDefault="000B61EF">
      <w:pPr>
        <w:pStyle w:val="ConsPlusNormal"/>
        <w:jc w:val="both"/>
      </w:pPr>
    </w:p>
    <w:p w:rsidR="000B61EF" w:rsidRDefault="000B61EF">
      <w:pPr>
        <w:pStyle w:val="ConsPlusNormal"/>
        <w:ind w:firstLine="540"/>
        <w:jc w:val="both"/>
      </w:pPr>
      <w:r>
        <w:t>1. Детские площадки предназначены для игр и активного отдыха детей.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и должны соответствовать общим требованиям и мерам защиты, установленным техническими регламентами, национальными стандартами качества, определяющими требования к оборудованию и покрытию детских площадок, а также соответствовать возрастной группе детей, для которых они предназначены, и обеспечивать доступ взрослых для оказания помощи.</w:t>
      </w:r>
    </w:p>
    <w:p w:rsidR="000B61EF" w:rsidRDefault="000B61EF">
      <w:pPr>
        <w:pStyle w:val="ConsPlusNormal"/>
        <w:spacing w:before="220"/>
        <w:ind w:firstLine="540"/>
        <w:jc w:val="both"/>
      </w:pPr>
      <w:r>
        <w:t>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0B61EF" w:rsidRDefault="000B61EF">
      <w:pPr>
        <w:pStyle w:val="ConsPlusNormal"/>
        <w:spacing w:before="220"/>
        <w:ind w:firstLine="540"/>
        <w:jc w:val="both"/>
      </w:pPr>
      <w:r>
        <w:t>2. При проектировании детских площадок рекомендуется предусматривать доступность среды для маломобильной группы населения, в том числе оснащение площадок элементами и техническими средствами, способствующими передвижению маломобильных групп населения.</w:t>
      </w:r>
    </w:p>
    <w:p w:rsidR="000B61EF" w:rsidRDefault="000B61EF">
      <w:pPr>
        <w:pStyle w:val="ConsPlusNormal"/>
        <w:spacing w:before="220"/>
        <w:ind w:firstLine="540"/>
        <w:jc w:val="both"/>
      </w:pPr>
      <w:r>
        <w:lastRenderedPageBreak/>
        <w:t>3. Обязательный перечень элементов благоустройства территории детской площадки включает: ударопоглощающие покрытия, элементы сопряжения поверхности площадки с газоном, озеленение, игровое оборудование, скамьи и урны, осветительное оборудование.</w:t>
      </w:r>
    </w:p>
    <w:p w:rsidR="000B61EF" w:rsidRDefault="000B61EF">
      <w:pPr>
        <w:pStyle w:val="ConsPlusNormal"/>
        <w:spacing w:before="220"/>
        <w:ind w:firstLine="540"/>
        <w:jc w:val="both"/>
      </w:pPr>
      <w:r>
        <w:t>На детской площадке должна быть размещена информация, содержащая: правила пользования оборудованием и сведения о возрастных группах (включая ограничения по росту и весу); номера телефонов службы спасения, скорой помощи; номера телефонов лиц, по которым следует обращаться в случае неисправности или поломки оборудования.</w:t>
      </w:r>
    </w:p>
    <w:p w:rsidR="000B61EF" w:rsidRDefault="000B61EF">
      <w:pPr>
        <w:pStyle w:val="ConsPlusNormal"/>
        <w:spacing w:before="220"/>
        <w:ind w:firstLine="540"/>
        <w:jc w:val="both"/>
      </w:pPr>
      <w:r>
        <w:t>4.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0B61EF" w:rsidRDefault="000B61EF">
      <w:pPr>
        <w:pStyle w:val="ConsPlusNormal"/>
        <w:spacing w:before="220"/>
        <w:ind w:firstLine="540"/>
        <w:jc w:val="both"/>
      </w:pPr>
      <w:r>
        <w:t>5. Детские площадки рекомендуется изолировать от транзитного пешеходного движения. Не рекомендуется организовывать подходы к детским площадкам с проездов и улиц.</w:t>
      </w:r>
    </w:p>
    <w:p w:rsidR="000B61EF" w:rsidRDefault="000B61EF">
      <w:pPr>
        <w:pStyle w:val="ConsPlusNormal"/>
        <w:spacing w:before="220"/>
        <w:ind w:firstLine="540"/>
        <w:jc w:val="both"/>
      </w:pPr>
      <w:r>
        <w:t>В условиях существующей застройки на проездах и улицах, с которых осуществляется подход к детским площадкам, рекомендуется устанавливать искусственные неровности, предназначенные для принудительного снижения скорости водителями.</w:t>
      </w:r>
    </w:p>
    <w:p w:rsidR="000B61EF" w:rsidRDefault="000B61EF">
      <w:pPr>
        <w:pStyle w:val="ConsPlusNormal"/>
        <w:spacing w:before="220"/>
        <w:ind w:firstLine="540"/>
        <w:jc w:val="both"/>
      </w:pPr>
      <w:r>
        <w:t>6.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B61EF" w:rsidRDefault="000B61EF">
      <w:pPr>
        <w:pStyle w:val="ConsPlusNormal"/>
        <w:spacing w:before="220"/>
        <w:ind w:firstLine="540"/>
        <w:jc w:val="both"/>
      </w:pPr>
      <w:r>
        <w:t>7.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w:t>
      </w:r>
    </w:p>
    <w:p w:rsidR="000B61EF" w:rsidRDefault="000B61EF">
      <w:pPr>
        <w:pStyle w:val="ConsPlusNormal"/>
        <w:spacing w:before="220"/>
        <w:ind w:firstLine="540"/>
        <w:jc w:val="both"/>
      </w:pPr>
      <w:r>
        <w:t>8.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0B61EF" w:rsidRDefault="000B61EF">
      <w:pPr>
        <w:pStyle w:val="ConsPlusNormal"/>
        <w:spacing w:before="220"/>
        <w:ind w:firstLine="540"/>
        <w:jc w:val="both"/>
      </w:pPr>
      <w:r>
        <w:t>9.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0B61EF" w:rsidRDefault="000B61EF">
      <w:pPr>
        <w:pStyle w:val="ConsPlusNormal"/>
        <w:spacing w:before="220"/>
        <w:ind w:firstLine="540"/>
        <w:jc w:val="both"/>
      </w:pPr>
      <w:r>
        <w:t>10.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0B61EF" w:rsidRDefault="000B61EF">
      <w:pPr>
        <w:pStyle w:val="ConsPlusNormal"/>
        <w:spacing w:before="220"/>
        <w:ind w:firstLine="540"/>
        <w:jc w:val="both"/>
      </w:pPr>
      <w:r>
        <w:t>11.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0B61EF" w:rsidRDefault="000B61EF">
      <w:pPr>
        <w:pStyle w:val="ConsPlusNormal"/>
        <w:spacing w:before="220"/>
        <w:ind w:firstLine="540"/>
        <w:jc w:val="both"/>
      </w:pPr>
      <w:r>
        <w:t>12.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B61EF" w:rsidRDefault="000B61EF">
      <w:pPr>
        <w:pStyle w:val="ConsPlusNormal"/>
        <w:spacing w:before="220"/>
        <w:ind w:firstLine="540"/>
        <w:jc w:val="both"/>
      </w:pPr>
      <w:r>
        <w:t>13.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Конструкцией доступов должна быть исключена возможность их блокирования и обеспечена при необходимости возможность оказания помощи взрослыми детям без каких-либо дополнительных средств (например, лестницы, не являющейся составной частью данного оборудования). Размеры открытых доступов должны быть не менее 500 x 500 мм.</w:t>
      </w:r>
    </w:p>
    <w:p w:rsidR="000B61EF" w:rsidRDefault="000B61EF">
      <w:pPr>
        <w:pStyle w:val="ConsPlusNormal"/>
        <w:spacing w:before="220"/>
        <w:ind w:firstLine="540"/>
        <w:jc w:val="both"/>
      </w:pPr>
      <w:r>
        <w:lastRenderedPageBreak/>
        <w:t>При чрезвычайной ситуации доступы должны обеспечить возможность детям покинуть оборудование.</w:t>
      </w:r>
    </w:p>
    <w:p w:rsidR="000B61EF" w:rsidRDefault="000B61EF">
      <w:pPr>
        <w:pStyle w:val="ConsPlusNormal"/>
        <w:spacing w:before="220"/>
        <w:ind w:firstLine="540"/>
        <w:jc w:val="both"/>
      </w:pPr>
      <w:r>
        <w:t>14.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0B61EF" w:rsidRDefault="000B61EF">
      <w:pPr>
        <w:pStyle w:val="ConsPlusNormal"/>
        <w:spacing w:before="220"/>
        <w:ind w:firstLine="540"/>
        <w:jc w:val="both"/>
      </w:pPr>
      <w:r>
        <w:t>15. Песок в песочнице (при ее наличии на детской площадке) не должен содержать мусора, экскрементов животных.</w:t>
      </w:r>
    </w:p>
    <w:p w:rsidR="000B61EF" w:rsidRDefault="000B61EF">
      <w:pPr>
        <w:pStyle w:val="ConsPlusNormal"/>
        <w:spacing w:before="220"/>
        <w:ind w:firstLine="540"/>
        <w:jc w:val="both"/>
      </w:pPr>
      <w:r>
        <w:t>Песочницы в отсутствие детей необходимо закрывать во избежание загрязнения песка (крышками, полимерными пленками или другими защитными приспособлениями).</w:t>
      </w:r>
    </w:p>
    <w:p w:rsidR="000B61EF" w:rsidRDefault="000B61EF">
      <w:pPr>
        <w:pStyle w:val="ConsPlusNormal"/>
        <w:spacing w:before="220"/>
        <w:ind w:firstLine="540"/>
        <w:jc w:val="both"/>
      </w:pPr>
      <w:r>
        <w:t>16. Места установки скамеек оборудуются твердыми видами покрытия или фундаментом.</w:t>
      </w:r>
    </w:p>
    <w:p w:rsidR="000B61EF" w:rsidRDefault="000B61EF">
      <w:pPr>
        <w:pStyle w:val="ConsPlusNormal"/>
        <w:spacing w:before="220"/>
        <w:ind w:firstLine="540"/>
        <w:jc w:val="both"/>
      </w:pPr>
      <w:r>
        <w:t>17.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0B61EF" w:rsidRDefault="000B61EF">
      <w:pPr>
        <w:pStyle w:val="ConsPlusNormal"/>
        <w:spacing w:before="220"/>
        <w:ind w:firstLine="540"/>
        <w:jc w:val="both"/>
      </w:pPr>
      <w: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B61EF" w:rsidRDefault="000B61EF">
      <w:pPr>
        <w:pStyle w:val="ConsPlusNormal"/>
        <w:spacing w:before="220"/>
        <w:ind w:firstLine="540"/>
        <w:jc w:val="both"/>
      </w:pPr>
      <w:r>
        <w:t>18.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0B61EF" w:rsidRDefault="000B61EF">
      <w:pPr>
        <w:pStyle w:val="ConsPlusNormal"/>
        <w:spacing w:before="220"/>
        <w:ind w:firstLine="540"/>
        <w:jc w:val="both"/>
      </w:pPr>
      <w:r>
        <w:t>19. Детские площадки рекомендуется отделять с помощью зеленых насаждений от соседствующих площадок, предназначенных для взрослого населения.</w:t>
      </w:r>
    </w:p>
    <w:p w:rsidR="000B61EF" w:rsidRDefault="000B61EF">
      <w:pPr>
        <w:pStyle w:val="ConsPlusNormal"/>
        <w:spacing w:before="220"/>
        <w:ind w:firstLine="540"/>
        <w:jc w:val="both"/>
      </w:pPr>
      <w:r>
        <w:t>Также с помощью зеленых насаждений рекомендуется разделять различные функциональные зоны детских площадок, при этом непосредственно на территории игровых зон детских площадок размещение зеленых насаждений не рекомендуется.</w:t>
      </w:r>
    </w:p>
    <w:p w:rsidR="000B61EF" w:rsidRDefault="000B61EF">
      <w:pPr>
        <w:pStyle w:val="ConsPlusNormal"/>
        <w:spacing w:before="220"/>
        <w:ind w:firstLine="540"/>
        <w:jc w:val="both"/>
      </w:pPr>
      <w:r>
        <w:t>При озеленении территории детских площадок не допускается использование растений с ядовитыми плодами, а также колючие виды растений.</w:t>
      </w:r>
    </w:p>
    <w:p w:rsidR="000B61EF" w:rsidRDefault="000B61EF">
      <w:pPr>
        <w:pStyle w:val="ConsPlusNormal"/>
        <w:spacing w:before="220"/>
        <w:ind w:firstLine="540"/>
        <w:jc w:val="both"/>
      </w:pPr>
      <w:r>
        <w:t>20. Территория детской площадки и территория, занимаемая элементом благоустройства, ежедневно очищаются от мусора и посторонних предметов.</w:t>
      </w:r>
    </w:p>
    <w:p w:rsidR="000B61EF" w:rsidRDefault="000B61EF">
      <w:pPr>
        <w:pStyle w:val="ConsPlusNormal"/>
        <w:spacing w:before="220"/>
        <w:ind w:firstLine="540"/>
        <w:jc w:val="both"/>
      </w:pPr>
      <w:r>
        <w:t>21. Дорожки, ограждения, скамьи, урны для мусора должны находиться в исправном состоянии. Очистка урн от мусора проводится по мере их заполнения, но не реже одного раза в сутки.</w:t>
      </w:r>
    </w:p>
    <w:p w:rsidR="000B61EF" w:rsidRDefault="000B61EF">
      <w:pPr>
        <w:pStyle w:val="ConsPlusNormal"/>
        <w:spacing w:before="220"/>
        <w:ind w:firstLine="540"/>
        <w:jc w:val="both"/>
      </w:pPr>
      <w:r>
        <w:t>22. При необходимости установки ограждения детской площадки выбор варианта ограждения осуществляется в зависимости от вида и специализации площадки (функциональной зоны площадки) в соответствии с дизайн-кодом города Ачинска.</w:t>
      </w:r>
    </w:p>
    <w:p w:rsidR="000B61EF" w:rsidRDefault="000B61EF">
      <w:pPr>
        <w:pStyle w:val="ConsPlusNormal"/>
        <w:spacing w:before="220"/>
        <w:ind w:firstLine="540"/>
        <w:jc w:val="both"/>
      </w:pPr>
      <w:r>
        <w:t>23. Содержание оборудования детской площадки, а также уборка земельного участка, на котором оно установлено, возлагается на правообладателя оборудования детской площадки.</w:t>
      </w:r>
    </w:p>
    <w:p w:rsidR="000B61EF" w:rsidRDefault="000B61EF">
      <w:pPr>
        <w:pStyle w:val="ConsPlusNormal"/>
        <w:jc w:val="both"/>
      </w:pPr>
    </w:p>
    <w:p w:rsidR="000B61EF" w:rsidRDefault="000B61EF">
      <w:pPr>
        <w:pStyle w:val="ConsPlusTitle"/>
        <w:jc w:val="center"/>
        <w:outlineLvl w:val="1"/>
      </w:pPr>
      <w:r>
        <w:t>Раздел 16. ПОРЯДОК РАЗМЕЩЕНИЯ И СОДЕРЖАНИЯ УЛИЧНЫХ</w:t>
      </w:r>
    </w:p>
    <w:p w:rsidR="000B61EF" w:rsidRDefault="000B61EF">
      <w:pPr>
        <w:pStyle w:val="ConsPlusTitle"/>
        <w:jc w:val="center"/>
      </w:pPr>
      <w:r>
        <w:t>СПОРТИВНЫХ ПЛОЩАДОК ОБЩЕГО ПОЛЬЗОВАНИЯ</w:t>
      </w:r>
    </w:p>
    <w:p w:rsidR="000B61EF" w:rsidRDefault="000B61EF">
      <w:pPr>
        <w:pStyle w:val="ConsPlusNormal"/>
        <w:jc w:val="both"/>
      </w:pPr>
    </w:p>
    <w:p w:rsidR="000B61EF" w:rsidRDefault="000B61EF">
      <w:pPr>
        <w:pStyle w:val="ConsPlusTitle"/>
        <w:ind w:firstLine="540"/>
        <w:jc w:val="both"/>
        <w:outlineLvl w:val="2"/>
      </w:pPr>
      <w:r>
        <w:t>Статья 36. Правила размещения и содержания уличных спортивных площадок общего пользования</w:t>
      </w:r>
    </w:p>
    <w:p w:rsidR="000B61EF" w:rsidRDefault="000B61EF">
      <w:pPr>
        <w:pStyle w:val="ConsPlusNormal"/>
        <w:jc w:val="both"/>
      </w:pPr>
    </w:p>
    <w:p w:rsidR="000B61EF" w:rsidRDefault="000B61EF">
      <w:pPr>
        <w:pStyle w:val="ConsPlusNormal"/>
        <w:ind w:firstLine="540"/>
        <w:jc w:val="both"/>
      </w:pPr>
      <w:r>
        <w:t>1. Уличная спортивная площадка общего пользования - специально оборудованная территория, имеющая пространственно-территориальные границы, предназначенная для физкультурно-спортивных занятий и тестирования физической подготовленности пользователей, включающая в себя соответствующие оборудование и покрытие.</w:t>
      </w:r>
    </w:p>
    <w:p w:rsidR="000B61EF" w:rsidRDefault="000B61EF">
      <w:pPr>
        <w:pStyle w:val="ConsPlusNormal"/>
        <w:spacing w:before="220"/>
        <w:ind w:firstLine="540"/>
        <w:jc w:val="both"/>
      </w:pPr>
      <w:r>
        <w:t>2. Требования безопасности к размещению оборудования, покрытию и прилегающей территории устанавливаются национальным стандартом Российской Федерации, который также учитывает потребности лиц с ограниченными возможностями.</w:t>
      </w:r>
    </w:p>
    <w:p w:rsidR="000B61EF" w:rsidRDefault="000B61EF">
      <w:pPr>
        <w:pStyle w:val="ConsPlusNormal"/>
        <w:spacing w:before="220"/>
        <w:ind w:firstLine="540"/>
        <w:jc w:val="both"/>
      </w:pPr>
      <w:r>
        <w:t>3. Оборудование спортивной площадки включает: спортивные снаряды, тренажеры, устройства и приспособления, предназначенные для выполнения физкультурно-спортивных упражнений, защитные устройства и конструкции, места отдыха, освещение и информационно-указательные средства.</w:t>
      </w:r>
    </w:p>
    <w:p w:rsidR="000B61EF" w:rsidRDefault="000B61EF">
      <w:pPr>
        <w:pStyle w:val="ConsPlusNormal"/>
        <w:spacing w:before="220"/>
        <w:ind w:firstLine="540"/>
        <w:jc w:val="both"/>
      </w:pPr>
      <w:r>
        <w:t>На спортивной площадке должна быть размещена информация в виде таблицы (пиктограммы), содержащая:</w:t>
      </w:r>
    </w:p>
    <w:p w:rsidR="000B61EF" w:rsidRDefault="000B61EF">
      <w:pPr>
        <w:pStyle w:val="ConsPlusNormal"/>
        <w:spacing w:before="220"/>
        <w:ind w:firstLine="540"/>
        <w:jc w:val="both"/>
      </w:pPr>
      <w:r>
        <w:t>- время разрешенного использования спортивной площадки;</w:t>
      </w:r>
    </w:p>
    <w:p w:rsidR="000B61EF" w:rsidRDefault="000B61EF">
      <w:pPr>
        <w:pStyle w:val="ConsPlusNormal"/>
        <w:spacing w:before="220"/>
        <w:ind w:firstLine="540"/>
        <w:jc w:val="both"/>
      </w:pPr>
      <w:r>
        <w:t>- информацию о видах спорта, правила пользования оборудованием и сведения об ограничениях для пользователей, в том числе по росту, весу, уровню физической подготовленности и максимальному количеству лиц, одновременно находящихся на спортивной площадке;</w:t>
      </w:r>
    </w:p>
    <w:p w:rsidR="000B61EF" w:rsidRDefault="000B61EF">
      <w:pPr>
        <w:pStyle w:val="ConsPlusNormal"/>
        <w:spacing w:before="220"/>
        <w:ind w:firstLine="540"/>
        <w:jc w:val="both"/>
      </w:pPr>
      <w:r>
        <w:t>- наименование и адрес эксплуатирующей организации, ФИО и номера телефонов, ответственных за техническое состояние спортивной площадки, по которым следует обращаться в случае неисправности или поломки оборудования.</w:t>
      </w:r>
    </w:p>
    <w:p w:rsidR="000B61EF" w:rsidRDefault="000B61EF">
      <w:pPr>
        <w:pStyle w:val="ConsPlusNormal"/>
        <w:spacing w:before="220"/>
        <w:ind w:firstLine="540"/>
        <w:jc w:val="both"/>
      </w:pPr>
      <w:r>
        <w:t>4. Правила использования спортивной площадки, конструкция оборудования, места отдыха и уровень освещенности должны соответствовать правилам видов спорта и/или спортивной подготовки, указанных в паспорте спортивной площадки.</w:t>
      </w:r>
    </w:p>
    <w:p w:rsidR="000B61EF" w:rsidRDefault="000B61EF">
      <w:pPr>
        <w:pStyle w:val="ConsPlusNormal"/>
        <w:spacing w:before="220"/>
        <w:ind w:firstLine="540"/>
        <w:jc w:val="both"/>
      </w:pPr>
      <w:r>
        <w:t>5. При необходимости установки ограждения спортивной площадки выбор варианта ограждения осуществляется в соответствии с дизайн-кодом города Ачинска.</w:t>
      </w:r>
    </w:p>
    <w:p w:rsidR="000B61EF" w:rsidRDefault="000B61EF">
      <w:pPr>
        <w:pStyle w:val="ConsPlusNormal"/>
        <w:spacing w:before="220"/>
        <w:ind w:firstLine="540"/>
        <w:jc w:val="both"/>
      </w:pPr>
      <w:r>
        <w:t>6. Территория спортивной площадки ежедневно очищаются от мусора и посторонних предметов.</w:t>
      </w:r>
    </w:p>
    <w:p w:rsidR="000B61EF" w:rsidRDefault="000B61EF">
      <w:pPr>
        <w:pStyle w:val="ConsPlusNormal"/>
        <w:spacing w:before="220"/>
        <w:ind w:firstLine="540"/>
        <w:jc w:val="both"/>
      </w:pPr>
      <w:r>
        <w:t>7. Дорожки, ограждения, скамьи, урны для мусора должны находиться в исправном состоянии. Очистка урн от мусора проводится по мере их заполнения, но не реже одного раза в сутки.</w:t>
      </w:r>
    </w:p>
    <w:p w:rsidR="000B61EF" w:rsidRDefault="000B61EF">
      <w:pPr>
        <w:pStyle w:val="ConsPlusNormal"/>
        <w:spacing w:before="220"/>
        <w:ind w:firstLine="540"/>
        <w:jc w:val="both"/>
      </w:pPr>
      <w:r>
        <w:t>8. Содержание оборудования спортивной площадки, а также уборка земельного участка, на котором оно установлено, возлагается на правообладателя оборудования спортивной площадки.</w:t>
      </w:r>
    </w:p>
    <w:p w:rsidR="000B61EF" w:rsidRDefault="000B61EF">
      <w:pPr>
        <w:pStyle w:val="ConsPlusNormal"/>
        <w:jc w:val="both"/>
      </w:pPr>
    </w:p>
    <w:p w:rsidR="000B61EF" w:rsidRDefault="000B61EF">
      <w:pPr>
        <w:pStyle w:val="ConsPlusTitle"/>
        <w:jc w:val="center"/>
        <w:outlineLvl w:val="1"/>
      </w:pPr>
      <w:r>
        <w:t>Раздел 17. ТРЕБОВАНИЯ К РАЗМЕЩЕНИЮ И СОДЕРЖАНИЮ УКАЗАТЕЛЕЙ</w:t>
      </w:r>
    </w:p>
    <w:p w:rsidR="000B61EF" w:rsidRDefault="000B61EF">
      <w:pPr>
        <w:pStyle w:val="ConsPlusTitle"/>
        <w:jc w:val="center"/>
      </w:pPr>
      <w:r>
        <w:t>УЛИЦ И НОМЕРНЫХ ЗНАКОВ ОБЪЕКТОВ КАПИТАЛЬНОГО СТРОИТЕЛЬСТВА</w:t>
      </w:r>
    </w:p>
    <w:p w:rsidR="000B61EF" w:rsidRDefault="000B61EF">
      <w:pPr>
        <w:pStyle w:val="ConsPlusNormal"/>
        <w:jc w:val="both"/>
      </w:pPr>
    </w:p>
    <w:p w:rsidR="000B61EF" w:rsidRDefault="000B61EF">
      <w:pPr>
        <w:pStyle w:val="ConsPlusTitle"/>
        <w:ind w:firstLine="540"/>
        <w:jc w:val="both"/>
        <w:outlineLvl w:val="2"/>
      </w:pPr>
      <w:r>
        <w:t>Статья 37. Правила размещения и содержания указателей улиц и номерных знаков</w:t>
      </w:r>
    </w:p>
    <w:p w:rsidR="000B61EF" w:rsidRDefault="000B61EF">
      <w:pPr>
        <w:pStyle w:val="ConsPlusNormal"/>
        <w:jc w:val="both"/>
      </w:pPr>
    </w:p>
    <w:p w:rsidR="000B61EF" w:rsidRDefault="000B61EF">
      <w:pPr>
        <w:pStyle w:val="ConsPlusNormal"/>
        <w:ind w:firstLine="540"/>
        <w:jc w:val="both"/>
      </w:pPr>
      <w:r>
        <w:t>1. Все объекты капитального строительства, расположенные на территории города Ачинска, должны быть оборудованы указателями улиц и номерными знаками. Многоквартирные дома должны иметь указатели номеров подъездов и квартир.</w:t>
      </w:r>
    </w:p>
    <w:p w:rsidR="000B61EF" w:rsidRDefault="000B61EF">
      <w:pPr>
        <w:pStyle w:val="ConsPlusNormal"/>
        <w:spacing w:before="220"/>
        <w:ind w:firstLine="540"/>
        <w:jc w:val="both"/>
      </w:pPr>
      <w:r>
        <w:t xml:space="preserve">2. Под указателями улиц понимаются унифицированные элементы городской </w:t>
      </w:r>
      <w:r>
        <w:lastRenderedPageBreak/>
        <w:t>ориентирующей информации, обозначающие наименование улиц, площадей, проспекта и других внутригородских объектов.</w:t>
      </w:r>
    </w:p>
    <w:p w:rsidR="000B61EF" w:rsidRDefault="000B61EF">
      <w:pPr>
        <w:pStyle w:val="ConsPlusNormal"/>
        <w:spacing w:before="220"/>
        <w:ind w:firstLine="540"/>
        <w:jc w:val="both"/>
      </w:pPr>
      <w:r>
        <w:t>3. Под номерными знаками объектов капитального строительства понимаются унифицированные элементы городской ориентирующей информации, обозначающие номера многоквартирных домов, зданий, строений, корпусов, жилых домов.</w:t>
      </w:r>
    </w:p>
    <w:p w:rsidR="000B61EF" w:rsidRDefault="000B61EF">
      <w:pPr>
        <w:pStyle w:val="ConsPlusNormal"/>
        <w:spacing w:before="220"/>
        <w:ind w:firstLine="540"/>
        <w:jc w:val="both"/>
      </w:pPr>
      <w:r>
        <w:t>4. Под указателями номеров подъездов и квартир понимаются элементы городской ориентирующей информации, обозначающие номер подъезда многоквартирного дома, а также номера квартир, находящихся в соответствующем подъезде.</w:t>
      </w:r>
    </w:p>
    <w:p w:rsidR="000B61EF" w:rsidRDefault="000B61EF">
      <w:pPr>
        <w:pStyle w:val="ConsPlusNormal"/>
        <w:spacing w:before="220"/>
        <w:ind w:firstLine="540"/>
        <w:jc w:val="both"/>
      </w:pPr>
      <w:r>
        <w:t>5. Размещение, цветовое решение, размеры и стиль оформления указателей улиц и номерных знаков объектов капитального строительства должны соответствовать дизайн-коду города Ачинска.</w:t>
      </w:r>
    </w:p>
    <w:p w:rsidR="000B61EF" w:rsidRDefault="000B61EF">
      <w:pPr>
        <w:pStyle w:val="ConsPlusNormal"/>
        <w:spacing w:before="220"/>
        <w:ind w:firstLine="540"/>
        <w:jc w:val="both"/>
      </w:pPr>
      <w:r>
        <w:t>6. Произвольное перемещение указателей улиц и номерных знаков объектов капитального строительства, а также указателей номеров подъездов и квартир с установленного места не допускается.</w:t>
      </w:r>
    </w:p>
    <w:p w:rsidR="000B61EF" w:rsidRDefault="000B61EF">
      <w:pPr>
        <w:pStyle w:val="ConsPlusNormal"/>
        <w:spacing w:before="220"/>
        <w:ind w:firstLine="540"/>
        <w:jc w:val="both"/>
      </w:pPr>
      <w:r>
        <w:t>7. Размещение рядом с номерным знаком объекта капитального строительства выступающих вывесок, консолей, а также наземных объектов, затрудняющих его восприятие, запрещается.</w:t>
      </w:r>
    </w:p>
    <w:p w:rsidR="000B61EF" w:rsidRDefault="000B61EF">
      <w:pPr>
        <w:pStyle w:val="ConsPlusNormal"/>
        <w:spacing w:before="220"/>
        <w:ind w:firstLine="540"/>
        <w:jc w:val="both"/>
      </w:pPr>
      <w:r>
        <w:t>8. Указатели улиц и номерные знаки объектов капитального строительства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(светоотражающее покрытие, обеспечивающее читаемость в темное время суток), малый вес.</w:t>
      </w:r>
    </w:p>
    <w:p w:rsidR="000B61EF" w:rsidRDefault="000B61EF">
      <w:pPr>
        <w:pStyle w:val="ConsPlusNormal"/>
        <w:spacing w:before="220"/>
        <w:ind w:firstLine="540"/>
        <w:jc w:val="both"/>
      </w:pPr>
      <w:r>
        <w:t>9. Содержание указателей улиц и номерных знаков на объектах капитального строительства, а также указателей номеров подъездов и квартир включает в себя:</w:t>
      </w:r>
    </w:p>
    <w:p w:rsidR="000B61EF" w:rsidRDefault="000B61EF">
      <w:pPr>
        <w:pStyle w:val="ConsPlusNormal"/>
        <w:spacing w:before="220"/>
        <w:ind w:firstLine="540"/>
        <w:jc w:val="both"/>
      </w:pPr>
      <w:r>
        <w:t>1) их изготовление (обеспечение изготовления) и размещение;</w:t>
      </w:r>
    </w:p>
    <w:p w:rsidR="000B61EF" w:rsidRDefault="000B61EF">
      <w:pPr>
        <w:pStyle w:val="ConsPlusNormal"/>
        <w:spacing w:before="220"/>
        <w:ind w:firstLine="540"/>
        <w:jc w:val="both"/>
      </w:pPr>
      <w:r>
        <w:t>2) контроль их наличия, а также контроль их технического состояния, отвечающего требованиям настоящих Правил;</w:t>
      </w:r>
    </w:p>
    <w:p w:rsidR="000B61EF" w:rsidRDefault="000B61EF">
      <w:pPr>
        <w:pStyle w:val="ConsPlusNormal"/>
        <w:spacing w:before="220"/>
        <w:ind w:firstLine="540"/>
        <w:jc w:val="both"/>
      </w:pPr>
      <w:r>
        <w:t>3) их замена (в случае изменения топонимики или утраты);</w:t>
      </w:r>
    </w:p>
    <w:p w:rsidR="000B61EF" w:rsidRDefault="000B61EF">
      <w:pPr>
        <w:pStyle w:val="ConsPlusNormal"/>
        <w:spacing w:before="220"/>
        <w:ind w:firstLine="540"/>
        <w:jc w:val="both"/>
      </w:pPr>
      <w:r>
        <w:t>4) поддержание их внешнего вида, их периодическая очистка;</w:t>
      </w:r>
    </w:p>
    <w:p w:rsidR="000B61EF" w:rsidRDefault="000B61EF">
      <w:pPr>
        <w:pStyle w:val="ConsPlusNormal"/>
        <w:spacing w:before="220"/>
        <w:ind w:firstLine="540"/>
        <w:jc w:val="both"/>
      </w:pPr>
      <w:r>
        <w:t>5) снятие и хранение указателей улиц и номерных знаков на объектах капитального строительства в период проведения ремонтных работ на соответствующих объектах.</w:t>
      </w:r>
    </w:p>
    <w:p w:rsidR="000B61EF" w:rsidRDefault="000B61EF">
      <w:pPr>
        <w:pStyle w:val="ConsPlusNormal"/>
        <w:spacing w:before="220"/>
        <w:ind w:firstLine="540"/>
        <w:jc w:val="both"/>
      </w:pPr>
      <w:r>
        <w:t>10. Содержание указателей улиц и номерных знаков, указателей номеров подъездов и квартир на многоквартирных домах осуществляют организации, обеспечивающие управление многоквартирным домом, либо собственники помещений в многоквартирном доме, осуществляющие непосредственное управление таким домом.</w:t>
      </w:r>
    </w:p>
    <w:p w:rsidR="000B61EF" w:rsidRDefault="000B61EF">
      <w:pPr>
        <w:pStyle w:val="ConsPlusNormal"/>
        <w:spacing w:before="220"/>
        <w:ind w:firstLine="540"/>
        <w:jc w:val="both"/>
      </w:pPr>
      <w:r>
        <w:t>Содержание указателей улиц и номерных знаков на иных объектах капитального строительства осуществляют собственники соответствующих объектов или лица, пользующиеся, владеющие соответствующим объектом на праве хозяйственного ведения, праве оперативного управления, безвозмездного пользования либо на ином законном основании.</w:t>
      </w:r>
    </w:p>
    <w:p w:rsidR="000B61EF" w:rsidRDefault="000B61EF">
      <w:pPr>
        <w:pStyle w:val="ConsPlusNormal"/>
        <w:spacing w:before="220"/>
        <w:ind w:firstLine="540"/>
        <w:jc w:val="both"/>
      </w:pPr>
      <w:r>
        <w:t>11. Запрещается:</w:t>
      </w:r>
    </w:p>
    <w:p w:rsidR="000B61EF" w:rsidRDefault="000B61EF">
      <w:pPr>
        <w:pStyle w:val="ConsPlusNormal"/>
        <w:spacing w:before="220"/>
        <w:ind w:firstLine="540"/>
        <w:jc w:val="both"/>
      </w:pPr>
      <w:r>
        <w:t>1) нарушать требования по размещению указателей улиц и номерных знаков;</w:t>
      </w:r>
    </w:p>
    <w:p w:rsidR="000B61EF" w:rsidRDefault="000B61EF">
      <w:pPr>
        <w:pStyle w:val="ConsPlusNormal"/>
        <w:spacing w:before="220"/>
        <w:ind w:firstLine="540"/>
        <w:jc w:val="both"/>
      </w:pPr>
      <w:r>
        <w:lastRenderedPageBreak/>
        <w:t>2) повреждать, ломать указатели улиц и номерные знаки;</w:t>
      </w:r>
    </w:p>
    <w:p w:rsidR="000B61EF" w:rsidRDefault="000B61EF">
      <w:pPr>
        <w:pStyle w:val="ConsPlusNormal"/>
        <w:spacing w:before="220"/>
        <w:ind w:firstLine="540"/>
        <w:jc w:val="both"/>
      </w:pPr>
      <w:r>
        <w:t>3) наносить надписи, рисунки, размещать печатную продукцию на указатели улиц и номерные знаки;</w:t>
      </w:r>
    </w:p>
    <w:p w:rsidR="000B61EF" w:rsidRDefault="000B61EF">
      <w:pPr>
        <w:pStyle w:val="ConsPlusNormal"/>
        <w:spacing w:before="220"/>
        <w:ind w:firstLine="540"/>
        <w:jc w:val="both"/>
      </w:pPr>
      <w:r>
        <w:t>4) снимать и перемещать указатели улиц и номерные знаки.</w:t>
      </w:r>
    </w:p>
    <w:p w:rsidR="000B61EF" w:rsidRDefault="000B61EF">
      <w:pPr>
        <w:pStyle w:val="ConsPlusNormal"/>
        <w:jc w:val="both"/>
      </w:pPr>
    </w:p>
    <w:p w:rsidR="000B61EF" w:rsidRDefault="000B61EF">
      <w:pPr>
        <w:pStyle w:val="ConsPlusTitle"/>
        <w:jc w:val="center"/>
        <w:outlineLvl w:val="1"/>
      </w:pPr>
      <w:r>
        <w:t>Раздел 18. ТРЕБОВАНИЯ К СОДЕРЖАНИЮ ДОМАШНИХ ЖИВОТНЫХ,</w:t>
      </w:r>
    </w:p>
    <w:p w:rsidR="000B61EF" w:rsidRDefault="000B61EF">
      <w:pPr>
        <w:pStyle w:val="ConsPlusTitle"/>
        <w:jc w:val="center"/>
      </w:pPr>
      <w:r>
        <w:t>ОРГАНИЗАЦИИ МЕСТ ДЛЯ ВЫГУЛА И (ИЛИ) ДРЕССИРОВКИ ЖИВОТНЫХ</w:t>
      </w:r>
    </w:p>
    <w:p w:rsidR="000B61EF" w:rsidRDefault="000B61EF">
      <w:pPr>
        <w:pStyle w:val="ConsPlusNormal"/>
        <w:jc w:val="both"/>
      </w:pPr>
    </w:p>
    <w:p w:rsidR="000B61EF" w:rsidRDefault="000B61EF">
      <w:pPr>
        <w:pStyle w:val="ConsPlusTitle"/>
        <w:ind w:firstLine="540"/>
        <w:jc w:val="both"/>
        <w:outlineLvl w:val="2"/>
      </w:pPr>
      <w:r>
        <w:t>Статья 38. Содержание домашних животных и мест для их выгула</w:t>
      </w:r>
    </w:p>
    <w:p w:rsidR="000B61EF" w:rsidRDefault="000B61EF">
      <w:pPr>
        <w:pStyle w:val="ConsPlusNormal"/>
        <w:jc w:val="both"/>
      </w:pPr>
    </w:p>
    <w:p w:rsidR="000B61EF" w:rsidRDefault="000B61EF">
      <w:pPr>
        <w:pStyle w:val="ConsPlusNormal"/>
        <w:ind w:firstLine="540"/>
        <w:jc w:val="both"/>
      </w:pPr>
      <w:r>
        <w:t>1.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0B61EF" w:rsidRDefault="000B61EF">
      <w:pPr>
        <w:pStyle w:val="ConsPlusNormal"/>
        <w:spacing w:before="220"/>
        <w:ind w:firstLine="540"/>
        <w:jc w:val="both"/>
      </w:pPr>
      <w:r>
        <w:t>Владельцы домашних животных обязаны не допускать порчу, загрязнение домашними животными мест общего пользования, зеленых насаждений, дворов, тротуаров, улиц, газонов, зон отдыха.</w:t>
      </w:r>
    </w:p>
    <w:p w:rsidR="000B61EF" w:rsidRDefault="000B61EF">
      <w:pPr>
        <w:pStyle w:val="ConsPlusNormal"/>
        <w:jc w:val="both"/>
      </w:pPr>
      <w:r>
        <w:t xml:space="preserve">(п. 1 в ред. </w:t>
      </w:r>
      <w:hyperlink r:id="rId51">
        <w:r>
          <w:rPr>
            <w:color w:val="0000FF"/>
          </w:rPr>
          <w:t>Решения</w:t>
        </w:r>
      </w:hyperlink>
      <w:r>
        <w:t xml:space="preserve"> Ачинского городского Совета депутатов Красноярского края от 31.03.2023 N 35-212р)</w:t>
      </w:r>
    </w:p>
    <w:p w:rsidR="000B61EF" w:rsidRDefault="000B61EF">
      <w:pPr>
        <w:pStyle w:val="ConsPlusNormal"/>
        <w:spacing w:before="220"/>
        <w:ind w:firstLine="540"/>
        <w:jc w:val="both"/>
      </w:pPr>
      <w:r>
        <w:t>2. Местами для выгула животных на территории города Ачинска являются площадки для выгула и (или) дрессировки животных, а также иные специально выделенные территории для выгула животных.</w:t>
      </w:r>
    </w:p>
    <w:p w:rsidR="000B61EF" w:rsidRDefault="000B61EF">
      <w:pPr>
        <w:pStyle w:val="ConsPlusNormal"/>
        <w:spacing w:before="220"/>
        <w:ind w:firstLine="540"/>
        <w:jc w:val="both"/>
      </w:pPr>
      <w:r>
        <w:t>3. Уборку продуктов жизнедеятельности домашнего животного осуществляет владелец домашнего животного.</w:t>
      </w:r>
    </w:p>
    <w:p w:rsidR="000B61EF" w:rsidRDefault="000B61EF">
      <w:pPr>
        <w:pStyle w:val="ConsPlusNormal"/>
        <w:spacing w:before="220"/>
        <w:ind w:firstLine="540"/>
        <w:jc w:val="both"/>
      </w:pPr>
      <w:r>
        <w:t>4. Места для выгула животных определяются нормативным правовым актом администрации города Ачинска.</w:t>
      </w:r>
    </w:p>
    <w:p w:rsidR="000B61EF" w:rsidRDefault="000B61EF">
      <w:pPr>
        <w:pStyle w:val="ConsPlusNormal"/>
        <w:spacing w:before="220"/>
        <w:ind w:firstLine="540"/>
        <w:jc w:val="both"/>
      </w:pPr>
      <w:r>
        <w:t>5. Площадки для выгула и (или) дрессировки животных (далее - площадки) размещаются на территориях общего пользования за пределами санитарной зоны источников водоснабжения первого и второго поясов.</w:t>
      </w:r>
    </w:p>
    <w:p w:rsidR="000B61EF" w:rsidRDefault="000B61EF">
      <w:pPr>
        <w:pStyle w:val="ConsPlusNormal"/>
        <w:spacing w:before="220"/>
        <w:ind w:firstLine="540"/>
        <w:jc w:val="both"/>
      </w:pPr>
      <w:r>
        <w:t>Покрытие поверхности части площадки, на которой предусмотрен непосредственно выгул и (или) дрессировка животных должно быть выполнено на выровненной поверхности, обеспечивать хороший дренаж, не травмировать конечности животных (газонное, песчаное, песчано-земляное), а также быть удобным для регулярной уборки и обновления.</w:t>
      </w:r>
    </w:p>
    <w:p w:rsidR="000B61EF" w:rsidRDefault="000B61EF">
      <w:pPr>
        <w:pStyle w:val="ConsPlusNormal"/>
        <w:spacing w:before="220"/>
        <w:ind w:firstLine="540"/>
        <w:jc w:val="both"/>
      </w:pPr>
      <w:r>
        <w:t>Покрытие поверхности части площадки, предназначенной для владельцев животных, должно быть выполнено из твердого или комбинированного покрытия, а подход к площадке - из твердого покрытия.</w:t>
      </w:r>
    </w:p>
    <w:p w:rsidR="000B61EF" w:rsidRDefault="000B61EF">
      <w:pPr>
        <w:pStyle w:val="ConsPlusNormal"/>
        <w:spacing w:before="220"/>
        <w:ind w:firstLine="540"/>
        <w:jc w:val="both"/>
      </w:pPr>
      <w:r>
        <w:t>По периметру площадки должно быть установлено ограждение не менее 150 сантиметров с размещением на нем информационного стенда с правилами пользования площадкой.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B61EF" w:rsidRDefault="000B61EF">
      <w:pPr>
        <w:pStyle w:val="ConsPlusNormal"/>
        <w:spacing w:before="220"/>
        <w:ind w:firstLine="540"/>
        <w:jc w:val="both"/>
      </w:pPr>
      <w:r>
        <w:t>На площадке должен быть обязательно установлен контейнер для сбора экскрементов животных. Допускается размещение скамеек, урн, осветительного оборудования, специального тренировочного оборудования.</w:t>
      </w:r>
    </w:p>
    <w:p w:rsidR="000B61EF" w:rsidRDefault="000B61EF">
      <w:pPr>
        <w:pStyle w:val="ConsPlusNormal"/>
        <w:spacing w:before="220"/>
        <w:ind w:firstLine="540"/>
        <w:jc w:val="both"/>
      </w:pPr>
      <w:r>
        <w:t>6. Содержание площадок осуществляется их правообладателями.</w:t>
      </w:r>
    </w:p>
    <w:p w:rsidR="000B61EF" w:rsidRDefault="000B61EF">
      <w:pPr>
        <w:pStyle w:val="ConsPlusNormal"/>
        <w:spacing w:before="220"/>
        <w:ind w:firstLine="540"/>
        <w:jc w:val="both"/>
      </w:pPr>
      <w:r>
        <w:lastRenderedPageBreak/>
        <w:t>7. Запрещается выгул домашних животных на придомовой территории многоквартирных домов, детских, спортивных площадках, на территориях детских дошкольных учреждений, школ и других учебных заведений, на территориях объектов здравоохранения, административных учреждений, общественных пространств.</w:t>
      </w:r>
    </w:p>
    <w:p w:rsidR="000B61EF" w:rsidRDefault="000B61EF">
      <w:pPr>
        <w:pStyle w:val="ConsPlusNormal"/>
        <w:spacing w:before="220"/>
        <w:ind w:firstLine="540"/>
        <w:jc w:val="both"/>
      </w:pPr>
      <w:r>
        <w:t>8. Запрещается проводить выпас сельскохозяйственных животных на территории города Ачинска, за исключением специально установленных мест.</w:t>
      </w:r>
    </w:p>
    <w:p w:rsidR="000B61EF" w:rsidRDefault="000B61EF">
      <w:pPr>
        <w:pStyle w:val="ConsPlusNormal"/>
        <w:spacing w:before="220"/>
        <w:ind w:firstLine="540"/>
        <w:jc w:val="both"/>
      </w:pPr>
      <w:r>
        <w:t>Поголовье сельскохозяйственных животных в весенне-летний период должно быть организовано его владельцами в стада для выпаса и иметь идентифицирующие сведения в соответствии с требованиями действующего законодательства Российской Федерации.</w:t>
      </w:r>
    </w:p>
    <w:p w:rsidR="000B61EF" w:rsidRDefault="000B61EF">
      <w:pPr>
        <w:pStyle w:val="ConsPlusNormal"/>
        <w:spacing w:before="220"/>
        <w:ind w:firstLine="540"/>
        <w:jc w:val="both"/>
      </w:pPr>
      <w:r>
        <w:t>Передвижение сельскохозяйственных животных на территории города Ачинска до места их выпаса, а также их выпас должны производиться в сопровождении владельцев или уполномоченного ими лица, не причиняя ущерб здоровью граждан, имуществу граждан и юридических лиц и не создавая препятствий движению транспорта.</w:t>
      </w:r>
    </w:p>
    <w:p w:rsidR="000B61EF" w:rsidRDefault="000B61EF">
      <w:pPr>
        <w:pStyle w:val="ConsPlusNormal"/>
        <w:spacing w:before="220"/>
        <w:ind w:firstLine="540"/>
        <w:jc w:val="both"/>
      </w:pPr>
      <w:r>
        <w:t>Владельцы сельскохозяйственных животных обязаны не допускать бесконтрольного выпаса и бродяжничества сельскохозяйственных животных в черте города Ачинска.</w:t>
      </w:r>
    </w:p>
    <w:p w:rsidR="000B61EF" w:rsidRDefault="000B61EF">
      <w:pPr>
        <w:pStyle w:val="ConsPlusNormal"/>
        <w:spacing w:before="220"/>
        <w:ind w:firstLine="540"/>
        <w:jc w:val="both"/>
      </w:pPr>
      <w:r>
        <w:t>Лица, сопровождающие сельскохозяйственных животных, обязаны обеспечить надлежащее санитарное состояние улиц, проездов, тротуаров и других городских территорий после передвижения по ним сельскохозяйственных животных. Оставленные сельскохозяйственным животным экскременты должны быть немедленно убраны лицом, сопровождающим животное.</w:t>
      </w:r>
    </w:p>
    <w:p w:rsidR="000B61EF" w:rsidRDefault="000B61EF">
      <w:pPr>
        <w:pStyle w:val="ConsPlusNormal"/>
        <w:jc w:val="both"/>
      </w:pPr>
      <w:r>
        <w:t xml:space="preserve">(п. 8 в ред. </w:t>
      </w:r>
      <w:hyperlink r:id="rId52">
        <w:r>
          <w:rPr>
            <w:color w:val="0000FF"/>
          </w:rPr>
          <w:t>Решения</w:t>
        </w:r>
      </w:hyperlink>
      <w:r>
        <w:t xml:space="preserve"> Ачинского городского Совета депутатов Красноярского края от 31.03.2023 N 35-212р)</w:t>
      </w:r>
    </w:p>
    <w:p w:rsidR="000B61EF" w:rsidRDefault="000B61EF">
      <w:pPr>
        <w:pStyle w:val="ConsPlusNormal"/>
        <w:jc w:val="both"/>
      </w:pPr>
    </w:p>
    <w:p w:rsidR="000B61EF" w:rsidRDefault="000B61EF">
      <w:pPr>
        <w:pStyle w:val="ConsPlusTitle"/>
        <w:jc w:val="center"/>
        <w:outlineLvl w:val="1"/>
      </w:pPr>
      <w:r>
        <w:t>Раздел 19. ТРЕБОВАНИЯ К ДОСТУПНОСТИ ГОРОДСКОЙ СРЕДЫ</w:t>
      </w:r>
    </w:p>
    <w:p w:rsidR="000B61EF" w:rsidRDefault="000B61EF">
      <w:pPr>
        <w:pStyle w:val="ConsPlusTitle"/>
        <w:jc w:val="center"/>
      </w:pPr>
      <w:r>
        <w:t>ДЛЯ МАЛОМОБИЛЬНЫХ ГРУПП НАСЕЛЕНИЯ</w:t>
      </w:r>
    </w:p>
    <w:p w:rsidR="000B61EF" w:rsidRDefault="000B61EF">
      <w:pPr>
        <w:pStyle w:val="ConsPlusNormal"/>
        <w:jc w:val="both"/>
      </w:pPr>
    </w:p>
    <w:p w:rsidR="000B61EF" w:rsidRDefault="000B61EF">
      <w:pPr>
        <w:pStyle w:val="ConsPlusTitle"/>
        <w:ind w:firstLine="540"/>
        <w:jc w:val="both"/>
        <w:outlineLvl w:val="2"/>
      </w:pPr>
      <w:r>
        <w:t>Статья 39. Правила организации городской среды для маломобильных групп населения</w:t>
      </w:r>
    </w:p>
    <w:p w:rsidR="000B61EF" w:rsidRDefault="000B61EF">
      <w:pPr>
        <w:pStyle w:val="ConsPlusNormal"/>
        <w:jc w:val="both"/>
      </w:pPr>
    </w:p>
    <w:p w:rsidR="000B61EF" w:rsidRDefault="000B61EF">
      <w:pPr>
        <w:pStyle w:val="ConsPlusNormal"/>
        <w:ind w:firstLine="540"/>
        <w:jc w:val="both"/>
      </w:pPr>
      <w:r>
        <w:t>1. При разработке проектов планировки и застройки территории города Ачинска, формировании жилых и рекреационных зон, проектов реконструкции и строительства дорог и других объектов транспортной инфраструктуры, зданий, строений,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должны быть учтены потребности инвалидов и других маломобильных групп населения.</w:t>
      </w:r>
    </w:p>
    <w:p w:rsidR="000B61EF" w:rsidRDefault="000B61EF">
      <w:pPr>
        <w:pStyle w:val="ConsPlusNormal"/>
        <w:spacing w:before="220"/>
        <w:ind w:firstLine="540"/>
        <w:jc w:val="both"/>
      </w:pPr>
      <w:r>
        <w:t>2. При проектировании новых, реконструкции существующих зданий и сооружений, а также при проведении капитального ремонта, проектной документацией должна быть предусмотрена установка технических средств и оборудования, способствующих передвижению инвалидов и других маломобильных групп населения.</w:t>
      </w:r>
    </w:p>
    <w:p w:rsidR="000B61EF" w:rsidRDefault="000B61EF">
      <w:pPr>
        <w:pStyle w:val="ConsPlusNormal"/>
        <w:spacing w:before="220"/>
        <w:ind w:firstLine="540"/>
        <w:jc w:val="both"/>
      </w:pPr>
      <w:r>
        <w:t>3. В случае невозможности при реконструкции, капитальном ремонте зданий и сооружений полного приспособления объекта для нужд маломобильных граждан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rsidR="000B61EF" w:rsidRDefault="000B61EF">
      <w:pPr>
        <w:pStyle w:val="ConsPlusNormal"/>
        <w:jc w:val="both"/>
      </w:pPr>
    </w:p>
    <w:p w:rsidR="000B61EF" w:rsidRDefault="000B61EF">
      <w:pPr>
        <w:pStyle w:val="ConsPlusTitle"/>
        <w:jc w:val="center"/>
        <w:outlineLvl w:val="1"/>
      </w:pPr>
      <w:r>
        <w:t>Раздел 20. ПОРЯДОК УЧАСТИЯ ГРАЖДАН И ОРГАНИЗАЦИЙ</w:t>
      </w:r>
    </w:p>
    <w:p w:rsidR="000B61EF" w:rsidRDefault="000B61EF">
      <w:pPr>
        <w:pStyle w:val="ConsPlusTitle"/>
        <w:jc w:val="center"/>
      </w:pPr>
      <w:r>
        <w:t>В РЕАЛИЗАЦИИ МЕРОПРИЯТИЙ ПО БЛАГОУСТРОЙСТВУ ТЕРРИТОРИИ</w:t>
      </w:r>
    </w:p>
    <w:p w:rsidR="000B61EF" w:rsidRDefault="000B61EF">
      <w:pPr>
        <w:pStyle w:val="ConsPlusTitle"/>
        <w:jc w:val="center"/>
      </w:pPr>
      <w:r>
        <w:t>ГОРОДА АЧИНСКА</w:t>
      </w:r>
    </w:p>
    <w:p w:rsidR="000B61EF" w:rsidRDefault="000B61EF">
      <w:pPr>
        <w:pStyle w:val="ConsPlusNormal"/>
        <w:jc w:val="both"/>
      </w:pPr>
    </w:p>
    <w:p w:rsidR="000B61EF" w:rsidRDefault="000B61EF">
      <w:pPr>
        <w:pStyle w:val="ConsPlusTitle"/>
        <w:ind w:firstLine="540"/>
        <w:jc w:val="both"/>
        <w:outlineLvl w:val="2"/>
      </w:pPr>
      <w:r>
        <w:t>Статья 40. Участие населения в реализации мероприятий по благоустройству территории города</w:t>
      </w:r>
    </w:p>
    <w:p w:rsidR="000B61EF" w:rsidRDefault="000B61EF">
      <w:pPr>
        <w:pStyle w:val="ConsPlusNormal"/>
        <w:jc w:val="both"/>
      </w:pPr>
    </w:p>
    <w:p w:rsidR="000B61EF" w:rsidRDefault="000B61EF">
      <w:pPr>
        <w:pStyle w:val="ConsPlusNormal"/>
        <w:ind w:firstLine="540"/>
        <w:jc w:val="both"/>
      </w:pPr>
      <w:r>
        <w:t>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w:t>
      </w:r>
    </w:p>
    <w:p w:rsidR="000B61EF" w:rsidRDefault="000B61EF">
      <w:pPr>
        <w:pStyle w:val="ConsPlusNormal"/>
        <w:spacing w:before="220"/>
        <w:ind w:firstLine="540"/>
        <w:jc w:val="both"/>
      </w:pPr>
      <w:r>
        <w:t>2. Информирование о задачах и проектах в сфере благоустройства и комплексного развития городской среды осуществляется посредством размещения соответствующей информации на официальном сайте органов местного самоуправления города Ачинска: www.adm-achinsk.ru (далее - сеть Интернет).</w:t>
      </w:r>
    </w:p>
    <w:p w:rsidR="000B61EF" w:rsidRDefault="000B61EF">
      <w:pPr>
        <w:pStyle w:val="ConsPlusNormal"/>
        <w:spacing w:before="220"/>
        <w:ind w:firstLine="540"/>
        <w:jc w:val="both"/>
      </w:pPr>
      <w:r>
        <w:t>3. В сети Интернет размещается в свободном доступе проектная документация благоустройства территории с возможностью публичного комментирования и обсуждения материалов проектов.</w:t>
      </w:r>
    </w:p>
    <w:p w:rsidR="000B61EF" w:rsidRDefault="000B61EF">
      <w:pPr>
        <w:pStyle w:val="ConsPlusNormal"/>
        <w:spacing w:before="220"/>
        <w:ind w:firstLine="540"/>
        <w:jc w:val="both"/>
      </w:pPr>
      <w:r>
        <w:t>4. Общественное участие в процессе принятия решений и реализации проектов комплексного благоустройства территории реализуется в следующих формах:</w:t>
      </w:r>
    </w:p>
    <w:p w:rsidR="000B61EF" w:rsidRDefault="000B61EF">
      <w:pPr>
        <w:pStyle w:val="ConsPlusNormal"/>
        <w:spacing w:before="220"/>
        <w:ind w:firstLine="540"/>
        <w:jc w:val="both"/>
      </w:pPr>
      <w:r>
        <w:t>1) совместное определение целей и задач по развитию территории, инвентаризация проблем и потенциалов среды;</w:t>
      </w:r>
    </w:p>
    <w:p w:rsidR="000B61EF" w:rsidRDefault="000B61EF">
      <w:pPr>
        <w:pStyle w:val="ConsPlusNormal"/>
        <w:spacing w:before="220"/>
        <w:ind w:firstLine="540"/>
        <w:jc w:val="both"/>
      </w:pPr>
      <w:r>
        <w:t>2)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B61EF" w:rsidRDefault="000B61EF">
      <w:pPr>
        <w:pStyle w:val="ConsPlusNormal"/>
        <w:spacing w:before="220"/>
        <w:ind w:firstLine="540"/>
        <w:jc w:val="both"/>
      </w:pPr>
      <w:r>
        <w:t>3)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B61EF" w:rsidRDefault="000B61EF">
      <w:pPr>
        <w:pStyle w:val="ConsPlusNormal"/>
        <w:spacing w:before="220"/>
        <w:ind w:firstLine="540"/>
        <w:jc w:val="both"/>
      </w:pPr>
      <w:r>
        <w:t>4)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w:t>
      </w:r>
    </w:p>
    <w:p w:rsidR="000B61EF" w:rsidRDefault="000B61EF">
      <w:pPr>
        <w:pStyle w:val="ConsPlusNormal"/>
        <w:spacing w:before="220"/>
        <w:ind w:firstLine="540"/>
        <w:jc w:val="both"/>
      </w:pPr>
      <w:r>
        <w:t>5) осуществление общественного контроля над процессом эксплуатации территории.</w:t>
      </w:r>
    </w:p>
    <w:p w:rsidR="000B61EF" w:rsidRDefault="000B61EF">
      <w:pPr>
        <w:pStyle w:val="ConsPlusNormal"/>
        <w:spacing w:before="220"/>
        <w:ind w:firstLine="540"/>
        <w:jc w:val="both"/>
      </w:pPr>
      <w:r>
        <w:t>5. При реализации проектов осуществляется информирование общественности о планирующихся изменениях и возможности участия в этом процессе.</w:t>
      </w:r>
    </w:p>
    <w:p w:rsidR="000B61EF" w:rsidRDefault="000B61EF">
      <w:pPr>
        <w:pStyle w:val="ConsPlusNormal"/>
        <w:spacing w:before="220"/>
        <w:ind w:firstLine="540"/>
        <w:jc w:val="both"/>
      </w:pPr>
      <w:r>
        <w:t>Информирование осуществляется путем:</w:t>
      </w:r>
    </w:p>
    <w:p w:rsidR="000B61EF" w:rsidRDefault="000B61EF">
      <w:pPr>
        <w:pStyle w:val="ConsPlusNormal"/>
        <w:spacing w:before="220"/>
        <w:ind w:firstLine="540"/>
        <w:jc w:val="both"/>
      </w:pPr>
      <w:r>
        <w:t>1) использования информационного интернет-ресурса в целях сбора информации, обеспечения онлайн-участия;</w:t>
      </w:r>
    </w:p>
    <w:p w:rsidR="000B61EF" w:rsidRDefault="000B61EF">
      <w:pPr>
        <w:pStyle w:val="ConsPlusNormal"/>
        <w:spacing w:before="220"/>
        <w:ind w:firstLine="540"/>
        <w:jc w:val="both"/>
      </w:pPr>
      <w:r>
        <w:t>2) трансляции и (или) опубликования информации средствами массовой информации;</w:t>
      </w:r>
    </w:p>
    <w:p w:rsidR="000B61EF" w:rsidRDefault="000B61EF">
      <w:pPr>
        <w:pStyle w:val="ConsPlusNormal"/>
        <w:spacing w:before="220"/>
        <w:ind w:firstLine="540"/>
        <w:jc w:val="both"/>
      </w:pPr>
      <w:r>
        <w:t>3) вывешивания афиш и объявлений на информационных досках;</w:t>
      </w:r>
    </w:p>
    <w:p w:rsidR="000B61EF" w:rsidRDefault="000B61EF">
      <w:pPr>
        <w:pStyle w:val="ConsPlusNormal"/>
        <w:spacing w:before="220"/>
        <w:ind w:firstLine="540"/>
        <w:jc w:val="both"/>
      </w:pPr>
      <w:r>
        <w:t>4) индивидуальных приглашений участников встречи лично, по электронной почте или по телефону;</w:t>
      </w:r>
    </w:p>
    <w:p w:rsidR="000B61EF" w:rsidRDefault="000B61EF">
      <w:pPr>
        <w:pStyle w:val="ConsPlusNormal"/>
        <w:spacing w:before="220"/>
        <w:ind w:firstLine="540"/>
        <w:jc w:val="both"/>
      </w:pPr>
      <w:r>
        <w:t>5)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B61EF" w:rsidRDefault="000B61EF">
      <w:pPr>
        <w:pStyle w:val="ConsPlusNormal"/>
        <w:spacing w:before="220"/>
        <w:ind w:firstLine="540"/>
        <w:jc w:val="both"/>
      </w:pPr>
      <w:r>
        <w:t xml:space="preserve">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53">
        <w:r>
          <w:rPr>
            <w:color w:val="0000FF"/>
          </w:rPr>
          <w:t>законом</w:t>
        </w:r>
      </w:hyperlink>
      <w:r>
        <w:t xml:space="preserve"> от 21.07.2014 N 212-ФЗ "Об основах общественного контроля в Российской Федерации".</w:t>
      </w:r>
    </w:p>
    <w:p w:rsidR="000B61EF" w:rsidRDefault="000B61EF">
      <w:pPr>
        <w:pStyle w:val="ConsPlusNormal"/>
        <w:spacing w:before="220"/>
        <w:ind w:firstLine="540"/>
        <w:jc w:val="both"/>
      </w:pPr>
      <w:r>
        <w:lastRenderedPageBreak/>
        <w:t>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B61EF" w:rsidRDefault="000B61EF">
      <w:pPr>
        <w:pStyle w:val="ConsPlusNormal"/>
        <w:spacing w:before="220"/>
        <w:ind w:firstLine="540"/>
        <w:jc w:val="both"/>
      </w:pPr>
      <w:r>
        <w:t>8. В целях проведения общественных обсуждений используются общественные и культурные центры, находящиеся в зоне транспортной доступности, расположенные вблизи с объектом проектирования.</w:t>
      </w:r>
    </w:p>
    <w:p w:rsidR="000B61EF" w:rsidRDefault="000B61EF">
      <w:pPr>
        <w:pStyle w:val="ConsPlusNormal"/>
        <w:spacing w:before="220"/>
        <w:ind w:firstLine="540"/>
        <w:jc w:val="both"/>
      </w:pPr>
      <w:r>
        <w:t>9. Общественный контроль является одним из механизмов общественного участия.</w:t>
      </w:r>
    </w:p>
    <w:p w:rsidR="000B61EF" w:rsidRDefault="000B61EF">
      <w:pPr>
        <w:pStyle w:val="ConsPlusNormal"/>
        <w:spacing w:before="220"/>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 Ачинска.</w:t>
      </w:r>
    </w:p>
    <w:p w:rsidR="000B61EF" w:rsidRDefault="000B61EF">
      <w:pPr>
        <w:pStyle w:val="ConsPlusNormal"/>
        <w:jc w:val="both"/>
      </w:pPr>
    </w:p>
    <w:p w:rsidR="000B61EF" w:rsidRDefault="000B61EF">
      <w:pPr>
        <w:pStyle w:val="ConsPlusNormal"/>
        <w:jc w:val="both"/>
      </w:pPr>
    </w:p>
    <w:p w:rsidR="000B61EF" w:rsidRDefault="000B61EF">
      <w:pPr>
        <w:pStyle w:val="ConsPlusNormal"/>
        <w:jc w:val="both"/>
      </w:pPr>
    </w:p>
    <w:p w:rsidR="000B61EF" w:rsidRDefault="000B61EF">
      <w:pPr>
        <w:pStyle w:val="ConsPlusNormal"/>
        <w:jc w:val="both"/>
      </w:pPr>
    </w:p>
    <w:p w:rsidR="000B61EF" w:rsidRDefault="000B61EF">
      <w:pPr>
        <w:pStyle w:val="ConsPlusNormal"/>
        <w:jc w:val="both"/>
      </w:pPr>
    </w:p>
    <w:p w:rsidR="000B61EF" w:rsidRDefault="000B61EF">
      <w:pPr>
        <w:pStyle w:val="ConsPlusNormal"/>
        <w:jc w:val="right"/>
        <w:outlineLvl w:val="1"/>
      </w:pPr>
      <w:r>
        <w:t>Приложение</w:t>
      </w:r>
    </w:p>
    <w:p w:rsidR="000B61EF" w:rsidRDefault="000B61EF">
      <w:pPr>
        <w:pStyle w:val="ConsPlusNormal"/>
        <w:jc w:val="right"/>
      </w:pPr>
      <w:r>
        <w:t>к Правилам</w:t>
      </w:r>
    </w:p>
    <w:p w:rsidR="000B61EF" w:rsidRDefault="000B61EF">
      <w:pPr>
        <w:pStyle w:val="ConsPlusNormal"/>
        <w:jc w:val="right"/>
      </w:pPr>
      <w:r>
        <w:t>благоустройства города Ачинска</w:t>
      </w:r>
    </w:p>
    <w:p w:rsidR="000B61EF" w:rsidRDefault="000B61EF">
      <w:pPr>
        <w:pStyle w:val="ConsPlusNormal"/>
        <w:jc w:val="both"/>
      </w:pPr>
    </w:p>
    <w:p w:rsidR="000B61EF" w:rsidRDefault="000B61EF">
      <w:pPr>
        <w:pStyle w:val="ConsPlusNonformat"/>
        <w:jc w:val="both"/>
      </w:pPr>
      <w:r>
        <w:t xml:space="preserve">                                   ФОРМА</w:t>
      </w:r>
    </w:p>
    <w:p w:rsidR="000B61EF" w:rsidRDefault="000B61EF">
      <w:pPr>
        <w:pStyle w:val="ConsPlusNonformat"/>
        <w:jc w:val="both"/>
      </w:pPr>
      <w:r>
        <w:t xml:space="preserve">                  ОПИСАНИЯ ГРАНИЦ ПРИЛЕГАЮЩЕЙ ТЕРРИТОРИИ</w:t>
      </w:r>
    </w:p>
    <w:p w:rsidR="000B61EF" w:rsidRDefault="000B61EF">
      <w:pPr>
        <w:pStyle w:val="ConsPlusNonformat"/>
        <w:jc w:val="both"/>
      </w:pPr>
    </w:p>
    <w:p w:rsidR="000B61EF" w:rsidRDefault="000B61EF">
      <w:pPr>
        <w:pStyle w:val="ConsPlusNonformat"/>
        <w:jc w:val="both"/>
      </w:pPr>
      <w:r>
        <w:t xml:space="preserve">                                    Утверждена</w:t>
      </w:r>
    </w:p>
    <w:p w:rsidR="000B61EF" w:rsidRDefault="000B61EF">
      <w:pPr>
        <w:pStyle w:val="ConsPlusNonformat"/>
        <w:jc w:val="both"/>
      </w:pPr>
      <w:r>
        <w:t xml:space="preserve">                                    _______________________________________</w:t>
      </w:r>
    </w:p>
    <w:p w:rsidR="000B61EF" w:rsidRDefault="000B61EF">
      <w:pPr>
        <w:pStyle w:val="ConsPlusNonformat"/>
        <w:jc w:val="both"/>
      </w:pPr>
      <w:r>
        <w:t xml:space="preserve">                                    (наименование документа об утверждении,</w:t>
      </w:r>
    </w:p>
    <w:p w:rsidR="000B61EF" w:rsidRDefault="000B61EF">
      <w:pPr>
        <w:pStyle w:val="ConsPlusNonformat"/>
        <w:jc w:val="both"/>
      </w:pPr>
      <w:r>
        <w:t xml:space="preserve">                                     включая наименование органа местного</w:t>
      </w:r>
    </w:p>
    <w:p w:rsidR="000B61EF" w:rsidRDefault="000B61EF">
      <w:pPr>
        <w:pStyle w:val="ConsPlusNonformat"/>
        <w:jc w:val="both"/>
      </w:pPr>
      <w:r>
        <w:t xml:space="preserve">                                      самоуправления, принявшего решение</w:t>
      </w:r>
    </w:p>
    <w:p w:rsidR="000B61EF" w:rsidRDefault="000B61EF">
      <w:pPr>
        <w:pStyle w:val="ConsPlusNonformat"/>
        <w:jc w:val="both"/>
      </w:pPr>
      <w:r>
        <w:t xml:space="preserve">                                            об утверждении схемы)</w:t>
      </w:r>
    </w:p>
    <w:p w:rsidR="000B61EF" w:rsidRDefault="000B61EF">
      <w:pPr>
        <w:pStyle w:val="ConsPlusNonformat"/>
        <w:jc w:val="both"/>
      </w:pPr>
      <w:r>
        <w:t xml:space="preserve">                                    от __________________ N _____</w:t>
      </w:r>
    </w:p>
    <w:p w:rsidR="000B61EF" w:rsidRDefault="000B61EF">
      <w:pPr>
        <w:pStyle w:val="ConsPlusNonformat"/>
        <w:jc w:val="both"/>
      </w:pPr>
    </w:p>
    <w:p w:rsidR="000B61EF" w:rsidRDefault="000B61EF">
      <w:pPr>
        <w:pStyle w:val="ConsPlusNonformat"/>
        <w:jc w:val="both"/>
      </w:pPr>
      <w:r>
        <w:t xml:space="preserve">    Описание прилегающей территории _______________________________________</w:t>
      </w:r>
    </w:p>
    <w:p w:rsidR="000B61EF" w:rsidRDefault="000B61EF">
      <w:pPr>
        <w:pStyle w:val="ConsPlusNonformat"/>
        <w:jc w:val="both"/>
      </w:pPr>
      <w:r>
        <w:t>___________________________________________________________________________</w:t>
      </w:r>
    </w:p>
    <w:p w:rsidR="000B61EF" w:rsidRDefault="000B61EF">
      <w:pPr>
        <w:pStyle w:val="ConsPlusNonformat"/>
        <w:jc w:val="both"/>
      </w:pPr>
      <w:r>
        <w:t xml:space="preserve">    1. Местоположение прилегающей территории (адресные ориентиры) _________</w:t>
      </w:r>
    </w:p>
    <w:p w:rsidR="000B61EF" w:rsidRDefault="000B61EF">
      <w:pPr>
        <w:pStyle w:val="ConsPlusNonformat"/>
        <w:jc w:val="both"/>
      </w:pPr>
      <w:r>
        <w:t>___________________________________________________________________________</w:t>
      </w:r>
    </w:p>
    <w:p w:rsidR="000B61EF" w:rsidRDefault="000B61EF">
      <w:pPr>
        <w:pStyle w:val="ConsPlusNonformat"/>
        <w:jc w:val="both"/>
      </w:pPr>
      <w:r>
        <w:t xml:space="preserve">    2.  Кадастровый  номер объекта, по отношению к которому устанавливается</w:t>
      </w:r>
    </w:p>
    <w:p w:rsidR="000B61EF" w:rsidRDefault="000B61EF">
      <w:pPr>
        <w:pStyle w:val="ConsPlusNonformat"/>
        <w:jc w:val="both"/>
      </w:pPr>
      <w:r>
        <w:t>прилегающая территория ____________________________________________________</w:t>
      </w:r>
    </w:p>
    <w:p w:rsidR="000B61EF" w:rsidRDefault="000B61EF">
      <w:pPr>
        <w:pStyle w:val="ConsPlusNonformat"/>
        <w:jc w:val="both"/>
      </w:pPr>
      <w:r>
        <w:t xml:space="preserve">    3.  Сведения  о  собственнике  и  (или) ином законном владельце здания,</w:t>
      </w:r>
    </w:p>
    <w:p w:rsidR="000B61EF" w:rsidRDefault="000B61EF">
      <w:pPr>
        <w:pStyle w:val="ConsPlusNonformat"/>
        <w:jc w:val="both"/>
      </w:pPr>
      <w:r>
        <w:t>строения, сооружения, земельного участка, а также уполномоченном лице: ____</w:t>
      </w:r>
    </w:p>
    <w:p w:rsidR="000B61EF" w:rsidRDefault="000B61EF">
      <w:pPr>
        <w:pStyle w:val="ConsPlusNonformat"/>
        <w:jc w:val="both"/>
      </w:pPr>
      <w:r>
        <w:t>___________________________________________________________________________</w:t>
      </w:r>
    </w:p>
    <w:p w:rsidR="000B61EF" w:rsidRDefault="000B61EF">
      <w:pPr>
        <w:pStyle w:val="ConsPlusNonformat"/>
        <w:jc w:val="both"/>
      </w:pPr>
      <w:r>
        <w:t xml:space="preserve">    4. Площадь прилегающей территории: ____________________________ (кв. м)</w:t>
      </w:r>
    </w:p>
    <w:p w:rsidR="000B61EF" w:rsidRDefault="000B61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2379"/>
        <w:gridCol w:w="2380"/>
      </w:tblGrid>
      <w:tr w:rsidR="000B61EF">
        <w:tc>
          <w:tcPr>
            <w:tcW w:w="4308" w:type="dxa"/>
          </w:tcPr>
          <w:p w:rsidR="000B61EF" w:rsidRDefault="000B61EF">
            <w:pPr>
              <w:pStyle w:val="ConsPlusNormal"/>
              <w:jc w:val="center"/>
            </w:pPr>
            <w:r>
              <w:t>Обозначение характерных точек границ</w:t>
            </w:r>
          </w:p>
        </w:tc>
        <w:tc>
          <w:tcPr>
            <w:tcW w:w="4759" w:type="dxa"/>
            <w:gridSpan w:val="2"/>
          </w:tcPr>
          <w:p w:rsidR="000B61EF" w:rsidRDefault="000B61EF">
            <w:pPr>
              <w:pStyle w:val="ConsPlusNormal"/>
              <w:jc w:val="center"/>
            </w:pPr>
            <w:r>
              <w:t>Координаты, м (с точностью до двух знаков после запятой)</w:t>
            </w:r>
          </w:p>
        </w:tc>
      </w:tr>
      <w:tr w:rsidR="000B61EF">
        <w:tc>
          <w:tcPr>
            <w:tcW w:w="4308" w:type="dxa"/>
          </w:tcPr>
          <w:p w:rsidR="000B61EF" w:rsidRDefault="000B61EF">
            <w:pPr>
              <w:pStyle w:val="ConsPlusNormal"/>
            </w:pPr>
          </w:p>
        </w:tc>
        <w:tc>
          <w:tcPr>
            <w:tcW w:w="2379" w:type="dxa"/>
          </w:tcPr>
          <w:p w:rsidR="000B61EF" w:rsidRDefault="000B61EF">
            <w:pPr>
              <w:pStyle w:val="ConsPlusNormal"/>
              <w:jc w:val="center"/>
            </w:pPr>
            <w:r>
              <w:t>X</w:t>
            </w:r>
          </w:p>
        </w:tc>
        <w:tc>
          <w:tcPr>
            <w:tcW w:w="2380" w:type="dxa"/>
          </w:tcPr>
          <w:p w:rsidR="000B61EF" w:rsidRDefault="000B61EF">
            <w:pPr>
              <w:pStyle w:val="ConsPlusNormal"/>
              <w:jc w:val="center"/>
            </w:pPr>
            <w:r>
              <w:t>Y</w:t>
            </w:r>
          </w:p>
        </w:tc>
      </w:tr>
      <w:tr w:rsidR="000B61EF">
        <w:tc>
          <w:tcPr>
            <w:tcW w:w="4308" w:type="dxa"/>
          </w:tcPr>
          <w:p w:rsidR="000B61EF" w:rsidRDefault="000B61EF">
            <w:pPr>
              <w:pStyle w:val="ConsPlusNormal"/>
            </w:pPr>
          </w:p>
        </w:tc>
        <w:tc>
          <w:tcPr>
            <w:tcW w:w="2379" w:type="dxa"/>
          </w:tcPr>
          <w:p w:rsidR="000B61EF" w:rsidRDefault="000B61EF">
            <w:pPr>
              <w:pStyle w:val="ConsPlusNormal"/>
            </w:pPr>
          </w:p>
        </w:tc>
        <w:tc>
          <w:tcPr>
            <w:tcW w:w="2380" w:type="dxa"/>
          </w:tcPr>
          <w:p w:rsidR="000B61EF" w:rsidRDefault="000B61EF">
            <w:pPr>
              <w:pStyle w:val="ConsPlusNormal"/>
            </w:pPr>
          </w:p>
        </w:tc>
      </w:tr>
    </w:tbl>
    <w:p w:rsidR="000B61EF" w:rsidRDefault="000B61EF">
      <w:pPr>
        <w:pStyle w:val="ConsPlusNormal"/>
        <w:jc w:val="both"/>
      </w:pPr>
    </w:p>
    <w:p w:rsidR="000B61EF" w:rsidRDefault="000B61EF">
      <w:pPr>
        <w:pStyle w:val="ConsPlusNormal"/>
        <w:jc w:val="center"/>
      </w:pPr>
      <w:r>
        <w:t>Графическая часть</w:t>
      </w:r>
    </w:p>
    <w:p w:rsidR="000B61EF" w:rsidRDefault="000B61E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0B61EF">
        <w:tc>
          <w:tcPr>
            <w:tcW w:w="9070" w:type="dxa"/>
            <w:tcBorders>
              <w:top w:val="single" w:sz="4" w:space="0" w:color="auto"/>
              <w:left w:val="single" w:sz="4" w:space="0" w:color="auto"/>
              <w:bottom w:val="single" w:sz="4" w:space="0" w:color="auto"/>
              <w:right w:val="single" w:sz="4" w:space="0" w:color="auto"/>
            </w:tcBorders>
          </w:tcPr>
          <w:p w:rsidR="000B61EF" w:rsidRDefault="000B61EF">
            <w:pPr>
              <w:pStyle w:val="ConsPlusNormal"/>
            </w:pPr>
            <w:r>
              <w:t>Масштаб 1:500 (1:1000)</w:t>
            </w:r>
          </w:p>
        </w:tc>
      </w:tr>
    </w:tbl>
    <w:p w:rsidR="000B61EF" w:rsidRDefault="000B61EF">
      <w:pPr>
        <w:pStyle w:val="ConsPlusNormal"/>
        <w:jc w:val="both"/>
      </w:pPr>
    </w:p>
    <w:p w:rsidR="000B61EF" w:rsidRDefault="000B61EF">
      <w:pPr>
        <w:pStyle w:val="ConsPlusNormal"/>
        <w:jc w:val="center"/>
      </w:pPr>
      <w:r>
        <w:t>Условные обозначения:</w:t>
      </w:r>
    </w:p>
    <w:p w:rsidR="000B61EF" w:rsidRDefault="000B61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56"/>
      </w:tblGrid>
      <w:tr w:rsidR="000B61EF">
        <w:tc>
          <w:tcPr>
            <w:tcW w:w="1814" w:type="dxa"/>
          </w:tcPr>
          <w:p w:rsidR="000B61EF" w:rsidRDefault="000B61EF">
            <w:pPr>
              <w:pStyle w:val="ConsPlusNormal"/>
              <w:jc w:val="center"/>
            </w:pPr>
            <w:r>
              <w:t>____________</w:t>
            </w:r>
          </w:p>
        </w:tc>
        <w:tc>
          <w:tcPr>
            <w:tcW w:w="7256" w:type="dxa"/>
          </w:tcPr>
          <w:p w:rsidR="000B61EF" w:rsidRDefault="000B61EF">
            <w:pPr>
              <w:pStyle w:val="ConsPlusNormal"/>
            </w:pPr>
            <w:r>
              <w:t>граница прилегающей территории (отображается оранжевым цветом)</w:t>
            </w:r>
          </w:p>
        </w:tc>
      </w:tr>
      <w:tr w:rsidR="000B61EF">
        <w:tc>
          <w:tcPr>
            <w:tcW w:w="1814" w:type="dxa"/>
          </w:tcPr>
          <w:p w:rsidR="000B61EF" w:rsidRDefault="000B61EF">
            <w:pPr>
              <w:pStyle w:val="ConsPlusNormal"/>
              <w:jc w:val="center"/>
            </w:pPr>
            <w:r>
              <w:rPr>
                <w:noProof/>
                <w:position w:val="-20"/>
              </w:rPr>
              <w:drawing>
                <wp:inline distT="0" distB="0" distL="0" distR="0">
                  <wp:extent cx="395605" cy="3956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inline>
              </w:drawing>
            </w:r>
          </w:p>
        </w:tc>
        <w:tc>
          <w:tcPr>
            <w:tcW w:w="7256" w:type="dxa"/>
          </w:tcPr>
          <w:p w:rsidR="000B61EF" w:rsidRDefault="000B61EF">
            <w:pPr>
              <w:pStyle w:val="ConsPlusNormal"/>
            </w:pPr>
            <w:r>
              <w:t>поворотная точка границ прилегающей территории (отображается оранжевым цветом)</w:t>
            </w:r>
          </w:p>
        </w:tc>
      </w:tr>
      <w:tr w:rsidR="000B61EF">
        <w:tc>
          <w:tcPr>
            <w:tcW w:w="1814" w:type="dxa"/>
          </w:tcPr>
          <w:p w:rsidR="000B61EF" w:rsidRDefault="000B61EF">
            <w:pPr>
              <w:pStyle w:val="ConsPlusNormal"/>
              <w:jc w:val="center"/>
            </w:pPr>
            <w:r>
              <w:t>24:43:хххххх:хх</w:t>
            </w:r>
          </w:p>
        </w:tc>
        <w:tc>
          <w:tcPr>
            <w:tcW w:w="7256" w:type="dxa"/>
          </w:tcPr>
          <w:p w:rsidR="000B61EF" w:rsidRDefault="000B61EF">
            <w:pPr>
              <w:pStyle w:val="ConsPlusNormal"/>
            </w:pPr>
            <w: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B61EF">
        <w:tc>
          <w:tcPr>
            <w:tcW w:w="1814" w:type="dxa"/>
          </w:tcPr>
          <w:p w:rsidR="000B61EF" w:rsidRDefault="000B61EF">
            <w:pPr>
              <w:pStyle w:val="ConsPlusNormal"/>
              <w:jc w:val="center"/>
            </w:pPr>
            <w:r>
              <w:t>24:43:ххххххх</w:t>
            </w:r>
          </w:p>
        </w:tc>
        <w:tc>
          <w:tcPr>
            <w:tcW w:w="7256" w:type="dxa"/>
          </w:tcPr>
          <w:p w:rsidR="000B61EF" w:rsidRDefault="000B61EF">
            <w:pPr>
              <w:pStyle w:val="ConsPlusNormal"/>
            </w:pPr>
            <w:r>
              <w:t>кадастровый квартал (отображается голубым цветом)</w:t>
            </w:r>
          </w:p>
        </w:tc>
      </w:tr>
      <w:tr w:rsidR="000B61EF">
        <w:tc>
          <w:tcPr>
            <w:tcW w:w="1814" w:type="dxa"/>
          </w:tcPr>
          <w:p w:rsidR="000B61EF" w:rsidRDefault="000B61EF">
            <w:pPr>
              <w:pStyle w:val="ConsPlusNormal"/>
              <w:jc w:val="center"/>
            </w:pPr>
            <w:r>
              <w:t>____________</w:t>
            </w:r>
          </w:p>
        </w:tc>
        <w:tc>
          <w:tcPr>
            <w:tcW w:w="7256" w:type="dxa"/>
          </w:tcPr>
          <w:p w:rsidR="000B61EF" w:rsidRDefault="000B61EF">
            <w:pPr>
              <w:pStyle w:val="ConsPlusNormal"/>
            </w:pPr>
            <w:r>
              <w:t>граница кадастрового квартала (отображается голубым цветом)</w:t>
            </w:r>
          </w:p>
        </w:tc>
      </w:tr>
      <w:tr w:rsidR="000B61EF">
        <w:tc>
          <w:tcPr>
            <w:tcW w:w="1814" w:type="dxa"/>
          </w:tcPr>
          <w:p w:rsidR="000B61EF" w:rsidRDefault="000B61EF">
            <w:pPr>
              <w:pStyle w:val="ConsPlusNormal"/>
              <w:jc w:val="center"/>
            </w:pPr>
            <w:r>
              <w:t>- - - - - - -</w:t>
            </w:r>
          </w:p>
        </w:tc>
        <w:tc>
          <w:tcPr>
            <w:tcW w:w="7256" w:type="dxa"/>
          </w:tcPr>
          <w:p w:rsidR="000B61EF" w:rsidRDefault="000B61EF">
            <w:pPr>
              <w:pStyle w:val="ConsPlusNormal"/>
            </w:pPr>
            <w:r>
              <w:t>границы объектов, расположенных на прилегающей территории (отображается черным цветом)</w:t>
            </w:r>
          </w:p>
        </w:tc>
      </w:tr>
    </w:tbl>
    <w:p w:rsidR="000B61EF" w:rsidRDefault="000B61EF">
      <w:pPr>
        <w:pStyle w:val="ConsPlusNormal"/>
        <w:jc w:val="both"/>
      </w:pPr>
    </w:p>
    <w:p w:rsidR="000B61EF" w:rsidRDefault="000B61EF">
      <w:pPr>
        <w:pStyle w:val="ConsPlusNormal"/>
        <w:ind w:firstLine="540"/>
        <w:jc w:val="both"/>
      </w:pPr>
      <w:r>
        <w:t>Используется в случае осуществления описания границ прилегающей территории конкретного объекта в текстовой форме и в виде графического описании.</w:t>
      </w:r>
    </w:p>
    <w:p w:rsidR="000B61EF" w:rsidRDefault="000B61EF">
      <w:pPr>
        <w:pStyle w:val="ConsPlusNormal"/>
        <w:jc w:val="both"/>
      </w:pPr>
    </w:p>
    <w:p w:rsidR="000B61EF" w:rsidRDefault="000B61EF">
      <w:pPr>
        <w:pStyle w:val="ConsPlusNormal"/>
        <w:jc w:val="both"/>
      </w:pPr>
    </w:p>
    <w:p w:rsidR="000B61EF" w:rsidRDefault="000B61EF">
      <w:pPr>
        <w:pStyle w:val="ConsPlusNormal"/>
        <w:pBdr>
          <w:bottom w:val="single" w:sz="6" w:space="0" w:color="auto"/>
        </w:pBdr>
        <w:spacing w:before="100" w:after="100"/>
        <w:jc w:val="both"/>
        <w:rPr>
          <w:sz w:val="2"/>
          <w:szCs w:val="2"/>
        </w:rPr>
      </w:pPr>
    </w:p>
    <w:p w:rsidR="004D2505" w:rsidRDefault="004D2505">
      <w:bookmarkStart w:id="3" w:name="_GoBack"/>
      <w:bookmarkEnd w:id="3"/>
    </w:p>
    <w:sectPr w:rsidR="004D2505" w:rsidSect="00306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EF"/>
    <w:rsid w:val="000B61EF"/>
    <w:rsid w:val="004D2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1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1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1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1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1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1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1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1E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B61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1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1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1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1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1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1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1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1E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B61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199024" TargetMode="External"/><Relationship Id="rId18" Type="http://schemas.openxmlformats.org/officeDocument/2006/relationships/hyperlink" Target="https://login.consultant.ru/link/?req=doc&amp;base=RLAW123&amp;n=331694&amp;dst=100006" TargetMode="External"/><Relationship Id="rId26" Type="http://schemas.openxmlformats.org/officeDocument/2006/relationships/hyperlink" Target="https://login.consultant.ru/link/?req=doc&amp;base=RLAW123&amp;n=307383&amp;dst=100008" TargetMode="External"/><Relationship Id="rId39" Type="http://schemas.openxmlformats.org/officeDocument/2006/relationships/hyperlink" Target="https://login.consultant.ru/link/?req=doc&amp;base=RLAW123&amp;n=331694&amp;dst=100006" TargetMode="External"/><Relationship Id="rId21" Type="http://schemas.openxmlformats.org/officeDocument/2006/relationships/hyperlink" Target="https://login.consultant.ru/link/?req=doc&amp;base=RLAW123&amp;n=331694&amp;dst=100008" TargetMode="External"/><Relationship Id="rId34" Type="http://schemas.openxmlformats.org/officeDocument/2006/relationships/hyperlink" Target="https://login.consultant.ru/link/?req=doc&amp;base=RLAW123&amp;n=331694&amp;dst=100006" TargetMode="External"/><Relationship Id="rId42" Type="http://schemas.openxmlformats.org/officeDocument/2006/relationships/hyperlink" Target="https://login.consultant.ru/link/?req=doc&amp;base=LAW&amp;n=475049" TargetMode="External"/><Relationship Id="rId47" Type="http://schemas.openxmlformats.org/officeDocument/2006/relationships/hyperlink" Target="https://login.consultant.ru/link/?req=doc&amp;base=LAW&amp;n=475264&amp;dst=100185" TargetMode="External"/><Relationship Id="rId50" Type="http://schemas.openxmlformats.org/officeDocument/2006/relationships/hyperlink" Target="https://login.consultant.ru/link/?req=doc&amp;base=RLAW123&amp;n=307383&amp;dst=100019" TargetMode="External"/><Relationship Id="rId55" Type="http://schemas.openxmlformats.org/officeDocument/2006/relationships/fontTable" Target="fontTable.xml"/><Relationship Id="rId7" Type="http://schemas.openxmlformats.org/officeDocument/2006/relationships/hyperlink" Target="https://login.consultant.ru/link/?req=doc&amp;base=RLAW123&amp;n=331694&amp;dst=100005" TargetMode="External"/><Relationship Id="rId12" Type="http://schemas.openxmlformats.org/officeDocument/2006/relationships/hyperlink" Target="https://login.consultant.ru/link/?req=doc&amp;base=RLAW123&amp;n=267543" TargetMode="External"/><Relationship Id="rId17" Type="http://schemas.openxmlformats.org/officeDocument/2006/relationships/hyperlink" Target="https://login.consultant.ru/link/?req=doc&amp;base=RLAW123&amp;n=307383&amp;dst=100006" TargetMode="External"/><Relationship Id="rId25" Type="http://schemas.openxmlformats.org/officeDocument/2006/relationships/hyperlink" Target="https://login.consultant.ru/link/?req=doc&amp;base=RLAW123&amp;n=307383&amp;dst=100008" TargetMode="External"/><Relationship Id="rId33" Type="http://schemas.openxmlformats.org/officeDocument/2006/relationships/hyperlink" Target="https://login.consultant.ru/link/?req=doc&amp;base=RLAW123&amp;n=307383&amp;dst=100011" TargetMode="External"/><Relationship Id="rId38" Type="http://schemas.openxmlformats.org/officeDocument/2006/relationships/hyperlink" Target="https://login.consultant.ru/link/?req=doc&amp;base=RLAW123&amp;n=331694&amp;dst=100006" TargetMode="External"/><Relationship Id="rId46" Type="http://schemas.openxmlformats.org/officeDocument/2006/relationships/hyperlink" Target="https://login.consultant.ru/link/?req=doc&amp;base=LAW&amp;n=475264&amp;dst=124"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331694&amp;dst=100005" TargetMode="External"/><Relationship Id="rId20" Type="http://schemas.openxmlformats.org/officeDocument/2006/relationships/hyperlink" Target="https://login.consultant.ru/link/?req=doc&amp;base=RLAW123&amp;n=331694&amp;dst=100007" TargetMode="External"/><Relationship Id="rId29" Type="http://schemas.openxmlformats.org/officeDocument/2006/relationships/hyperlink" Target="https://login.consultant.ru/link/?req=doc&amp;base=RLAW123&amp;n=307383&amp;dst=100008" TargetMode="External"/><Relationship Id="rId41" Type="http://schemas.openxmlformats.org/officeDocument/2006/relationships/hyperlink" Target="https://login.consultant.ru/link/?req=doc&amp;base=RLAW123&amp;n=307383&amp;dst=100013" TargetMode="External"/><Relationship Id="rId54"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login.consultant.ru/link/?req=doc&amp;base=RLAW123&amp;n=307383&amp;dst=100005" TargetMode="External"/><Relationship Id="rId11" Type="http://schemas.openxmlformats.org/officeDocument/2006/relationships/hyperlink" Target="https://login.consultant.ru/link/?req=doc&amp;base=RLAW123&amp;n=322392&amp;dst=100648" TargetMode="External"/><Relationship Id="rId24" Type="http://schemas.openxmlformats.org/officeDocument/2006/relationships/hyperlink" Target="https://login.consultant.ru/link/?req=doc&amp;base=RLAW123&amp;n=307383&amp;dst=100008" TargetMode="External"/><Relationship Id="rId32" Type="http://schemas.openxmlformats.org/officeDocument/2006/relationships/hyperlink" Target="https://login.consultant.ru/link/?req=doc&amp;base=RLAW123&amp;n=331694&amp;dst=100006" TargetMode="External"/><Relationship Id="rId37" Type="http://schemas.openxmlformats.org/officeDocument/2006/relationships/hyperlink" Target="https://login.consultant.ru/link/?req=doc&amp;base=RLAW123&amp;n=331694&amp;dst=100006" TargetMode="External"/><Relationship Id="rId40" Type="http://schemas.openxmlformats.org/officeDocument/2006/relationships/hyperlink" Target="https://login.consultant.ru/link/?req=doc&amp;base=RLAW123&amp;n=307383&amp;dst=100006" TargetMode="External"/><Relationship Id="rId45" Type="http://schemas.openxmlformats.org/officeDocument/2006/relationships/hyperlink" Target="https://login.consultant.ru/link/?req=doc&amp;base=LAW&amp;n=475264&amp;dst=100502" TargetMode="External"/><Relationship Id="rId53" Type="http://schemas.openxmlformats.org/officeDocument/2006/relationships/hyperlink" Target="https://login.consultant.ru/link/?req=doc&amp;base=LAW&amp;n=31483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23&amp;n=307383&amp;dst=100005" TargetMode="External"/><Relationship Id="rId23" Type="http://schemas.openxmlformats.org/officeDocument/2006/relationships/hyperlink" Target="https://login.consultant.ru/link/?req=doc&amp;base=RLAW123&amp;n=307383&amp;dst=100007" TargetMode="External"/><Relationship Id="rId28" Type="http://schemas.openxmlformats.org/officeDocument/2006/relationships/hyperlink" Target="https://login.consultant.ru/link/?req=doc&amp;base=RLAW123&amp;n=307383&amp;dst=100008" TargetMode="External"/><Relationship Id="rId36" Type="http://schemas.openxmlformats.org/officeDocument/2006/relationships/hyperlink" Target="https://login.consultant.ru/link/?req=doc&amp;base=RLAW123&amp;n=331694&amp;dst=100006" TargetMode="External"/><Relationship Id="rId49" Type="http://schemas.openxmlformats.org/officeDocument/2006/relationships/hyperlink" Target="https://login.consultant.ru/link/?req=doc&amp;base=RLAW123&amp;n=307383&amp;dst=100017" TargetMode="External"/><Relationship Id="rId10" Type="http://schemas.openxmlformats.org/officeDocument/2006/relationships/hyperlink" Target="https://login.consultant.ru/link/?req=doc&amp;base=RLAW123&amp;n=322392&amp;dst=100312" TargetMode="External"/><Relationship Id="rId19" Type="http://schemas.openxmlformats.org/officeDocument/2006/relationships/hyperlink" Target="https://login.consultant.ru/link/?req=doc&amp;base=RLAW123&amp;n=331694&amp;dst=100006" TargetMode="External"/><Relationship Id="rId31" Type="http://schemas.openxmlformats.org/officeDocument/2006/relationships/hyperlink" Target="https://login.consultant.ru/link/?req=doc&amp;base=RLAW123&amp;n=307383&amp;dst=100008" TargetMode="External"/><Relationship Id="rId44" Type="http://schemas.openxmlformats.org/officeDocument/2006/relationships/hyperlink" Target="https://login.consultant.ru/link/?req=doc&amp;base=RLAW123&amp;n=331694&amp;dst=100006" TargetMode="External"/><Relationship Id="rId52" Type="http://schemas.openxmlformats.org/officeDocument/2006/relationships/hyperlink" Target="https://login.consultant.ru/link/?req=doc&amp;base=RLAW123&amp;n=307383&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886" TargetMode="External"/><Relationship Id="rId14" Type="http://schemas.openxmlformats.org/officeDocument/2006/relationships/hyperlink" Target="https://login.consultant.ru/link/?req=doc&amp;base=RLAW123&amp;n=265413" TargetMode="External"/><Relationship Id="rId22" Type="http://schemas.openxmlformats.org/officeDocument/2006/relationships/hyperlink" Target="https://login.consultant.ru/link/?req=doc&amp;base=RLAW123&amp;n=227072" TargetMode="External"/><Relationship Id="rId27" Type="http://schemas.openxmlformats.org/officeDocument/2006/relationships/hyperlink" Target="https://login.consultant.ru/link/?req=doc&amp;base=RLAW123&amp;n=307383&amp;dst=100009" TargetMode="External"/><Relationship Id="rId30" Type="http://schemas.openxmlformats.org/officeDocument/2006/relationships/hyperlink" Target="https://login.consultant.ru/link/?req=doc&amp;base=RLAW123&amp;n=307383&amp;dst=100008" TargetMode="External"/><Relationship Id="rId35" Type="http://schemas.openxmlformats.org/officeDocument/2006/relationships/hyperlink" Target="https://login.consultant.ru/link/?req=doc&amp;base=RLAW123&amp;n=331694&amp;dst=100006" TargetMode="External"/><Relationship Id="rId43" Type="http://schemas.openxmlformats.org/officeDocument/2006/relationships/hyperlink" Target="https://login.consultant.ru/link/?req=doc&amp;base=RLAW123&amp;n=331694&amp;dst=100006" TargetMode="External"/><Relationship Id="rId48" Type="http://schemas.openxmlformats.org/officeDocument/2006/relationships/hyperlink" Target="https://login.consultant.ru/link/?req=doc&amp;base=RLAW123&amp;n=331694&amp;dst=100010" TargetMode="External"/><Relationship Id="rId56" Type="http://schemas.openxmlformats.org/officeDocument/2006/relationships/theme" Target="theme/theme1.xml"/><Relationship Id="rId8" Type="http://schemas.openxmlformats.org/officeDocument/2006/relationships/hyperlink" Target="https://login.consultant.ru/link/?req=doc&amp;base=LAW&amp;n=476449&amp;dst=1002" TargetMode="External"/><Relationship Id="rId51" Type="http://schemas.openxmlformats.org/officeDocument/2006/relationships/hyperlink" Target="https://login.consultant.ru/link/?req=doc&amp;base=RLAW123&amp;n=307383&amp;dst=10002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21223</Words>
  <Characters>120977</Characters>
  <Application>Microsoft Office Word</Application>
  <DocSecurity>0</DocSecurity>
  <Lines>1008</Lines>
  <Paragraphs>283</Paragraphs>
  <ScaleCrop>false</ScaleCrop>
  <Company/>
  <LinksUpToDate>false</LinksUpToDate>
  <CharactersWithSpaces>141917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Fentsel</dc:creator>
  <cp:lastModifiedBy>Fentsel</cp:lastModifiedBy>
  <cp:revision>1</cp:revision>
  <dcterms:created xsi:type="dcterms:W3CDTF">2024-06-27T09:10:00Z</dcterms:created>
  <dcterms:modified xsi:type="dcterms:W3CDTF">2024-06-27T09:10:00Z</dcterms:modified>
</cp:coreProperties>
</file>