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BA" w:rsidRPr="00EA4837" w:rsidRDefault="00073ABA" w:rsidP="00073ABA">
      <w:pPr>
        <w:pStyle w:val="ConsPlusTitle"/>
        <w:jc w:val="center"/>
        <w:rPr>
          <w:rFonts w:ascii="Arial" w:hAnsi="Arial" w:cs="Arial"/>
          <w:sz w:val="24"/>
        </w:rPr>
      </w:pPr>
      <w:bookmarkStart w:id="0" w:name="_GoBack"/>
      <w:r w:rsidRPr="00EA4837">
        <w:rPr>
          <w:rFonts w:ascii="Arial" w:hAnsi="Arial" w:cs="Arial"/>
          <w:sz w:val="24"/>
        </w:rPr>
        <w:t>ИНДИКАТОРЫ РИСКА НАРУШЕНИЯ ОБЯЗАТЕЛЬНЫХ ТРЕБОВАНИЙ,</w:t>
      </w:r>
    </w:p>
    <w:p w:rsidR="00073ABA" w:rsidRPr="00EA4837" w:rsidRDefault="00073ABA" w:rsidP="00073ABA">
      <w:pPr>
        <w:pStyle w:val="ConsPlusTitle"/>
        <w:jc w:val="center"/>
        <w:rPr>
          <w:rFonts w:ascii="Arial" w:hAnsi="Arial" w:cs="Arial"/>
          <w:sz w:val="24"/>
        </w:rPr>
      </w:pPr>
      <w:r w:rsidRPr="00EA4837">
        <w:rPr>
          <w:rFonts w:ascii="Arial" w:hAnsi="Arial" w:cs="Arial"/>
          <w:sz w:val="24"/>
        </w:rPr>
        <w:t>ИСПОЛЬЗУЕМЫЕ ПРИ ОСУЩЕСТВЛЕНИИ МУНИЦИПАЛЬНОГО ЖИЛИЩНОГО</w:t>
      </w:r>
    </w:p>
    <w:p w:rsidR="00073ABA" w:rsidRPr="00EA4837" w:rsidRDefault="00073ABA" w:rsidP="00073ABA">
      <w:pPr>
        <w:pStyle w:val="ConsPlusTitle"/>
        <w:jc w:val="center"/>
        <w:rPr>
          <w:rFonts w:ascii="Arial" w:hAnsi="Arial" w:cs="Arial"/>
          <w:sz w:val="24"/>
        </w:rPr>
      </w:pPr>
      <w:r w:rsidRPr="00EA4837">
        <w:rPr>
          <w:rFonts w:ascii="Arial" w:hAnsi="Arial" w:cs="Arial"/>
          <w:sz w:val="24"/>
        </w:rPr>
        <w:t>КОНТРОЛЯ НА ТЕРРИТОРИИ ГОРОДА АЧИНСКА</w:t>
      </w:r>
    </w:p>
    <w:bookmarkEnd w:id="0"/>
    <w:p w:rsidR="00073ABA" w:rsidRPr="00EA4837" w:rsidRDefault="00073ABA" w:rsidP="00073ABA">
      <w:pPr>
        <w:pStyle w:val="ConsPlusNormal"/>
        <w:rPr>
          <w:rFonts w:ascii="Arial" w:hAnsi="Arial" w:cs="Arial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3ABA" w:rsidRPr="00EA4837" w:rsidTr="008077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ABA" w:rsidRPr="00EA4837" w:rsidRDefault="00073ABA" w:rsidP="0080775E">
            <w:pPr>
              <w:pStyle w:val="ConsPlusNormal"/>
              <w:rPr>
                <w:rFonts w:ascii="Arial" w:hAnsi="Arial" w:cs="Arial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ABA" w:rsidRPr="00EA4837" w:rsidRDefault="00073ABA" w:rsidP="0080775E">
            <w:pPr>
              <w:pStyle w:val="ConsPlusNormal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ABA" w:rsidRPr="00EA4837" w:rsidRDefault="00073ABA" w:rsidP="0080775E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EA4837">
              <w:rPr>
                <w:rFonts w:ascii="Arial" w:hAnsi="Arial" w:cs="Arial"/>
                <w:sz w:val="24"/>
              </w:rPr>
              <w:t>Список изменяющих документов</w:t>
            </w:r>
          </w:p>
          <w:p w:rsidR="00073ABA" w:rsidRPr="00EA4837" w:rsidRDefault="00073ABA" w:rsidP="0080775E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EA4837">
              <w:rPr>
                <w:rFonts w:ascii="Arial" w:hAnsi="Arial" w:cs="Arial"/>
                <w:sz w:val="24"/>
              </w:rPr>
              <w:t xml:space="preserve">(в ред. </w:t>
            </w:r>
            <w:hyperlink r:id="rId4">
              <w:r w:rsidRPr="00EA4837">
                <w:rPr>
                  <w:rFonts w:ascii="Arial" w:hAnsi="Arial" w:cs="Arial"/>
                  <w:sz w:val="24"/>
                </w:rPr>
                <w:t>Решения</w:t>
              </w:r>
            </w:hyperlink>
            <w:r w:rsidRPr="00EA483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A4837">
              <w:rPr>
                <w:rFonts w:ascii="Arial" w:hAnsi="Arial" w:cs="Arial"/>
                <w:sz w:val="24"/>
              </w:rPr>
              <w:t>Ачинского</w:t>
            </w:r>
            <w:proofErr w:type="spellEnd"/>
            <w:r w:rsidRPr="00EA4837">
              <w:rPr>
                <w:rFonts w:ascii="Arial" w:hAnsi="Arial" w:cs="Arial"/>
                <w:sz w:val="24"/>
              </w:rPr>
              <w:t xml:space="preserve"> городского Совета депутатов Красноярского края</w:t>
            </w:r>
          </w:p>
          <w:p w:rsidR="00073ABA" w:rsidRPr="00EA4837" w:rsidRDefault="00073ABA" w:rsidP="0080775E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EA4837">
              <w:rPr>
                <w:rFonts w:ascii="Arial" w:hAnsi="Arial" w:cs="Arial"/>
                <w:sz w:val="24"/>
              </w:rPr>
              <w:t>от 29.11.2024 N 55-347р)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ABA" w:rsidRPr="00EA4837" w:rsidRDefault="00073ABA" w:rsidP="0080775E">
            <w:pPr>
              <w:pStyle w:val="ConsPlusNormal"/>
              <w:rPr>
                <w:rFonts w:ascii="Arial" w:hAnsi="Arial" w:cs="Arial"/>
                <w:sz w:val="24"/>
              </w:rPr>
            </w:pPr>
          </w:p>
        </w:tc>
      </w:tr>
    </w:tbl>
    <w:p w:rsidR="00073ABA" w:rsidRPr="00EA4837" w:rsidRDefault="00073ABA" w:rsidP="00073ABA">
      <w:pPr>
        <w:pStyle w:val="ConsPlusNormal"/>
        <w:jc w:val="both"/>
        <w:rPr>
          <w:rFonts w:ascii="Arial" w:hAnsi="Arial" w:cs="Arial"/>
          <w:sz w:val="24"/>
        </w:rPr>
      </w:pPr>
    </w:p>
    <w:p w:rsidR="00073ABA" w:rsidRPr="00EA4837" w:rsidRDefault="00073ABA" w:rsidP="00073ABA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EA4837">
        <w:rPr>
          <w:rFonts w:ascii="Arial" w:hAnsi="Arial" w:cs="Arial"/>
          <w:sz w:val="24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</w:t>
      </w:r>
      <w:hyperlink r:id="rId5">
        <w:r w:rsidRPr="00EA4837">
          <w:rPr>
            <w:rFonts w:ascii="Arial" w:hAnsi="Arial" w:cs="Arial"/>
            <w:sz w:val="24"/>
          </w:rPr>
          <w:t>пунктами 1</w:t>
        </w:r>
      </w:hyperlink>
      <w:r w:rsidRPr="00EA4837">
        <w:rPr>
          <w:rFonts w:ascii="Arial" w:hAnsi="Arial" w:cs="Arial"/>
          <w:sz w:val="24"/>
        </w:rPr>
        <w:t xml:space="preserve"> - </w:t>
      </w:r>
      <w:hyperlink r:id="rId6">
        <w:r w:rsidRPr="00EA4837">
          <w:rPr>
            <w:rFonts w:ascii="Arial" w:hAnsi="Arial" w:cs="Arial"/>
            <w:sz w:val="24"/>
          </w:rPr>
          <w:t>12 части 1 статьи 20</w:t>
        </w:r>
      </w:hyperlink>
      <w:r w:rsidRPr="00EA4837">
        <w:rPr>
          <w:rFonts w:ascii="Arial" w:hAnsi="Arial" w:cs="Arial"/>
          <w:sz w:val="24"/>
        </w:rPr>
        <w:t xml:space="preserve"> Жилищного кодекса Российской Федерации.</w:t>
      </w:r>
    </w:p>
    <w:p w:rsidR="00073ABA" w:rsidRPr="00EA4837" w:rsidRDefault="00073ABA" w:rsidP="00073ABA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EA4837">
        <w:rPr>
          <w:rFonts w:ascii="Arial" w:hAnsi="Arial" w:cs="Arial"/>
          <w:sz w:val="24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7">
        <w:r w:rsidRPr="00EA4837">
          <w:rPr>
            <w:rFonts w:ascii="Arial" w:hAnsi="Arial" w:cs="Arial"/>
            <w:sz w:val="24"/>
          </w:rPr>
          <w:t>частью 5 статьи 165</w:t>
        </w:r>
      </w:hyperlink>
      <w:r w:rsidRPr="00EA4837">
        <w:rPr>
          <w:rFonts w:ascii="Arial" w:hAnsi="Arial" w:cs="Arial"/>
          <w:sz w:val="24"/>
        </w:rPr>
        <w:t xml:space="preserve"> Жилищного кодекса Российской Федерации.</w:t>
      </w:r>
    </w:p>
    <w:p w:rsidR="00073ABA" w:rsidRPr="00EA4837" w:rsidRDefault="00073ABA" w:rsidP="00073ABA">
      <w:pPr>
        <w:pStyle w:val="ConsPlusNormal"/>
        <w:jc w:val="both"/>
        <w:rPr>
          <w:rFonts w:ascii="Arial" w:hAnsi="Arial" w:cs="Arial"/>
          <w:sz w:val="24"/>
        </w:rPr>
      </w:pPr>
    </w:p>
    <w:p w:rsidR="00073ABA" w:rsidRPr="00EA4837" w:rsidRDefault="00073ABA" w:rsidP="00073ABA">
      <w:pPr>
        <w:pStyle w:val="ConsPlusNormal"/>
        <w:jc w:val="both"/>
        <w:rPr>
          <w:rFonts w:ascii="Arial" w:hAnsi="Arial" w:cs="Arial"/>
          <w:sz w:val="24"/>
        </w:rPr>
      </w:pPr>
    </w:p>
    <w:p w:rsidR="00DC168C" w:rsidRPr="00DC168C" w:rsidRDefault="00DC168C" w:rsidP="00026780">
      <w:pPr>
        <w:ind w:firstLine="709"/>
        <w:jc w:val="both"/>
        <w:rPr>
          <w:sz w:val="20"/>
          <w:szCs w:val="20"/>
        </w:rPr>
      </w:pPr>
    </w:p>
    <w:sectPr w:rsidR="00DC168C" w:rsidRPr="00DC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0"/>
    <w:rsid w:val="00026780"/>
    <w:rsid w:val="00073ABA"/>
    <w:rsid w:val="006C6F28"/>
    <w:rsid w:val="00711640"/>
    <w:rsid w:val="00B73EAD"/>
    <w:rsid w:val="00D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B197-3560-4832-980D-1B11042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7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Title">
    <w:name w:val="ConsPlusTitle"/>
    <w:rsid w:val="0007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7804&amp;dst=11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804&amp;dst=1097" TargetMode="External"/><Relationship Id="rId5" Type="http://schemas.openxmlformats.org/officeDocument/2006/relationships/hyperlink" Target="https://login.consultant.ru/link/?req=doc&amp;base=LAW&amp;n=497804&amp;dst=1004" TargetMode="External"/><Relationship Id="rId4" Type="http://schemas.openxmlformats.org/officeDocument/2006/relationships/hyperlink" Target="https://login.consultant.ru/link/?req=doc&amp;base=RLAW123&amp;n=344572&amp;dst=1000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2020-08-20T09:27:00Z</cp:lastPrinted>
  <dcterms:created xsi:type="dcterms:W3CDTF">2020-08-19T01:44:00Z</dcterms:created>
  <dcterms:modified xsi:type="dcterms:W3CDTF">2025-04-04T04:09:00Z</dcterms:modified>
</cp:coreProperties>
</file>