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Красноярский край, город Ачинск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бюджетное учреждение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 психолого-педагогической, медицинской и социальной</w:t>
      </w:r>
    </w:p>
    <w:p w:rsidR="00F65D35" w:rsidRPr="005B3C54" w:rsidRDefault="00F65D35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помощи "Спутник"</w:t>
      </w:r>
      <w:r w:rsidR="005B3C54" w:rsidRPr="005B3C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(МБУ Центр "Спутник").</w:t>
      </w:r>
    </w:p>
    <w:p w:rsidR="005B3C54" w:rsidRDefault="005B3C54" w:rsidP="005B3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54" w:rsidRDefault="005B3C54" w:rsidP="005B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5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</w:p>
    <w:p w:rsidR="005B3C54" w:rsidRPr="005B3C54" w:rsidRDefault="005B3C54" w:rsidP="005B3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54">
        <w:rPr>
          <w:rFonts w:ascii="Times New Roman" w:hAnsi="Times New Roman" w:cs="Times New Roman"/>
          <w:b/>
          <w:sz w:val="28"/>
          <w:szCs w:val="28"/>
        </w:rPr>
        <w:t>"Пр</w:t>
      </w:r>
      <w:r w:rsidR="006A0C81">
        <w:rPr>
          <w:rFonts w:ascii="Times New Roman" w:hAnsi="Times New Roman" w:cs="Times New Roman"/>
          <w:b/>
          <w:sz w:val="28"/>
          <w:szCs w:val="28"/>
        </w:rPr>
        <w:t>о</w:t>
      </w:r>
      <w:r w:rsidRPr="005B3C54">
        <w:rPr>
          <w:rFonts w:ascii="Times New Roman" w:hAnsi="Times New Roman" w:cs="Times New Roman"/>
          <w:b/>
          <w:sz w:val="28"/>
          <w:szCs w:val="28"/>
        </w:rPr>
        <w:t>филактика безнадзорности и правонарушений несовершеннолетних".</w:t>
      </w:r>
    </w:p>
    <w:p w:rsidR="000555B6" w:rsidRDefault="000555B6" w:rsidP="000555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9A9" w:rsidRDefault="00763317" w:rsidP="00763317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="001D49A9" w:rsidRPr="00763317">
        <w:rPr>
          <w:rFonts w:ascii="Times New Roman" w:eastAsia="Times New Roman" w:hAnsi="Times New Roman" w:cs="Times New Roman"/>
          <w:b/>
          <w:sz w:val="28"/>
          <w:szCs w:val="28"/>
        </w:rPr>
        <w:t>Проблема, цели, задачи, на решение которых направлена практика.</w:t>
      </w:r>
    </w:p>
    <w:p w:rsidR="005B64D9" w:rsidRDefault="005B64D9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Особыми ресурсами для профилактической деятельности располагают центры психолого-педагогической, медицинской и социальной помощи.</w:t>
      </w:r>
    </w:p>
    <w:p w:rsidR="005B64D9" w:rsidRDefault="005B64D9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Специалистами МБУ Центр «Спутник» организуется работа для детей, нуждающихся в психолого-педагогической и медико-социальной помощи, детей и подростков, состоящих на учете в КДНиЗП; детей и подростков, состоящих на внутришкольном учете по профилактике правонарушений; детей относящих</w:t>
      </w:r>
      <w:r w:rsidR="003E1E7A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группе риска.</w:t>
      </w:r>
    </w:p>
    <w:p w:rsidR="005B3C54" w:rsidRPr="006A0C81" w:rsidRDefault="005B3C54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81">
        <w:rPr>
          <w:rFonts w:ascii="Times New Roman" w:eastAsia="Times New Roman" w:hAnsi="Times New Roman" w:cs="Times New Roman"/>
          <w:sz w:val="28"/>
          <w:szCs w:val="28"/>
        </w:rPr>
        <w:t>Создание комфортного образа жизни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 xml:space="preserve"> и обучения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>детей и подростков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обеспечение общественной безопасности, правопорядка и безопасно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образовательной организации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>, что способствует устойчиво</w:t>
      </w:r>
      <w:r w:rsidR="009076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социально-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>одобряем</w:t>
      </w:r>
      <w:r w:rsidR="00556F3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="00556F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2FB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 и росту </w:t>
      </w:r>
      <w:r w:rsidR="00811612" w:rsidRPr="006A0C81">
        <w:rPr>
          <w:rFonts w:ascii="Times New Roman" w:eastAsia="Times New Roman" w:hAnsi="Times New Roman" w:cs="Times New Roman"/>
          <w:sz w:val="28"/>
          <w:szCs w:val="28"/>
        </w:rPr>
        <w:t>количества успешной личности</w:t>
      </w:r>
      <w:r w:rsidRPr="006A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3C54" w:rsidRDefault="00811612" w:rsidP="00811612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</w:t>
      </w:r>
      <w:r w:rsidR="0027633C">
        <w:rPr>
          <w:rFonts w:ascii="Times New Roman" w:eastAsia="Times New Roman" w:hAnsi="Times New Roman" w:cs="Times New Roman"/>
          <w:sz w:val="28"/>
          <w:szCs w:val="28"/>
        </w:rPr>
        <w:t>отклоняющегося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 поведения, является ведущей в достижении поставленных результатов. </w:t>
      </w:r>
      <w:r w:rsidR="005B3C54" w:rsidRPr="00BE04BD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- важнейшая задача, решению которой постоянно уделяется пристальное внимание. </w:t>
      </w:r>
    </w:p>
    <w:p w:rsidR="00BE04BD" w:rsidRPr="00BE04BD" w:rsidRDefault="00BE04BD" w:rsidP="004172DB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</w:t>
      </w:r>
      <w:r w:rsidR="00685098">
        <w:rPr>
          <w:rFonts w:ascii="Times New Roman" w:eastAsia="Times New Roman" w:hAnsi="Times New Roman" w:cs="Times New Roman"/>
          <w:sz w:val="28"/>
          <w:szCs w:val="28"/>
        </w:rPr>
        <w:t>проблемы обратившихся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, было выявлено, что большое количество несовершеннолетних имеют склонность к бродяжничеству, самовольным уходам из дома, конфликтные отношения с родителями, учителями. С целью профилактики  и предупреждения асоциального поведения под</w:t>
      </w:r>
      <w:r>
        <w:rPr>
          <w:rFonts w:ascii="Times New Roman" w:eastAsia="Times New Roman" w:hAnsi="Times New Roman" w:cs="Times New Roman"/>
          <w:sz w:val="28"/>
          <w:szCs w:val="28"/>
        </w:rPr>
        <w:t>ростков в учреждении разработаны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E04BD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F92E55" w:rsidRDefault="00F92E55" w:rsidP="001A35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3567" w:rsidRPr="004172DB" w:rsidRDefault="001A3567" w:rsidP="001A35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</w:t>
      </w:r>
      <w:r w:rsidRPr="004172D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41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567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92E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дети и подростки, состоящие на внутришкольном учете по профилактике правонарушений;</w:t>
      </w:r>
    </w:p>
    <w:p w:rsidR="00F92E55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и подростки, состоящие на учете в КДН и ЗП;</w:t>
      </w:r>
    </w:p>
    <w:p w:rsidR="00F92E55" w:rsidRDefault="00F92E55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дети, относящиеся к группе риска.</w:t>
      </w:r>
    </w:p>
    <w:p w:rsidR="00F92E55" w:rsidRDefault="00F92E55" w:rsidP="00F92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7758" w:rsidRPr="004172DB" w:rsidRDefault="00053959" w:rsidP="004172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практики:</w:t>
      </w:r>
      <w:r w:rsidRPr="0041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BD4" w:rsidRDefault="004D3BD4" w:rsidP="003F6DB7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по реализации программ 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>коррекции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социализации несовершеннолетних в условиях центра психолого-педагогической, медицинской и социальной помощи.</w:t>
      </w:r>
    </w:p>
    <w:p w:rsidR="00F92E55" w:rsidRDefault="00F92E55" w:rsidP="007803B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172DB" w:rsidRPr="00305819" w:rsidRDefault="00305819" w:rsidP="007803B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5819">
        <w:rPr>
          <w:rFonts w:ascii="Times New Roman" w:eastAsia="Times New Roman" w:hAnsi="Times New Roman" w:cs="Times New Roman"/>
          <w:sz w:val="28"/>
          <w:szCs w:val="28"/>
          <w:u w:val="single"/>
        </w:rPr>
        <w:t>Достижение цели проводится через задачи:</w:t>
      </w:r>
    </w:p>
    <w:p w:rsidR="004F6E05" w:rsidRPr="004F6E05" w:rsidRDefault="004F6E05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6E05">
        <w:rPr>
          <w:rFonts w:ascii="Times New Roman" w:eastAsia="Times New Roman" w:hAnsi="Times New Roman" w:cs="Times New Roman"/>
          <w:sz w:val="28"/>
        </w:rPr>
        <w:t>формировать ценности здорового образа жизни;</w:t>
      </w:r>
    </w:p>
    <w:p w:rsidR="007803B1" w:rsidRPr="007803B1" w:rsidRDefault="007803B1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803B1">
        <w:rPr>
          <w:rFonts w:ascii="Times New Roman" w:eastAsia="Times New Roman" w:hAnsi="Times New Roman" w:cs="Times New Roman"/>
          <w:sz w:val="28"/>
        </w:rPr>
        <w:t>формирова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7803B1">
        <w:rPr>
          <w:rFonts w:ascii="Times New Roman" w:eastAsia="Times New Roman" w:hAnsi="Times New Roman" w:cs="Times New Roman"/>
          <w:sz w:val="28"/>
        </w:rPr>
        <w:t xml:space="preserve"> у учащихся способности к адекватной самооценке и критической оценке действительности, в которую они попадают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803B1" w:rsidRDefault="007803B1" w:rsidP="007803B1">
      <w:pPr>
        <w:pStyle w:val="Default"/>
        <w:numPr>
          <w:ilvl w:val="0"/>
          <w:numId w:val="1"/>
        </w:numPr>
        <w:spacing w:after="21"/>
        <w:rPr>
          <w:color w:val="auto"/>
          <w:sz w:val="28"/>
          <w:szCs w:val="28"/>
        </w:rPr>
      </w:pPr>
      <w:r w:rsidRPr="00690115">
        <w:rPr>
          <w:color w:val="auto"/>
          <w:sz w:val="28"/>
          <w:szCs w:val="28"/>
        </w:rPr>
        <w:t xml:space="preserve">расширять способы конструктивного взаимодействия в конфликтных ситуациях; </w:t>
      </w:r>
    </w:p>
    <w:p w:rsidR="00314DEF" w:rsidRPr="00314DEF" w:rsidRDefault="00314DEF" w:rsidP="00E632FB">
      <w:pPr>
        <w:pStyle w:val="Default"/>
        <w:numPr>
          <w:ilvl w:val="0"/>
          <w:numId w:val="1"/>
        </w:numPr>
        <w:shd w:val="clear" w:color="auto" w:fill="FFFFFF" w:themeFill="background1"/>
        <w:spacing w:after="21"/>
        <w:rPr>
          <w:color w:val="auto"/>
          <w:sz w:val="28"/>
          <w:szCs w:val="28"/>
        </w:rPr>
      </w:pPr>
      <w:r w:rsidRPr="00314DEF">
        <w:rPr>
          <w:color w:val="auto"/>
          <w:sz w:val="28"/>
          <w:szCs w:val="28"/>
          <w:shd w:val="clear" w:color="auto" w:fill="F5F5F5"/>
        </w:rPr>
        <w:t>улучш</w:t>
      </w:r>
      <w:r w:rsidR="00685098">
        <w:rPr>
          <w:color w:val="auto"/>
          <w:sz w:val="28"/>
          <w:szCs w:val="28"/>
          <w:shd w:val="clear" w:color="auto" w:fill="F5F5F5"/>
        </w:rPr>
        <w:t>ить</w:t>
      </w:r>
      <w:r w:rsidRPr="00314DEF">
        <w:rPr>
          <w:color w:val="auto"/>
          <w:sz w:val="28"/>
          <w:szCs w:val="28"/>
          <w:shd w:val="clear" w:color="auto" w:fill="F5F5F5"/>
        </w:rPr>
        <w:t xml:space="preserve"> коммуникаци</w:t>
      </w:r>
      <w:r w:rsidR="00685098">
        <w:rPr>
          <w:color w:val="auto"/>
          <w:sz w:val="28"/>
          <w:szCs w:val="28"/>
          <w:shd w:val="clear" w:color="auto" w:fill="F5F5F5"/>
        </w:rPr>
        <w:t>ю,</w:t>
      </w:r>
      <w:r w:rsidRPr="00314DEF">
        <w:rPr>
          <w:color w:val="auto"/>
          <w:sz w:val="28"/>
          <w:szCs w:val="28"/>
          <w:shd w:val="clear" w:color="auto" w:fill="F5F5F5"/>
        </w:rPr>
        <w:t xml:space="preserve"> способствующ</w:t>
      </w:r>
      <w:r w:rsidR="00685098">
        <w:rPr>
          <w:color w:val="auto"/>
          <w:sz w:val="28"/>
          <w:szCs w:val="28"/>
          <w:shd w:val="clear" w:color="auto" w:fill="F5F5F5"/>
        </w:rPr>
        <w:t>ую</w:t>
      </w:r>
      <w:r w:rsidRPr="00314DEF">
        <w:rPr>
          <w:color w:val="auto"/>
          <w:sz w:val="28"/>
          <w:szCs w:val="28"/>
          <w:shd w:val="clear" w:color="auto" w:fill="F5F5F5"/>
        </w:rPr>
        <w:t xml:space="preserve"> безопасности процесса социального экспериментирования</w:t>
      </w:r>
      <w:r w:rsidR="00685098">
        <w:rPr>
          <w:color w:val="auto"/>
          <w:sz w:val="28"/>
          <w:szCs w:val="28"/>
          <w:shd w:val="clear" w:color="auto" w:fill="F5F5F5"/>
        </w:rPr>
        <w:t>.</w:t>
      </w:r>
    </w:p>
    <w:p w:rsidR="007803B1" w:rsidRDefault="007803B1" w:rsidP="007803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803B1">
        <w:rPr>
          <w:rFonts w:ascii="Times New Roman" w:eastAsia="Times New Roman" w:hAnsi="Times New Roman" w:cs="Times New Roman"/>
          <w:sz w:val="28"/>
        </w:rPr>
        <w:t>коррекция взаимоотношений в семье</w:t>
      </w:r>
      <w:r w:rsidR="00685098">
        <w:rPr>
          <w:rFonts w:ascii="Times New Roman" w:eastAsia="Times New Roman" w:hAnsi="Times New Roman" w:cs="Times New Roman"/>
          <w:sz w:val="28"/>
        </w:rPr>
        <w:t xml:space="preserve"> через</w:t>
      </w:r>
      <w:r w:rsidRPr="007803B1">
        <w:rPr>
          <w:rFonts w:ascii="Times New Roman" w:eastAsia="Times New Roman" w:hAnsi="Times New Roman" w:cs="Times New Roman"/>
          <w:sz w:val="28"/>
        </w:rPr>
        <w:t xml:space="preserve"> формирование у ро</w:t>
      </w:r>
      <w:r w:rsidR="003A5C60">
        <w:rPr>
          <w:rFonts w:ascii="Times New Roman" w:eastAsia="Times New Roman" w:hAnsi="Times New Roman" w:cs="Times New Roman"/>
          <w:sz w:val="28"/>
        </w:rPr>
        <w:t>дителей позиции доверия к школе, умение выстраиванию взаимоотношений с несовершеннолетними.</w:t>
      </w:r>
    </w:p>
    <w:p w:rsidR="00BD54CD" w:rsidRDefault="00BD54CD" w:rsidP="00E12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821" w:rsidRPr="00106B37" w:rsidRDefault="00E12821" w:rsidP="00E12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 реализации практики</w:t>
      </w:r>
      <w:r w:rsidRPr="00106B3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05819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просвещение;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диагностика;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коррекция;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психологическое консультирование;</w:t>
      </w:r>
    </w:p>
    <w:p w:rsidR="00E12821" w:rsidRDefault="00E12821" w:rsidP="00E1282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профилактика.</w:t>
      </w:r>
    </w:p>
    <w:p w:rsidR="006825F5" w:rsidRDefault="006825F5" w:rsidP="00AC0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диагностики несовершеннолетних психологами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8FF">
        <w:rPr>
          <w:rFonts w:ascii="Times New Roman" w:eastAsia="Times New Roman" w:hAnsi="Times New Roman" w:cs="Times New Roman"/>
          <w:sz w:val="28"/>
          <w:szCs w:val="28"/>
        </w:rPr>
        <w:t>инструментари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позволяющ</w:t>
      </w:r>
      <w:r w:rsidR="00AC08FF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выявить причины девиантного и девиклентного поведения подростков.</w:t>
      </w:r>
    </w:p>
    <w:p w:rsidR="006825F5" w:rsidRDefault="006825F5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коррекция проводится с учетом результатов диагностики и строится на основе </w:t>
      </w:r>
      <w:r w:rsidR="000D4D1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тренинга. Кроме этого используются и пр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емы арттерапии и сказкотерапии.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>проводятся индивидуальные беседы и консультации с подростками</w:t>
      </w:r>
      <w:r w:rsidR="0067395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925F3">
        <w:rPr>
          <w:rFonts w:ascii="Times New Roman" w:eastAsia="Times New Roman" w:hAnsi="Times New Roman" w:cs="Times New Roman"/>
          <w:sz w:val="28"/>
          <w:szCs w:val="28"/>
        </w:rPr>
        <w:t xml:space="preserve"> целью коррекции отклонений в поведении.</w:t>
      </w:r>
    </w:p>
    <w:p w:rsidR="00EC378F" w:rsidRDefault="00EC378F" w:rsidP="00EC378F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378F" w:rsidRPr="00106B37" w:rsidRDefault="00EC378F" w:rsidP="00EC378F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результаты</w:t>
      </w:r>
      <w:r w:rsidRPr="00106B3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B338C" w:rsidRDefault="007B338C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38C">
        <w:rPr>
          <w:rFonts w:ascii="Times New Roman" w:eastAsia="Times New Roman" w:hAnsi="Times New Roman" w:cs="Times New Roman"/>
          <w:sz w:val="28"/>
          <w:szCs w:val="28"/>
        </w:rPr>
        <w:t>Снижение количества обучающихся, имеющих  негативные поведенческие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05" w:rsidRPr="007B338C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38C">
        <w:rPr>
          <w:rFonts w:ascii="Times New Roman" w:eastAsia="Times New Roman" w:hAnsi="Times New Roman" w:cs="Times New Roman"/>
          <w:sz w:val="28"/>
          <w:szCs w:val="28"/>
        </w:rPr>
        <w:t>Развитые способности критически мыслить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05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ставить социально-значимые цели и принимать ответственные решения.</w:t>
      </w:r>
    </w:p>
    <w:p w:rsidR="004F6E05" w:rsidRPr="004F6E05" w:rsidRDefault="004F6E05" w:rsidP="004F6E05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Развито умение владеть эмоциями, справляться со стрессами, тревожностью, избегать конфликтов.</w:t>
      </w:r>
    </w:p>
    <w:p w:rsidR="004F6E05" w:rsidRDefault="004F6E05" w:rsidP="00E67CA9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926" w:rsidRPr="00E67CA9" w:rsidRDefault="00E67CA9" w:rsidP="00E67CA9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="005A6926" w:rsidRPr="00E67CA9">
        <w:rPr>
          <w:rFonts w:ascii="Times New Roman" w:eastAsia="Times New Roman" w:hAnsi="Times New Roman" w:cs="Times New Roman"/>
          <w:b/>
          <w:sz w:val="28"/>
          <w:szCs w:val="28"/>
        </w:rPr>
        <w:t>Основная идея, суть практики:</w:t>
      </w:r>
    </w:p>
    <w:p w:rsidR="00A73EAA" w:rsidRPr="004B7981" w:rsidRDefault="0005507B" w:rsidP="00A73EA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Целевая группа: </w:t>
      </w:r>
    </w:p>
    <w:p w:rsidR="00A73EAA" w:rsidRPr="00E77C06" w:rsidRDefault="00A73EAA" w:rsidP="00E77C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7C06">
        <w:rPr>
          <w:rFonts w:ascii="Times New Roman" w:eastAsia="Times New Roman" w:hAnsi="Times New Roman" w:cs="Times New Roman"/>
          <w:sz w:val="28"/>
          <w:szCs w:val="28"/>
        </w:rPr>
        <w:t>несовершеннол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 xml:space="preserve">етние в возрасте от 7 до 17 лет, имеющие склонность к употреблению ПАВ,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к самовольным уходам,</w:t>
      </w:r>
      <w:r w:rsidR="00E77C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совершающ</w:t>
      </w:r>
      <w:r w:rsidR="00E77C06">
        <w:rPr>
          <w:rFonts w:ascii="Times New Roman" w:eastAsia="Times New Roman" w:hAnsi="Times New Roman" w:cs="Times New Roman"/>
          <w:sz w:val="28"/>
          <w:szCs w:val="28"/>
        </w:rPr>
        <w:t xml:space="preserve">ие мелкие кражи или имеющие высокий уровень агрессии 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>относящиеся к «группе риска»</w:t>
      </w:r>
      <w:r w:rsidR="00E77C06" w:rsidRPr="00E77C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773F" w:rsidRPr="00E7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926" w:rsidRDefault="000D43D6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3D6">
        <w:rPr>
          <w:rFonts w:ascii="Times New Roman" w:eastAsia="Times New Roman" w:hAnsi="Times New Roman" w:cs="Times New Roman"/>
          <w:sz w:val="28"/>
          <w:szCs w:val="28"/>
        </w:rPr>
        <w:t>Педагог-психо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43D6">
        <w:rPr>
          <w:rFonts w:ascii="Times New Roman" w:eastAsia="Times New Roman" w:hAnsi="Times New Roman" w:cs="Times New Roman"/>
          <w:sz w:val="28"/>
          <w:szCs w:val="28"/>
        </w:rPr>
        <w:t>ог  планирует деятельность по программам, осно</w:t>
      </w:r>
      <w:r>
        <w:rPr>
          <w:rFonts w:ascii="Times New Roman" w:eastAsia="Times New Roman" w:hAnsi="Times New Roman" w:cs="Times New Roman"/>
          <w:sz w:val="28"/>
          <w:szCs w:val="28"/>
        </w:rPr>
        <w:t>вываясь</w:t>
      </w:r>
      <w:r w:rsidR="0005507B">
        <w:rPr>
          <w:rFonts w:ascii="Times New Roman" w:eastAsia="Times New Roman" w:hAnsi="Times New Roman" w:cs="Times New Roman"/>
          <w:sz w:val="28"/>
          <w:szCs w:val="28"/>
        </w:rPr>
        <w:t xml:space="preserve"> на данных </w:t>
      </w:r>
      <w:r w:rsidR="00D77D2B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05507B">
        <w:rPr>
          <w:rFonts w:ascii="Times New Roman" w:eastAsia="Times New Roman" w:hAnsi="Times New Roman" w:cs="Times New Roman"/>
          <w:sz w:val="28"/>
          <w:szCs w:val="28"/>
        </w:rPr>
        <w:t xml:space="preserve"> подростков, содержании бесед с педагогами школ и родителями несовершеннолетних.</w:t>
      </w:r>
    </w:p>
    <w:p w:rsidR="0058773F" w:rsidRDefault="0058773F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занятий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таким образом, чтобы у каждого участника была возможность </w:t>
      </w:r>
      <w:r w:rsidR="00124DFB">
        <w:rPr>
          <w:rFonts w:ascii="Times New Roman" w:eastAsia="Times New Roman" w:hAnsi="Times New Roman" w:cs="Times New Roman"/>
          <w:sz w:val="28"/>
          <w:szCs w:val="28"/>
        </w:rPr>
        <w:t xml:space="preserve">включиться в деятельность, </w:t>
      </w:r>
      <w:r w:rsidR="00D9559C">
        <w:rPr>
          <w:rFonts w:ascii="Times New Roman" w:eastAsia="Times New Roman" w:hAnsi="Times New Roman" w:cs="Times New Roman"/>
          <w:sz w:val="28"/>
          <w:szCs w:val="28"/>
        </w:rPr>
        <w:t>получить максимум доступной и полезной информации, задать свои вопросы, принять участие в беседе или диспуте, озвучить своё мнение.</w:t>
      </w:r>
    </w:p>
    <w:p w:rsidR="00D9559C" w:rsidRPr="000D43D6" w:rsidRDefault="008C504B" w:rsidP="00E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встреч педагог-психолог создает условия для того, чтобы у подростков вырабатывался целый комплекс умений, необходимых для противодействия давлению сверстников, правильного оценивания последствий своих действий.</w:t>
      </w:r>
    </w:p>
    <w:p w:rsidR="0058773F" w:rsidRDefault="0058773F" w:rsidP="00F8660D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5705" w:rsidRDefault="00DC5705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4.3.Через какие средства (технологии, методы, формы, способы и т.д.) реализуется практика.</w:t>
      </w:r>
    </w:p>
    <w:p w:rsidR="00B42839" w:rsidRDefault="00B42839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815"/>
        <w:gridCol w:w="1934"/>
        <w:gridCol w:w="2347"/>
      </w:tblGrid>
      <w:tr w:rsidR="00B42839" w:rsidRPr="00B42839" w:rsidTr="00E372FF">
        <w:tc>
          <w:tcPr>
            <w:tcW w:w="1843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552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815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934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7" w:type="dxa"/>
          </w:tcPr>
          <w:p w:rsidR="00B42839" w:rsidRPr="00B42839" w:rsidRDefault="00B42839" w:rsidP="00DC5705">
            <w:pPr>
              <w:spacing w:line="34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Методы взаимодействия</w:t>
            </w:r>
          </w:p>
        </w:tc>
      </w:tr>
      <w:tr w:rsidR="00B42839" w:rsidRPr="00B42839" w:rsidTr="00E372FF">
        <w:tc>
          <w:tcPr>
            <w:tcW w:w="1843" w:type="dxa"/>
          </w:tcPr>
          <w:p w:rsidR="00B42839" w:rsidRPr="00B42839" w:rsidRDefault="00B428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формы работы</w:t>
            </w:r>
          </w:p>
        </w:tc>
        <w:tc>
          <w:tcPr>
            <w:tcW w:w="2552" w:type="dxa"/>
          </w:tcPr>
          <w:p w:rsidR="00B42839" w:rsidRPr="00B42839" w:rsidRDefault="00B42839" w:rsidP="00B4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83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психолого-педагогической коррекции по темам: «Знакомство», «Формирование мотивации изменения»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«Плюсы и минусы моего хар</w:t>
            </w:r>
            <w:r w:rsidR="00D77D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ктера», «Я и мои социальные роли», «Уверенность, неуверенность, агрессивность», «Права и обязанности», «Доверие  в жизни людей», «Я в будущем».</w:t>
            </w:r>
          </w:p>
        </w:tc>
        <w:tc>
          <w:tcPr>
            <w:tcW w:w="1815" w:type="dxa"/>
          </w:tcPr>
          <w:p w:rsidR="00B42839" w:rsidRPr="00B42839" w:rsidRDefault="00B42839" w:rsidP="00B42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в поведении, развитие и коррекция личностной сферы подростка, формирование ценностных ориентаций и социальных навыков.</w:t>
            </w:r>
          </w:p>
        </w:tc>
        <w:tc>
          <w:tcPr>
            <w:tcW w:w="1934" w:type="dxa"/>
          </w:tcPr>
          <w:p w:rsidR="00B42839" w:rsidRPr="00B42839" w:rsidRDefault="001F173C" w:rsidP="00D7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игры, упра</w:t>
            </w:r>
            <w:r w:rsidR="00D77D2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нения, решение проблемных ситуаций, практические задания, самостоятельная работа, игро</w:t>
            </w:r>
            <w:r w:rsidR="00825BC6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терапия, игровые задания,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памяток.</w:t>
            </w:r>
          </w:p>
        </w:tc>
        <w:tc>
          <w:tcPr>
            <w:tcW w:w="2347" w:type="dxa"/>
          </w:tcPr>
          <w:p w:rsidR="00B42839" w:rsidRPr="00B42839" w:rsidRDefault="001F173C" w:rsidP="001F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 Школы, направлению КДН и ЗП.</w:t>
            </w:r>
          </w:p>
        </w:tc>
      </w:tr>
      <w:tr w:rsidR="00B42839" w:rsidRPr="00B42839" w:rsidTr="00E372FF">
        <w:tc>
          <w:tcPr>
            <w:tcW w:w="1843" w:type="dxa"/>
          </w:tcPr>
          <w:p w:rsidR="00B42839" w:rsidRPr="00B42839" w:rsidRDefault="00724CA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552" w:type="dxa"/>
          </w:tcPr>
          <w:p w:rsidR="00B42839" w:rsidRPr="00B42839" w:rsidRDefault="00D567C3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«Тебе выбирать», «Толерантность – это дружба», «Правила бесконфликтного общения», «Опасности, которые тебя окружают», «Я и мир», </w:t>
            </w:r>
          </w:p>
        </w:tc>
        <w:tc>
          <w:tcPr>
            <w:tcW w:w="1815" w:type="dxa"/>
          </w:tcPr>
          <w:p w:rsidR="00B42839" w:rsidRPr="00B42839" w:rsidRDefault="00D567C3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мероприятия, способствующие ориентации подростков на </w:t>
            </w:r>
            <w:r w:rsidR="001B5C6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и безопасный образ жизни; расширять социальное партнерство образовательных учреждений, общественных организаций.</w:t>
            </w:r>
          </w:p>
        </w:tc>
        <w:tc>
          <w:tcPr>
            <w:tcW w:w="1934" w:type="dxa"/>
          </w:tcPr>
          <w:p w:rsidR="00B42839" w:rsidRPr="00B42839" w:rsidRDefault="001B5C6A" w:rsidP="001B5C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фотографий: «Молодежь выбирает спорт», решение проблемных ситуаций: «Бесконфликтное общение – это как», «Паспорт толерантности нашего класса</w:t>
            </w:r>
            <w:r w:rsidR="00DF0E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B42839" w:rsidRPr="00B42839" w:rsidRDefault="00DF0EA0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заявке образовательных организаций. </w:t>
            </w:r>
          </w:p>
        </w:tc>
      </w:tr>
      <w:tr w:rsidR="00F3495C" w:rsidRPr="00B42839" w:rsidTr="00E372FF">
        <w:tc>
          <w:tcPr>
            <w:tcW w:w="1843" w:type="dxa"/>
            <w:vMerge w:val="restart"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игры</w:t>
            </w: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ответственность»</w:t>
            </w:r>
          </w:p>
        </w:tc>
        <w:tc>
          <w:tcPr>
            <w:tcW w:w="1815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компетентности</w:t>
            </w:r>
          </w:p>
        </w:tc>
        <w:tc>
          <w:tcPr>
            <w:tcW w:w="1934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F3495C" w:rsidRPr="00B42839" w:rsidTr="00E372FF">
        <w:tc>
          <w:tcPr>
            <w:tcW w:w="1843" w:type="dxa"/>
            <w:vMerge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«Тебе выбирать»</w:t>
            </w:r>
          </w:p>
        </w:tc>
        <w:tc>
          <w:tcPr>
            <w:tcW w:w="1815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ПАВ.</w:t>
            </w:r>
          </w:p>
        </w:tc>
        <w:tc>
          <w:tcPr>
            <w:tcW w:w="1934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F3495C" w:rsidRPr="00B42839" w:rsidTr="00E372FF">
        <w:tc>
          <w:tcPr>
            <w:tcW w:w="1843" w:type="dxa"/>
            <w:vMerge/>
          </w:tcPr>
          <w:p w:rsidR="00F3495C" w:rsidRPr="00B42839" w:rsidRDefault="00F3495C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95C" w:rsidRPr="00B42839" w:rsidRDefault="00F3495C" w:rsidP="00D56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«Маршрут безопасности»</w:t>
            </w:r>
          </w:p>
        </w:tc>
        <w:tc>
          <w:tcPr>
            <w:tcW w:w="1815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ПАВ.</w:t>
            </w:r>
          </w:p>
        </w:tc>
        <w:tc>
          <w:tcPr>
            <w:tcW w:w="1934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творческих заданий социально-правовой направленности.</w:t>
            </w:r>
          </w:p>
        </w:tc>
        <w:tc>
          <w:tcPr>
            <w:tcW w:w="2347" w:type="dxa"/>
          </w:tcPr>
          <w:p w:rsidR="00F3495C" w:rsidRPr="00B42839" w:rsidRDefault="00F3495C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022420" w:rsidRPr="00B42839" w:rsidTr="00E372FF">
        <w:tc>
          <w:tcPr>
            <w:tcW w:w="1843" w:type="dxa"/>
          </w:tcPr>
          <w:p w:rsidR="00022420" w:rsidRPr="00B42839" w:rsidRDefault="00022420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игра</w:t>
            </w:r>
          </w:p>
        </w:tc>
        <w:tc>
          <w:tcPr>
            <w:tcW w:w="2552" w:type="dxa"/>
          </w:tcPr>
          <w:p w:rsidR="00022420" w:rsidRPr="00B42839" w:rsidRDefault="00022420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 к успеху»</w:t>
            </w:r>
          </w:p>
        </w:tc>
        <w:tc>
          <w:tcPr>
            <w:tcW w:w="1815" w:type="dxa"/>
          </w:tcPr>
          <w:p w:rsidR="00022420" w:rsidRPr="00B42839" w:rsidRDefault="00022420" w:rsidP="00737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отработка навыков взаимодействия и сотрудничества.</w:t>
            </w:r>
          </w:p>
        </w:tc>
        <w:tc>
          <w:tcPr>
            <w:tcW w:w="1934" w:type="dxa"/>
          </w:tcPr>
          <w:p w:rsidR="00022420" w:rsidRPr="00B42839" w:rsidRDefault="00022420" w:rsidP="00022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 с использованием интеллектуальных, познавательных, творческих заданий.</w:t>
            </w:r>
          </w:p>
        </w:tc>
        <w:tc>
          <w:tcPr>
            <w:tcW w:w="2347" w:type="dxa"/>
          </w:tcPr>
          <w:p w:rsidR="00022420" w:rsidRPr="00B42839" w:rsidRDefault="00022420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022420" w:rsidRPr="00B42839" w:rsidTr="00790F6F">
        <w:tc>
          <w:tcPr>
            <w:tcW w:w="10491" w:type="dxa"/>
            <w:gridSpan w:val="5"/>
          </w:tcPr>
          <w:p w:rsidR="00022420" w:rsidRPr="00022420" w:rsidRDefault="00022420" w:rsidP="00022420">
            <w:pPr>
              <w:spacing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педагогами</w:t>
            </w:r>
          </w:p>
        </w:tc>
      </w:tr>
      <w:tr w:rsidR="00484939" w:rsidRPr="00B42839" w:rsidTr="00E372FF">
        <w:tc>
          <w:tcPr>
            <w:tcW w:w="1843" w:type="dxa"/>
          </w:tcPr>
          <w:p w:rsidR="00484939" w:rsidRPr="00B42839" w:rsidRDefault="004849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2" w:type="dxa"/>
          </w:tcPr>
          <w:p w:rsidR="00484939" w:rsidRPr="00B42839" w:rsidRDefault="00484939" w:rsidP="007B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«Эффективное взаимодействие в решении проблем детей группы риска»</w:t>
            </w:r>
          </w:p>
        </w:tc>
        <w:tc>
          <w:tcPr>
            <w:tcW w:w="1815" w:type="dxa"/>
          </w:tcPr>
          <w:p w:rsidR="00484939" w:rsidRPr="00B42839" w:rsidRDefault="00484939" w:rsidP="007B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психологической и педагогической компетентности педагогов в проблемах взаимодействия с детьми; освоение стратегий взаимодействия в ситуациях проблемного поведения детей.</w:t>
            </w:r>
          </w:p>
        </w:tc>
        <w:tc>
          <w:tcPr>
            <w:tcW w:w="1934" w:type="dxa"/>
          </w:tcPr>
          <w:p w:rsidR="00484939" w:rsidRPr="00B42839" w:rsidRDefault="00484939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</w:tc>
        <w:tc>
          <w:tcPr>
            <w:tcW w:w="2347" w:type="dxa"/>
          </w:tcPr>
          <w:p w:rsidR="00484939" w:rsidRPr="00B42839" w:rsidRDefault="00484939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C0015B" w:rsidRPr="00B42839" w:rsidTr="00E372FF">
        <w:tc>
          <w:tcPr>
            <w:tcW w:w="1843" w:type="dxa"/>
            <w:vMerge w:val="restart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практикумы </w:t>
            </w:r>
          </w:p>
        </w:tc>
        <w:tc>
          <w:tcPr>
            <w:tcW w:w="2552" w:type="dxa"/>
          </w:tcPr>
          <w:p w:rsidR="00C0015B" w:rsidRPr="00B42839" w:rsidRDefault="00C0015B" w:rsidP="00C0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педагогической поддержки детей и подростков, оказавшихся в трудной жизненной ситуации»</w:t>
            </w:r>
          </w:p>
        </w:tc>
        <w:tc>
          <w:tcPr>
            <w:tcW w:w="1815" w:type="dxa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педагогической и психологической компетентности педагогов.</w:t>
            </w:r>
          </w:p>
        </w:tc>
        <w:tc>
          <w:tcPr>
            <w:tcW w:w="1934" w:type="dxa"/>
          </w:tcPr>
          <w:p w:rsidR="00C0015B" w:rsidRPr="00B42839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решение проблемных ситуаций.</w:t>
            </w:r>
          </w:p>
        </w:tc>
        <w:tc>
          <w:tcPr>
            <w:tcW w:w="2347" w:type="dxa"/>
          </w:tcPr>
          <w:p w:rsidR="00C0015B" w:rsidRPr="00B42839" w:rsidRDefault="00C0015B" w:rsidP="0097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образовательных организаций.</w:t>
            </w:r>
          </w:p>
        </w:tc>
      </w:tr>
      <w:tr w:rsidR="00C0015B" w:rsidRPr="00B42839" w:rsidTr="00E372FF">
        <w:tc>
          <w:tcPr>
            <w:tcW w:w="1843" w:type="dxa"/>
            <w:vMerge/>
          </w:tcPr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15B" w:rsidRPr="00EA7311" w:rsidRDefault="00C0015B" w:rsidP="000B1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7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как причина будущей трагедии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A7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0015B" w:rsidRPr="00B42839" w:rsidRDefault="00662449" w:rsidP="00F87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применения технологий </w:t>
            </w:r>
            <w:r w:rsidR="00F87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конфликтов.</w:t>
            </w:r>
          </w:p>
        </w:tc>
        <w:tc>
          <w:tcPr>
            <w:tcW w:w="1934" w:type="dxa"/>
          </w:tcPr>
          <w:p w:rsidR="00C0015B" w:rsidRPr="00B42839" w:rsidRDefault="00E9722C" w:rsidP="00E97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презентация о причинах возникновения конфликтов между несовершеннолетними; деловая игра по формированию бесконфликтного общения между субъектами образовательного процесса.</w:t>
            </w:r>
          </w:p>
        </w:tc>
        <w:tc>
          <w:tcPr>
            <w:tcW w:w="2347" w:type="dxa"/>
          </w:tcPr>
          <w:p w:rsidR="00C0015B" w:rsidRPr="00B42839" w:rsidRDefault="00E9722C" w:rsidP="00E97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 МБУ Центра «Спутник»</w:t>
            </w:r>
          </w:p>
        </w:tc>
      </w:tr>
      <w:tr w:rsidR="00C0015B" w:rsidRPr="00B42839" w:rsidTr="00E372FF">
        <w:tc>
          <w:tcPr>
            <w:tcW w:w="1843" w:type="dxa"/>
            <w:vMerge w:val="restart"/>
          </w:tcPr>
          <w:p w:rsidR="00C0015B" w:rsidRDefault="00C0015B" w:rsidP="00F3495C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52" w:type="dxa"/>
          </w:tcPr>
          <w:p w:rsidR="00C0015B" w:rsidRDefault="00C0015B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A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ребенок: секреты эффективного общения»</w:t>
            </w:r>
          </w:p>
        </w:tc>
        <w:tc>
          <w:tcPr>
            <w:tcW w:w="1815" w:type="dxa"/>
          </w:tcPr>
          <w:p w:rsidR="00C0015B" w:rsidRDefault="00003A78" w:rsidP="0000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Озвучить секреты эффективного общения;</w:t>
            </w:r>
          </w:p>
          <w:p w:rsidR="00003A78" w:rsidRPr="00B42839" w:rsidRDefault="00003A78" w:rsidP="0000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проблемы, связанные с общением родителей и детей разного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дать практические советы </w:t>
            </w:r>
            <w:r w:rsidRPr="00003A7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потерять ребёнка в виртуальном мире, а также как защитить ребёнка от насилия.</w:t>
            </w:r>
          </w:p>
        </w:tc>
        <w:tc>
          <w:tcPr>
            <w:tcW w:w="1934" w:type="dxa"/>
          </w:tcPr>
          <w:p w:rsidR="00C0015B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</w:t>
            </w:r>
            <w:r>
              <w:rPr>
                <w:rFonts w:ascii="Georgia" w:hAnsi="Georgia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 w:rsidRPr="00433E82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 Секреты выбора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презентация, общение с родителями муниципалитета.</w:t>
            </w:r>
          </w:p>
        </w:tc>
        <w:tc>
          <w:tcPr>
            <w:tcW w:w="2347" w:type="dxa"/>
          </w:tcPr>
          <w:p w:rsidR="00C0015B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заказу городского управления образования администрации города Ачинска</w:t>
            </w:r>
          </w:p>
        </w:tc>
      </w:tr>
      <w:tr w:rsidR="00433E82" w:rsidRPr="00B42839" w:rsidTr="00E372FF">
        <w:tc>
          <w:tcPr>
            <w:tcW w:w="1843" w:type="dxa"/>
            <w:vMerge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A9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ребенок: кризисы детского возраста»</w:t>
            </w:r>
          </w:p>
        </w:tc>
        <w:tc>
          <w:tcPr>
            <w:tcW w:w="1815" w:type="dxa"/>
          </w:tcPr>
          <w:p w:rsidR="00433E82" w:rsidRPr="00B42839" w:rsidRDefault="00FB3B26" w:rsidP="00FB3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кризисы детского возраста; рассмотреть практические действия педагогов и родителей при возникновении трудностей в общении с несовершеннолетним.</w:t>
            </w:r>
          </w:p>
        </w:tc>
        <w:tc>
          <w:tcPr>
            <w:tcW w:w="1934" w:type="dxa"/>
          </w:tcPr>
          <w:p w:rsidR="00433E82" w:rsidRPr="00B42839" w:rsidRDefault="00FB3B26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круглый стол.</w:t>
            </w:r>
          </w:p>
        </w:tc>
        <w:tc>
          <w:tcPr>
            <w:tcW w:w="2347" w:type="dxa"/>
          </w:tcPr>
          <w:p w:rsidR="00433E82" w:rsidRPr="00B42839" w:rsidRDefault="00433E82" w:rsidP="00974A20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заказу городского управления образования администрации города Ачинска</w:t>
            </w:r>
          </w:p>
        </w:tc>
      </w:tr>
      <w:tr w:rsidR="00433E82" w:rsidRPr="00B42839" w:rsidTr="00E372FF">
        <w:tc>
          <w:tcPr>
            <w:tcW w:w="1843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52" w:type="dxa"/>
          </w:tcPr>
          <w:p w:rsidR="00433E82" w:rsidRPr="000B18A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подросткового возраста»</w:t>
            </w:r>
          </w:p>
        </w:tc>
        <w:tc>
          <w:tcPr>
            <w:tcW w:w="1815" w:type="dxa"/>
          </w:tcPr>
          <w:p w:rsidR="00433E82" w:rsidRPr="00B42839" w:rsidRDefault="00697BA7" w:rsidP="00697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педагогической компетентности по </w:t>
            </w:r>
            <w:r w:rsidR="001E7C81"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E7C81"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отклоняющегося поведения и организации работы с подростками.</w:t>
            </w:r>
          </w:p>
        </w:tc>
        <w:tc>
          <w:tcPr>
            <w:tcW w:w="1934" w:type="dxa"/>
          </w:tcPr>
          <w:p w:rsidR="00433E82" w:rsidRPr="00B42839" w:rsidRDefault="00697BA7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доклад, решение проблемных ситуаций.</w:t>
            </w:r>
          </w:p>
        </w:tc>
        <w:tc>
          <w:tcPr>
            <w:tcW w:w="2347" w:type="dxa"/>
          </w:tcPr>
          <w:p w:rsidR="00433E82" w:rsidRPr="00B42839" w:rsidRDefault="001E7C81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образовательной организации.</w:t>
            </w:r>
          </w:p>
        </w:tc>
      </w:tr>
      <w:tr w:rsidR="00433E82" w:rsidRPr="00B42839" w:rsidTr="00E372FF">
        <w:tc>
          <w:tcPr>
            <w:tcW w:w="1843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</w:t>
            </w:r>
            <w:r w:rsidR="00697BA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материала на сайте.</w:t>
            </w:r>
          </w:p>
        </w:tc>
        <w:tc>
          <w:tcPr>
            <w:tcW w:w="2552" w:type="dxa"/>
          </w:tcPr>
          <w:p w:rsidR="00433E82" w:rsidRPr="001E7C81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бесконфликтного общения» (5-8кл);</w:t>
            </w:r>
          </w:p>
          <w:p w:rsidR="00433E82" w:rsidRPr="001E7C81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бесконфликтного общения» (3-4 кл);</w:t>
            </w:r>
          </w:p>
          <w:p w:rsidR="00433E82" w:rsidRPr="000B18A9" w:rsidRDefault="00433E82" w:rsidP="001E7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8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«Основополагающие принципы общения в семье» (для родителей)</w:t>
            </w:r>
            <w:r w:rsidR="00697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433E82" w:rsidRPr="00B42839" w:rsidRDefault="00697BA7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родительской компетентности; профилактика конфликтов в подростковом возрасте.</w:t>
            </w:r>
          </w:p>
        </w:tc>
        <w:tc>
          <w:tcPr>
            <w:tcW w:w="1934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3E82" w:rsidRPr="00B42839" w:rsidRDefault="00433E82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E82" w:rsidRPr="00B42839" w:rsidTr="006A3C8A">
        <w:tc>
          <w:tcPr>
            <w:tcW w:w="10491" w:type="dxa"/>
            <w:gridSpan w:val="5"/>
          </w:tcPr>
          <w:p w:rsidR="00433E82" w:rsidRPr="00B42839" w:rsidRDefault="00433E82" w:rsidP="00D5178F">
            <w:pPr>
              <w:spacing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433E82" w:rsidRPr="00B42839" w:rsidTr="00E372FF">
        <w:tc>
          <w:tcPr>
            <w:tcW w:w="1843" w:type="dxa"/>
          </w:tcPr>
          <w:p w:rsidR="00433E82" w:rsidRDefault="00433E82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2" w:type="dxa"/>
          </w:tcPr>
          <w:p w:rsidR="00433E82" w:rsidRPr="002044E8" w:rsidRDefault="00433E82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E8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защитим наших детей»</w:t>
            </w:r>
          </w:p>
        </w:tc>
        <w:tc>
          <w:tcPr>
            <w:tcW w:w="1815" w:type="dxa"/>
          </w:tcPr>
          <w:p w:rsidR="00433E82" w:rsidRPr="00B42839" w:rsidRDefault="00913E17" w:rsidP="00913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и взрослых навыков конструктивного разрешения конфликтных ситуаций, возникающих в подростковой среде и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 семейных ценностей, бережно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1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ответственного отношения к детям, нетерпимости к проявлениям жестокости в отношении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433E82" w:rsidRPr="00B42839" w:rsidRDefault="00913E17" w:rsidP="00913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взаимоотношении с подростками; информирование несовершеннолетних об уважении другого, о проявлении толерантности.</w:t>
            </w:r>
          </w:p>
        </w:tc>
        <w:tc>
          <w:tcPr>
            <w:tcW w:w="2347" w:type="dxa"/>
          </w:tcPr>
          <w:p w:rsidR="00433E82" w:rsidRPr="00B42839" w:rsidRDefault="00913E17" w:rsidP="00B42839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КДН и ЗП</w:t>
            </w:r>
          </w:p>
        </w:tc>
      </w:tr>
      <w:tr w:rsidR="00726C8F" w:rsidRPr="00B42839" w:rsidTr="00E372FF">
        <w:tc>
          <w:tcPr>
            <w:tcW w:w="1843" w:type="dxa"/>
          </w:tcPr>
          <w:p w:rsidR="00726C8F" w:rsidRDefault="00726C8F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8F" w:rsidRPr="002044E8" w:rsidRDefault="00726C8F" w:rsidP="00204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815" w:type="dxa"/>
          </w:tcPr>
          <w:p w:rsidR="00726C8F" w:rsidRPr="00B42839" w:rsidRDefault="00726C8F" w:rsidP="00941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1CD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прав детей на получение образования, выявление не обучающихся несовершеннолетних и оказание помощи семьям, оказавшимся в трудной жизненной ситуации, в подготовке детей к школе накануне нового учебного года.</w:t>
            </w:r>
          </w:p>
        </w:tc>
        <w:tc>
          <w:tcPr>
            <w:tcW w:w="1934" w:type="dxa"/>
          </w:tcPr>
          <w:p w:rsidR="00726C8F" w:rsidRDefault="00726C8F" w:rsidP="00093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простраивании общения с подростком;</w:t>
            </w:r>
          </w:p>
          <w:p w:rsidR="00726C8F" w:rsidRPr="00B42839" w:rsidRDefault="00726C8F" w:rsidP="00093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несовершеннолетних  "если ты оказался в тяжелой жизненной ситуации", "Бесконфликтное общение"</w:t>
            </w:r>
          </w:p>
        </w:tc>
        <w:tc>
          <w:tcPr>
            <w:tcW w:w="2347" w:type="dxa"/>
          </w:tcPr>
          <w:p w:rsidR="00726C8F" w:rsidRPr="00B42839" w:rsidRDefault="00726C8F" w:rsidP="00370BCA">
            <w:pPr>
              <w:spacing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КДН и ЗП</w:t>
            </w:r>
          </w:p>
        </w:tc>
      </w:tr>
    </w:tbl>
    <w:p w:rsidR="00B42839" w:rsidRPr="00B42839" w:rsidRDefault="00B42839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05" w:rsidRDefault="00DC5705" w:rsidP="00F8660D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60D" w:rsidRPr="00DC5705" w:rsidRDefault="00DC5705" w:rsidP="00DC5705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="008C504B" w:rsidRPr="00DC570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8660D" w:rsidRPr="00DC5705">
        <w:rPr>
          <w:rFonts w:ascii="Times New Roman" w:eastAsia="Times New Roman" w:hAnsi="Times New Roman" w:cs="Times New Roman"/>
          <w:b/>
          <w:sz w:val="28"/>
          <w:szCs w:val="28"/>
        </w:rPr>
        <w:t>езультат</w:t>
      </w:r>
      <w:r w:rsidR="008C504B" w:rsidRPr="00DC5705">
        <w:rPr>
          <w:rFonts w:ascii="Times New Roman" w:eastAsia="Times New Roman" w:hAnsi="Times New Roman" w:cs="Times New Roman"/>
          <w:b/>
          <w:sz w:val="28"/>
          <w:szCs w:val="28"/>
        </w:rPr>
        <w:t>ами практики является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660D" w:rsidRDefault="00F8660D" w:rsidP="001E5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4CD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методический инструментарий, включающий конспекты коррекционно-развивающих занятий, диагностическое обеспечение, демонстрационный материал, информационные материалы, памятки. Буклеты, презентации и др.</w:t>
      </w:r>
    </w:p>
    <w:p w:rsidR="00F8660D" w:rsidRDefault="00F8660D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реализации практики </w:t>
      </w:r>
      <w:r w:rsidR="008249D2">
        <w:rPr>
          <w:rFonts w:ascii="Times New Roman" w:eastAsia="Times New Roman" w:hAnsi="Times New Roman" w:cs="Times New Roman"/>
          <w:sz w:val="28"/>
          <w:szCs w:val="28"/>
        </w:rPr>
        <w:t xml:space="preserve">(с 01.03.2021 года)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27 учащихся (из них 13 детей ОВЗ) </w:t>
      </w:r>
      <w:r w:rsidR="008249D2">
        <w:rPr>
          <w:rFonts w:ascii="Times New Roman" w:eastAsia="Times New Roman" w:hAnsi="Times New Roman" w:cs="Times New Roman"/>
          <w:sz w:val="28"/>
          <w:szCs w:val="28"/>
        </w:rPr>
        <w:t>не выявлено правонарушений.</w:t>
      </w:r>
    </w:p>
    <w:p w:rsidR="00A02AF2" w:rsidRDefault="00A02AF2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Сравнительное диагностирование подростков показывает, что у участников наблюдается увеличение уровня сформированности способов конструктивного поведения и общения. Существенно изменился уровень гнева, отмечается также снижение уровня тревожности. Показатели уровня развития коммуникативных способностей у подростков также изменились в положительную сторону. </w:t>
      </w:r>
    </w:p>
    <w:p w:rsidR="004F208C" w:rsidRPr="00BD54CD" w:rsidRDefault="00A02AF2" w:rsidP="00F866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правосознания несовершеннолетних определяется с помощью анкеты по выявлению правовых знаний. Результаты анкетирования показали, что уменьшилось количество, имеющих низкий уровень по таким показателям (с 92% до 52%), как наличие правовых знаний, способность к выстраиванию своей деятельности с правовыми нормами и правилами.</w:t>
      </w:r>
    </w:p>
    <w:p w:rsidR="006825F5" w:rsidRDefault="00ED1216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Положительным результатом проведенной работы явилось то, что часть родителей (25%) интересовались посещением своих детей коррекционно-развивающих занятий в Центре. Они обращались к педагогу-психологу, с индивидуальными вопросами по проблемам воспитания и развития своих детей, отмечали целесообразность продолжения такого рода работы. </w:t>
      </w:r>
    </w:p>
    <w:p w:rsidR="00ED1216" w:rsidRDefault="00ED1216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большинство родителей отмечают изменившиеся отношения с ребенком, нормализацию психологического микроклимата</w:t>
      </w:r>
      <w:r w:rsidR="000845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561" w:rsidRDefault="00084561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около 65% родителей удовлетворены позитивными новообразованиями в личности их ребенка. Родители отмечают снижение агрессивных реакций в поведении детей, формирование мотивации на законопослушное поведение, умение разрешать конфликтные ситуации и говорить о своих потребностях, чувствах. Часть родителей отмечают улучшение учебной успеваемости ребенка, </w:t>
      </w:r>
      <w:r w:rsidR="006436F9">
        <w:rPr>
          <w:rFonts w:ascii="Times New Roman" w:eastAsia="Times New Roman" w:hAnsi="Times New Roman" w:cs="Times New Roman"/>
          <w:sz w:val="28"/>
          <w:szCs w:val="28"/>
        </w:rPr>
        <w:t xml:space="preserve"> уменьшение случаев самовольных уходов из дома и образовательного учреждения,  снижение случаев употребления ПАВ, положительные изменения со стороны его здоровья и развития.</w:t>
      </w:r>
    </w:p>
    <w:p w:rsidR="006436F9" w:rsidRPr="006825F5" w:rsidRDefault="006436F9" w:rsidP="00682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сравнительный анализ материалов диагностики в рамках практики психолого-педагогической коррекции для подростков группы риска показывает положительную динамику в достижении основных планируемых результатов: формирование у подростков социально одобряемых моделей поведения, повышения уровня правосознания, появление навыков конструктивного поведения и взаимодействия  с собой и окружающими людьми.</w:t>
      </w:r>
    </w:p>
    <w:p w:rsidR="00053959" w:rsidRDefault="00053959" w:rsidP="00053959">
      <w:pPr>
        <w:shd w:val="clear" w:color="auto" w:fill="FFFFFF"/>
        <w:spacing w:after="0" w:line="343" w:lineRule="atLeast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4EE4" w:rsidRPr="00DC5705" w:rsidRDefault="00B54EE4" w:rsidP="00B54EE4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4.4.С какими проблемами и трудностями пришлось столкнуться.</w:t>
      </w:r>
    </w:p>
    <w:p w:rsidR="004172DB" w:rsidRDefault="004853AF" w:rsidP="008D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54EF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ребенка в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r w:rsidR="00F54EF7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>«Спутник» отсутствует психологическая оценка личности каждого ребенка, информация о проделанной работе</w:t>
      </w:r>
      <w:r w:rsidR="008D58FF" w:rsidRPr="008D5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FF">
        <w:rPr>
          <w:rFonts w:ascii="Times New Roman" w:eastAsia="Times New Roman" w:hAnsi="Times New Roman" w:cs="Times New Roman"/>
          <w:sz w:val="28"/>
          <w:szCs w:val="28"/>
        </w:rPr>
        <w:t>с выходом на поведенческие прогнозы, что затрудняет выход на результат.</w:t>
      </w:r>
    </w:p>
    <w:p w:rsidR="008D58FF" w:rsidRPr="004853AF" w:rsidRDefault="001E594A" w:rsidP="008D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2AB8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желания родителей несовершеннолетних </w:t>
      </w:r>
      <w:r w:rsidR="007B338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B2AB8">
        <w:rPr>
          <w:rFonts w:ascii="Times New Roman" w:eastAsia="Times New Roman" w:hAnsi="Times New Roman" w:cs="Times New Roman"/>
          <w:sz w:val="28"/>
          <w:szCs w:val="28"/>
        </w:rPr>
        <w:t>включению в процесс реализации программ.</w:t>
      </w:r>
    </w:p>
    <w:p w:rsidR="00941CDF" w:rsidRPr="008D58FF" w:rsidRDefault="00941CDF" w:rsidP="008D58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13747" w:rsidRDefault="00913747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94A" w:rsidRDefault="001E594A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11" w:rsidRPr="00DC5705" w:rsidRDefault="00D92511" w:rsidP="00D92511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5.Укажите ссылку на материалы практики, размещенные на сайте учреждения.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программы: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BA1498">
        <w:rPr>
          <w:rStyle w:val="a7"/>
          <w:rFonts w:ascii="Calibri" w:hAnsi="Calibri"/>
          <w:shd w:val="clear" w:color="auto" w:fill="FFFFFF"/>
        </w:rPr>
        <w:t xml:space="preserve">- </w:t>
      </w:r>
      <w:hyperlink r:id="rId7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 профилактики зависимости от психоактивных веществ и</w:t>
        </w:r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 </w:t>
        </w:r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отклоняющегося поведения для детей младшего школьного возраста "Корабль"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8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 профилактики девиантного поведения у детей "Перед чертой"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9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 профилактики склонности к воровству у обучающихся уровня начального общего образования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BA1498" w:rsidRP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0" w:history="1">
        <w:r w:rsidRPr="00BA1498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Программа дополнительного образования "Нейтрализация агрессивного поведения подростков"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.</w:t>
      </w:r>
    </w:p>
    <w:p w:rsidR="00BA1498" w:rsidRDefault="00BA1498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11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- родительское собрание: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Calibri" w:hAnsi="Calibri"/>
          <w:color w:val="6A6A6A"/>
          <w:sz w:val="28"/>
          <w:szCs w:val="28"/>
          <w:shd w:val="clear" w:color="auto" w:fill="FFFFFF"/>
        </w:rPr>
      </w:pPr>
      <w:r w:rsidRPr="00FF45FF">
        <w:rPr>
          <w:rFonts w:ascii="Times New Roman" w:eastAsia="Times New Roman" w:hAnsi="Times New Roman" w:cs="Times New Roman"/>
          <w:sz w:val="28"/>
          <w:szCs w:val="28"/>
        </w:rPr>
        <w:t>- площадка «Как прекрасен этот мир или как решить проблемы подростков»</w:t>
      </w:r>
      <w:r>
        <w:rPr>
          <w:color w:val="6A6A6A"/>
          <w:sz w:val="28"/>
          <w:szCs w:val="28"/>
          <w:shd w:val="clear" w:color="auto" w:fill="FFFFFF"/>
        </w:rPr>
        <w:t> </w:t>
      </w:r>
      <w:hyperlink r:id="rId11" w:history="1"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://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sputnik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-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ach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.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ucoz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.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org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index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pedagog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psikholog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borkina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oksana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_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  <w:lang w:val="en-US"/>
          </w:rPr>
          <w:t>vitalevna</w:t>
        </w:r>
        <w:r>
          <w:rPr>
            <w:rStyle w:val="a7"/>
            <w:rFonts w:ascii="Calibri" w:hAnsi="Calibri"/>
            <w:sz w:val="28"/>
            <w:szCs w:val="28"/>
            <w:shd w:val="clear" w:color="auto" w:fill="FFFFFF"/>
          </w:rPr>
          <w:t>/0-95</w:t>
        </w:r>
      </w:hyperlink>
      <w:hyperlink r:id="rId12" w:history="1">
        <w:r>
          <w:rPr>
            <w:rStyle w:val="a7"/>
            <w:rFonts w:ascii="Calibri" w:hAnsi="Calibri"/>
            <w:sz w:val="20"/>
            <w:szCs w:val="20"/>
            <w:shd w:val="clear" w:color="auto" w:fill="FFFFFF"/>
          </w:rPr>
          <w:t> </w:t>
        </w:r>
      </w:hyperlink>
      <w:r>
        <w:rPr>
          <w:rFonts w:ascii="Calibri" w:hAnsi="Calibri"/>
          <w:color w:val="6A6A6A"/>
          <w:sz w:val="28"/>
          <w:szCs w:val="28"/>
          <w:shd w:val="clear" w:color="auto" w:fill="FFFFFF"/>
        </w:rPr>
        <w:t>;</w:t>
      </w: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</w:rPr>
      </w:pPr>
      <w:r>
        <w:rPr>
          <w:rFonts w:ascii="Calibri" w:hAnsi="Calibri"/>
          <w:color w:val="6A6A6A"/>
          <w:sz w:val="28"/>
          <w:szCs w:val="28"/>
          <w:shd w:val="clear" w:color="auto" w:fill="FFFFFF"/>
        </w:rPr>
        <w:t xml:space="preserve">- </w:t>
      </w:r>
      <w:hyperlink r:id="rId13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Презентация "Как прекрасен этот мир"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.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Calibri" w:hAnsi="Calibri"/>
          <w:color w:val="6A6A6A"/>
          <w:sz w:val="28"/>
          <w:szCs w:val="28"/>
          <w:shd w:val="clear" w:color="auto" w:fill="FFFFFF"/>
        </w:rPr>
      </w:pP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- памятки, буклеты</w:t>
      </w:r>
      <w:r w:rsidR="00C554B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несоршеннолетних, их родителей и педагогов</w:t>
      </w:r>
      <w:r w:rsidRPr="00FF45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4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Памятка по организации мероприятий по профилактике суицидального поведения обучающихся (для педагогов образовательных организаций)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5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Памятка для родителей "Кризисные ситуации в жизни подростка: как пережить их вместе"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hyperlink r:id="rId16" w:history="1">
        <w:r w:rsidRPr="00FF45FF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Сборник памяток для администрации, педагогов (классных руководителей) образовательных организаций</w:t>
        </w:r>
      </w:hyperlink>
      <w:r>
        <w:rPr>
          <w:rStyle w:val="a7"/>
          <w:rFonts w:ascii="Calibri" w:hAnsi="Calibri"/>
          <w:sz w:val="28"/>
          <w:szCs w:val="28"/>
          <w:shd w:val="clear" w:color="auto" w:fill="FFFFFF"/>
        </w:rPr>
        <w:t>;</w:t>
      </w:r>
    </w:p>
    <w:p w:rsidR="00C554B9" w:rsidRPr="00C554B9" w:rsidRDefault="00FF45FF" w:rsidP="00C554B9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>
        <w:rPr>
          <w:rStyle w:val="a7"/>
          <w:rFonts w:ascii="Calibri" w:hAnsi="Calibri"/>
          <w:sz w:val="28"/>
          <w:szCs w:val="28"/>
          <w:shd w:val="clear" w:color="auto" w:fill="FFFFFF"/>
        </w:rPr>
        <w:t xml:space="preserve">- </w:t>
      </w:r>
      <w:r w:rsidR="00C554B9">
        <w:rPr>
          <w:color w:val="6A6A6A"/>
          <w:sz w:val="28"/>
          <w:szCs w:val="28"/>
        </w:rPr>
        <w:t> </w:t>
      </w:r>
      <w:hyperlink r:id="rId17" w:history="1">
        <w:r w:rsidR="00C554B9" w:rsidRPr="00C554B9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буклет бесконфликтное общение 3,4 класс</w:t>
        </w:r>
      </w:hyperlink>
      <w:r w:rsidR="00C554B9" w:rsidRPr="00C554B9">
        <w:rPr>
          <w:rStyle w:val="a7"/>
          <w:rFonts w:ascii="Calibri" w:hAnsi="Calibri"/>
          <w:shd w:val="clear" w:color="auto" w:fill="FFFFFF"/>
        </w:rPr>
        <w:t>;</w:t>
      </w:r>
    </w:p>
    <w:p w:rsidR="00C554B9" w:rsidRPr="00C554B9" w:rsidRDefault="00C554B9" w:rsidP="00C554B9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C554B9">
        <w:rPr>
          <w:rStyle w:val="a7"/>
          <w:rFonts w:ascii="Calibri" w:hAnsi="Calibri"/>
          <w:shd w:val="clear" w:color="auto" w:fill="FFFFFF"/>
        </w:rPr>
        <w:t>- </w:t>
      </w:r>
      <w:hyperlink r:id="rId18" w:history="1">
        <w:r w:rsidRPr="00C554B9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буклет Опасности, которые тебя окружают основной 3,4 кл</w:t>
        </w:r>
      </w:hyperlink>
    </w:p>
    <w:p w:rsidR="00E34780" w:rsidRPr="00E34780" w:rsidRDefault="00E34780" w:rsidP="00E34780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E34780">
        <w:rPr>
          <w:rStyle w:val="a7"/>
          <w:rFonts w:ascii="Calibri" w:hAnsi="Calibri"/>
          <w:shd w:val="clear" w:color="auto" w:fill="FFFFFF"/>
        </w:rPr>
        <w:t>- </w:t>
      </w:r>
      <w:hyperlink r:id="rId19" w:history="1">
        <w:r w:rsidRPr="00E34780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буклет секреты бесконфликтного общения 5-9 кл</w:t>
        </w:r>
      </w:hyperlink>
    </w:p>
    <w:p w:rsidR="00E34780" w:rsidRPr="00E34780" w:rsidRDefault="00E34780" w:rsidP="00E34780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  <w:r w:rsidRPr="00E34780">
        <w:rPr>
          <w:rStyle w:val="a7"/>
          <w:rFonts w:ascii="Calibri" w:hAnsi="Calibri"/>
          <w:shd w:val="clear" w:color="auto" w:fill="FFFFFF"/>
        </w:rPr>
        <w:t>- </w:t>
      </w:r>
      <w:hyperlink r:id="rId20" w:history="1">
        <w:r w:rsidRPr="00E34780">
          <w:rPr>
            <w:rStyle w:val="a7"/>
            <w:rFonts w:ascii="Calibri" w:hAnsi="Calibri"/>
            <w:sz w:val="28"/>
            <w:szCs w:val="28"/>
            <w:shd w:val="clear" w:color="auto" w:fill="FFFFFF"/>
          </w:rPr>
          <w:t>Если ты оказался  в тяжелой жизненной ситуации;</w:t>
        </w:r>
      </w:hyperlink>
    </w:p>
    <w:p w:rsid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</w:p>
    <w:p w:rsidR="00FF45FF" w:rsidRPr="00FF45FF" w:rsidRDefault="00FF45FF" w:rsidP="00FF45FF">
      <w:pPr>
        <w:shd w:val="clear" w:color="auto" w:fill="FFFFFF"/>
        <w:spacing w:after="0" w:line="343" w:lineRule="atLeast"/>
        <w:ind w:left="360"/>
        <w:jc w:val="both"/>
        <w:rPr>
          <w:rStyle w:val="a7"/>
          <w:rFonts w:ascii="Calibri" w:hAnsi="Calibri"/>
          <w:sz w:val="28"/>
          <w:szCs w:val="28"/>
          <w:shd w:val="clear" w:color="auto" w:fill="FFFFFF"/>
        </w:rPr>
      </w:pPr>
    </w:p>
    <w:sectPr w:rsidR="00FF45FF" w:rsidRPr="00FF45FF" w:rsidSect="00B4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3FFD2"/>
    <w:multiLevelType w:val="hybridMultilevel"/>
    <w:tmpl w:val="DAD83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355BFD"/>
    <w:multiLevelType w:val="hybridMultilevel"/>
    <w:tmpl w:val="58FDC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5AE9FF"/>
    <w:multiLevelType w:val="hybridMultilevel"/>
    <w:tmpl w:val="D39C19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4C5192"/>
    <w:multiLevelType w:val="hybridMultilevel"/>
    <w:tmpl w:val="BEA4A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BEEE0E"/>
    <w:multiLevelType w:val="hybridMultilevel"/>
    <w:tmpl w:val="2E8B1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F61619"/>
    <w:multiLevelType w:val="hybridMultilevel"/>
    <w:tmpl w:val="F3D0FD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3B26C0B"/>
    <w:multiLevelType w:val="multilevel"/>
    <w:tmpl w:val="7B2C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02D73"/>
    <w:multiLevelType w:val="hybridMultilevel"/>
    <w:tmpl w:val="EEC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0EA"/>
    <w:multiLevelType w:val="hybridMultilevel"/>
    <w:tmpl w:val="22C43D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95534AB"/>
    <w:multiLevelType w:val="multilevel"/>
    <w:tmpl w:val="4B5E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A2EA8"/>
    <w:multiLevelType w:val="multilevel"/>
    <w:tmpl w:val="DB8E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C2454"/>
    <w:multiLevelType w:val="multilevel"/>
    <w:tmpl w:val="A4E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E1381"/>
    <w:multiLevelType w:val="hybridMultilevel"/>
    <w:tmpl w:val="E97E4C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D401CBF"/>
    <w:multiLevelType w:val="multilevel"/>
    <w:tmpl w:val="18E6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91F32"/>
    <w:multiLevelType w:val="multilevel"/>
    <w:tmpl w:val="486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B4CF0"/>
    <w:multiLevelType w:val="multilevel"/>
    <w:tmpl w:val="CC1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144CC"/>
    <w:multiLevelType w:val="multilevel"/>
    <w:tmpl w:val="30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F22EC"/>
    <w:multiLevelType w:val="hybridMultilevel"/>
    <w:tmpl w:val="ED740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D6DCE2"/>
    <w:multiLevelType w:val="hybridMultilevel"/>
    <w:tmpl w:val="84035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8"/>
  </w:num>
  <w:num w:numId="11">
    <w:abstractNumId w:val="0"/>
  </w:num>
  <w:num w:numId="12">
    <w:abstractNumId w:val="10"/>
  </w:num>
  <w:num w:numId="13">
    <w:abstractNumId w:val="13"/>
  </w:num>
  <w:num w:numId="14">
    <w:abstractNumId w:val="16"/>
  </w:num>
  <w:num w:numId="15">
    <w:abstractNumId w:val="12"/>
  </w:num>
  <w:num w:numId="16">
    <w:abstractNumId w:val="7"/>
  </w:num>
  <w:num w:numId="17">
    <w:abstractNumId w:val="8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C4"/>
    <w:rsid w:val="00003A78"/>
    <w:rsid w:val="00007DED"/>
    <w:rsid w:val="00022420"/>
    <w:rsid w:val="00053959"/>
    <w:rsid w:val="0005507B"/>
    <w:rsid w:val="000555B6"/>
    <w:rsid w:val="00057758"/>
    <w:rsid w:val="00084561"/>
    <w:rsid w:val="000939B4"/>
    <w:rsid w:val="000A7211"/>
    <w:rsid w:val="000B18A9"/>
    <w:rsid w:val="000D43D6"/>
    <w:rsid w:val="000D4D1C"/>
    <w:rsid w:val="00106B37"/>
    <w:rsid w:val="00124DFB"/>
    <w:rsid w:val="00195F21"/>
    <w:rsid w:val="001A3567"/>
    <w:rsid w:val="001B5C6A"/>
    <w:rsid w:val="001D49A9"/>
    <w:rsid w:val="001E594A"/>
    <w:rsid w:val="001E7C81"/>
    <w:rsid w:val="001F173C"/>
    <w:rsid w:val="002044E8"/>
    <w:rsid w:val="00211A80"/>
    <w:rsid w:val="00244A65"/>
    <w:rsid w:val="00255DFD"/>
    <w:rsid w:val="002626E0"/>
    <w:rsid w:val="0027633C"/>
    <w:rsid w:val="002B5A08"/>
    <w:rsid w:val="002C21DC"/>
    <w:rsid w:val="00305819"/>
    <w:rsid w:val="00314DEF"/>
    <w:rsid w:val="00332011"/>
    <w:rsid w:val="003364C4"/>
    <w:rsid w:val="003372E4"/>
    <w:rsid w:val="003A5C60"/>
    <w:rsid w:val="003E1E7A"/>
    <w:rsid w:val="003F6DB7"/>
    <w:rsid w:val="00414969"/>
    <w:rsid w:val="004172DB"/>
    <w:rsid w:val="00433E82"/>
    <w:rsid w:val="00484939"/>
    <w:rsid w:val="004853AF"/>
    <w:rsid w:val="004B7981"/>
    <w:rsid w:val="004D3BD4"/>
    <w:rsid w:val="004E6537"/>
    <w:rsid w:val="004F208C"/>
    <w:rsid w:val="004F6E05"/>
    <w:rsid w:val="005476F3"/>
    <w:rsid w:val="00556F3D"/>
    <w:rsid w:val="005859BA"/>
    <w:rsid w:val="0058773F"/>
    <w:rsid w:val="005A6926"/>
    <w:rsid w:val="005B3C54"/>
    <w:rsid w:val="005B64D9"/>
    <w:rsid w:val="00611808"/>
    <w:rsid w:val="006436F9"/>
    <w:rsid w:val="00662449"/>
    <w:rsid w:val="00671B7A"/>
    <w:rsid w:val="00673957"/>
    <w:rsid w:val="006825F5"/>
    <w:rsid w:val="00685098"/>
    <w:rsid w:val="00690115"/>
    <w:rsid w:val="00697BA7"/>
    <w:rsid w:val="006A0C81"/>
    <w:rsid w:val="006F14E1"/>
    <w:rsid w:val="00705C18"/>
    <w:rsid w:val="00724CAB"/>
    <w:rsid w:val="00726C8F"/>
    <w:rsid w:val="00737EAC"/>
    <w:rsid w:val="00763317"/>
    <w:rsid w:val="007803B1"/>
    <w:rsid w:val="007B17F1"/>
    <w:rsid w:val="007B32AC"/>
    <w:rsid w:val="007B338C"/>
    <w:rsid w:val="007C3C3F"/>
    <w:rsid w:val="007F3872"/>
    <w:rsid w:val="00811612"/>
    <w:rsid w:val="008249D2"/>
    <w:rsid w:val="00825BC6"/>
    <w:rsid w:val="00826BA9"/>
    <w:rsid w:val="00874A5E"/>
    <w:rsid w:val="008805FD"/>
    <w:rsid w:val="008925F3"/>
    <w:rsid w:val="008C504B"/>
    <w:rsid w:val="008D58FF"/>
    <w:rsid w:val="008F47B2"/>
    <w:rsid w:val="0090761A"/>
    <w:rsid w:val="00913747"/>
    <w:rsid w:val="00913E17"/>
    <w:rsid w:val="00941CDF"/>
    <w:rsid w:val="009726AF"/>
    <w:rsid w:val="009A26FA"/>
    <w:rsid w:val="009B2AB8"/>
    <w:rsid w:val="00A02AF2"/>
    <w:rsid w:val="00A05522"/>
    <w:rsid w:val="00A26254"/>
    <w:rsid w:val="00A36123"/>
    <w:rsid w:val="00A57442"/>
    <w:rsid w:val="00A73EAA"/>
    <w:rsid w:val="00A81FDC"/>
    <w:rsid w:val="00A96F24"/>
    <w:rsid w:val="00AA42A4"/>
    <w:rsid w:val="00AC08FF"/>
    <w:rsid w:val="00B41951"/>
    <w:rsid w:val="00B42839"/>
    <w:rsid w:val="00B54EE4"/>
    <w:rsid w:val="00BA1498"/>
    <w:rsid w:val="00BA5B0D"/>
    <w:rsid w:val="00BD54CD"/>
    <w:rsid w:val="00BE04BD"/>
    <w:rsid w:val="00BE22AD"/>
    <w:rsid w:val="00C0015B"/>
    <w:rsid w:val="00C554B9"/>
    <w:rsid w:val="00D012F2"/>
    <w:rsid w:val="00D5178F"/>
    <w:rsid w:val="00D567C3"/>
    <w:rsid w:val="00D77D2B"/>
    <w:rsid w:val="00D84DF6"/>
    <w:rsid w:val="00D92511"/>
    <w:rsid w:val="00D9559C"/>
    <w:rsid w:val="00DC5705"/>
    <w:rsid w:val="00DF0EA0"/>
    <w:rsid w:val="00E12821"/>
    <w:rsid w:val="00E34780"/>
    <w:rsid w:val="00E372FF"/>
    <w:rsid w:val="00E632FB"/>
    <w:rsid w:val="00E67CA9"/>
    <w:rsid w:val="00E77C06"/>
    <w:rsid w:val="00E9722C"/>
    <w:rsid w:val="00EC378F"/>
    <w:rsid w:val="00ED1216"/>
    <w:rsid w:val="00ED2A10"/>
    <w:rsid w:val="00EF416C"/>
    <w:rsid w:val="00F34481"/>
    <w:rsid w:val="00F3495C"/>
    <w:rsid w:val="00F4732C"/>
    <w:rsid w:val="00F54EF7"/>
    <w:rsid w:val="00F65D35"/>
    <w:rsid w:val="00F77AF9"/>
    <w:rsid w:val="00F8660D"/>
    <w:rsid w:val="00F87EBC"/>
    <w:rsid w:val="00F92E55"/>
    <w:rsid w:val="00FB3B26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14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055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4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F45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14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055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4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F45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utnik-ach.ucoz.org/js/1/2020/za_chertoj.pdf" TargetMode="External"/><Relationship Id="rId13" Type="http://schemas.openxmlformats.org/officeDocument/2006/relationships/hyperlink" Target="http://sputnik-ach.ucoz.org/js/inkl/semin/kak_prekrasen_ehtot_mir_roditelskoe_sobranie_22.04.ppt" TargetMode="External"/><Relationship Id="rId18" Type="http://schemas.openxmlformats.org/officeDocument/2006/relationships/hyperlink" Target="http://sputnik-ach.ucoz.org/index/buklet_opasnosti_kotorye_tebja_okruzhajut_osnovnoj_3_4_kl/0-1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putnik-ach.ucoz.org/js/1/2020/korabl-pdf.io.pdf" TargetMode="External"/><Relationship Id="rId12" Type="http://schemas.openxmlformats.org/officeDocument/2006/relationships/hyperlink" Target="http://sputnik-ach.ucoz.org/index/pedagog_psikholog_borkina_oksana_vitalevna/%D0%9F%D0%B0%D0%BC%D1%8F%D1%82%D0%BA%D0%B0%20%D0%B4%D0%BB%D1%8F%20%D0%BF%D0%B5%D0%B4%D0%B0%D0%B3%D0%BE%D0%B3%D0%BE%D0%B2%20%D0%9E%D0%9E%20%D0%BF%D0%BE%20%D0%BF%D1%80%D0%BE%D1%84%D0%B8%D0%BB%D0%B0%D0%BA%D1%82%D0%B8%D0%BA%D0%B5%20%D1%81%D1%83%D0%B8%D1%86%D0%B8%D0%B4%D0%BE%D0%B2%20(%D0%A6%D0%AD%D0%9F%D0%9F%20%D0%9C%D0%93%D0%9F%D0%9F%D0%A3)%20(%D0%BA%20%D1%82%D0%B5%D0%BC%D0%B5%202.1.2).pdf" TargetMode="External"/><Relationship Id="rId17" Type="http://schemas.openxmlformats.org/officeDocument/2006/relationships/hyperlink" Target="http://sputnik-ach.ucoz.org/index/beskonfliktnoe_obshhenie_3_4_klass/0-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utnik-ach.ucoz.org/js/inkl/semin/pajatki_sbornik_moskva.pdf" TargetMode="External"/><Relationship Id="rId20" Type="http://schemas.openxmlformats.org/officeDocument/2006/relationships/hyperlink" Target="http://sputnik-ach.ucoz.org/index/esli_ty_okaz_v_tjazheloj_zhiznenn_situacii/0-1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utnik-ach.ucoz.org/index/pedagog_psikholog_borkina_oksana_vitalevna/0-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utnik-ach.ucoz.org/js/inkl/semin/pamjatka_dlja_roditelej-profilaktika_krizisnykh_so.pdf" TargetMode="External"/><Relationship Id="rId10" Type="http://schemas.openxmlformats.org/officeDocument/2006/relationships/hyperlink" Target="http://sputnik-ach.ucoz.org/js/1/2020/nejtralizacija.pdf" TargetMode="External"/><Relationship Id="rId19" Type="http://schemas.openxmlformats.org/officeDocument/2006/relationships/hyperlink" Target="http://sputnik-ach.ucoz.org/index/buklet_sekrety_beskonfliktnogo_obshhenija_5_9_kl/0-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utnik-ach.ucoz.org/js/1/2020/profilaktika_vorovstva.pdf" TargetMode="External"/><Relationship Id="rId14" Type="http://schemas.openxmlformats.org/officeDocument/2006/relationships/hyperlink" Target="http://sputnik-ach.ucoz.org/js/inkl/semin/pamjatka_dlja_pedagogov_oo_po_profilaktike_suicido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0625E-B3F4-4E73-9E66-73A2FAF9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2021-11-30T07:27:00Z</cp:lastPrinted>
  <dcterms:created xsi:type="dcterms:W3CDTF">2021-11-30T07:42:00Z</dcterms:created>
  <dcterms:modified xsi:type="dcterms:W3CDTF">2021-11-30T07:42:00Z</dcterms:modified>
</cp:coreProperties>
</file>