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C1" w:rsidRDefault="00841320" w:rsidP="004460C1">
      <w:pPr>
        <w:shd w:val="clear" w:color="auto" w:fill="FFFFFF"/>
        <w:spacing w:after="0"/>
        <w:ind w:right="-5"/>
        <w:jc w:val="center"/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C1" w:rsidRDefault="004460C1" w:rsidP="004460C1">
      <w:pPr>
        <w:shd w:val="clear" w:color="auto" w:fill="FFFFFF"/>
        <w:spacing w:after="0"/>
        <w:ind w:right="-5"/>
      </w:pP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spacing w:val="-4"/>
        </w:rPr>
      </w:pPr>
      <w:r>
        <w:rPr>
          <w:spacing w:val="-4"/>
        </w:rPr>
        <w:t>РОССИЙСКАЯ ФЕДЕРАЦИЯ</w:t>
      </w: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spacing w:val="-4"/>
        </w:rPr>
      </w:pP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</w:pPr>
      <w:r>
        <w:t>АДМИНИСТРАЦИЯ ГОРОДА АЧИНСКА</w:t>
      </w: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spacing w:val="1"/>
        </w:rPr>
      </w:pPr>
      <w:r>
        <w:rPr>
          <w:spacing w:val="1"/>
        </w:rPr>
        <w:t>КРАСНОЯРСКОГО КРАЯ</w:t>
      </w: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sz w:val="20"/>
          <w:szCs w:val="20"/>
        </w:rPr>
      </w:pPr>
    </w:p>
    <w:p w:rsidR="004460C1" w:rsidRDefault="004460C1" w:rsidP="004460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spacing w:val="-7"/>
          <w:w w:val="128"/>
          <w:position w:val="4"/>
          <w:sz w:val="48"/>
          <w:szCs w:val="48"/>
        </w:rPr>
      </w:pPr>
      <w:r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D2CE2" w:rsidRDefault="001D2CE2" w:rsidP="00841320">
      <w:pPr>
        <w:shd w:val="clear" w:color="auto" w:fill="FFFFFF"/>
        <w:spacing w:after="0" w:line="240" w:lineRule="auto"/>
        <w:ind w:firstLine="851"/>
      </w:pPr>
      <w:bookmarkStart w:id="0" w:name="_GoBack"/>
      <w:bookmarkEnd w:id="0"/>
    </w:p>
    <w:p w:rsidR="00841320" w:rsidRDefault="00841320" w:rsidP="00841320">
      <w:pPr>
        <w:shd w:val="clear" w:color="auto" w:fill="FFFFFF"/>
        <w:spacing w:line="240" w:lineRule="auto"/>
        <w:ind w:right="23"/>
        <w:jc w:val="both"/>
        <w:rPr>
          <w:color w:val="000000"/>
        </w:rPr>
      </w:pPr>
    </w:p>
    <w:p w:rsidR="004460C1" w:rsidRDefault="00841320" w:rsidP="00841320">
      <w:pPr>
        <w:shd w:val="clear" w:color="auto" w:fill="FFFFFF"/>
        <w:spacing w:after="0" w:line="240" w:lineRule="auto"/>
      </w:pPr>
      <w:r>
        <w:rPr>
          <w:color w:val="000000"/>
        </w:rPr>
        <w:t>05.02</w:t>
      </w:r>
      <w:r w:rsidRPr="00373F4E">
        <w:rPr>
          <w:color w:val="000000"/>
        </w:rPr>
        <w:t>.202</w:t>
      </w:r>
      <w:r>
        <w:rPr>
          <w:color w:val="000000"/>
        </w:rPr>
        <w:t xml:space="preserve">4   </w:t>
      </w:r>
      <w:r w:rsidRPr="00373F4E">
        <w:rPr>
          <w:color w:val="000000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036-</w:t>
      </w:r>
      <w:r>
        <w:rPr>
          <w:color w:val="000000"/>
          <w:shd w:val="clear" w:color="auto" w:fill="FFFFFF"/>
        </w:rPr>
        <w:t>п</w:t>
      </w:r>
    </w:p>
    <w:p w:rsidR="004460C1" w:rsidRDefault="004460C1" w:rsidP="003E5E19">
      <w:pPr>
        <w:shd w:val="clear" w:color="auto" w:fill="FFFFFF"/>
        <w:spacing w:after="0" w:line="240" w:lineRule="auto"/>
        <w:ind w:firstLine="851"/>
      </w:pPr>
    </w:p>
    <w:p w:rsidR="00841320" w:rsidRDefault="00841320" w:rsidP="003E5E19">
      <w:pPr>
        <w:shd w:val="clear" w:color="auto" w:fill="FFFFFF"/>
        <w:spacing w:after="0" w:line="240" w:lineRule="auto"/>
        <w:ind w:firstLine="851"/>
      </w:pPr>
    </w:p>
    <w:p w:rsidR="00841320" w:rsidRDefault="00841320" w:rsidP="003E5E19">
      <w:pPr>
        <w:shd w:val="clear" w:color="auto" w:fill="FFFFFF"/>
        <w:spacing w:after="0" w:line="240" w:lineRule="auto"/>
        <w:ind w:firstLine="851"/>
      </w:pPr>
    </w:p>
    <w:p w:rsidR="00841320" w:rsidRDefault="0084132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hd w:val="clear" w:color="auto" w:fill="FFFFFF"/>
        <w:spacing w:after="0" w:line="240" w:lineRule="auto"/>
        <w:ind w:firstLine="851"/>
      </w:pPr>
    </w:p>
    <w:p w:rsidR="005F79D0" w:rsidRDefault="005F79D0" w:rsidP="003E5E19">
      <w:pPr>
        <w:spacing w:after="0" w:line="240" w:lineRule="auto"/>
        <w:ind w:firstLine="851"/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275"/>
      </w:tblGrid>
      <w:tr w:rsidR="005F79D0" w:rsidTr="001D2CE2">
        <w:trPr>
          <w:trHeight w:val="1001"/>
        </w:trPr>
        <w:tc>
          <w:tcPr>
            <w:tcW w:w="4275" w:type="dxa"/>
          </w:tcPr>
          <w:p w:rsidR="005F79D0" w:rsidRDefault="005F79D0" w:rsidP="007A17C8">
            <w:pPr>
              <w:spacing w:after="0" w:line="240" w:lineRule="auto"/>
              <w:contextualSpacing/>
              <w:jc w:val="both"/>
            </w:pPr>
            <w:r>
              <w:t xml:space="preserve">О </w:t>
            </w:r>
            <w:r w:rsidR="00DA6B5F">
              <w:t>п</w:t>
            </w:r>
            <w:r w:rsidR="00783DC0">
              <w:t xml:space="preserve">ризнании утратившими силу некоторых </w:t>
            </w:r>
            <w:r w:rsidR="00DA6B5F">
              <w:t>п</w:t>
            </w:r>
            <w:r w:rsidR="00783DC0">
              <w:t>остановлений администрации города Ачинска</w:t>
            </w:r>
          </w:p>
        </w:tc>
      </w:tr>
    </w:tbl>
    <w:p w:rsidR="005F79D0" w:rsidRDefault="005F79D0" w:rsidP="003E5E19">
      <w:pPr>
        <w:spacing w:line="240" w:lineRule="auto"/>
        <w:ind w:firstLine="851"/>
        <w:contextualSpacing/>
        <w:jc w:val="both"/>
      </w:pPr>
    </w:p>
    <w:p w:rsidR="0062238F" w:rsidRDefault="0062238F" w:rsidP="003E5E19">
      <w:pPr>
        <w:spacing w:line="240" w:lineRule="auto"/>
        <w:ind w:firstLine="851"/>
        <w:contextualSpacing/>
        <w:jc w:val="both"/>
      </w:pPr>
    </w:p>
    <w:p w:rsidR="0091726C" w:rsidRDefault="00F2255A" w:rsidP="003E5E19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В</w:t>
      </w:r>
      <w:r w:rsidR="002C18F5" w:rsidRPr="002C18F5">
        <w:t xml:space="preserve"> соответствии с Федераль</w:t>
      </w:r>
      <w:r>
        <w:t>ным законом от 06.10.2023 № 131-</w:t>
      </w:r>
      <w:r w:rsidR="002C18F5" w:rsidRPr="002C18F5">
        <w:t xml:space="preserve">ФЗ «Об общих </w:t>
      </w:r>
      <w:r w:rsidR="00DA6B5F">
        <w:t>п</w:t>
      </w:r>
      <w:r w:rsidR="002C18F5" w:rsidRPr="002C18F5">
        <w:t>ринци</w:t>
      </w:r>
      <w:r w:rsidR="00DA6B5F">
        <w:t>п</w:t>
      </w:r>
      <w:r w:rsidR="002C18F5" w:rsidRPr="002C18F5">
        <w:t xml:space="preserve">ах </w:t>
      </w:r>
      <w:r w:rsidR="002C18F5" w:rsidRPr="00DA650F">
        <w:t>организации местного самоу</w:t>
      </w:r>
      <w:r w:rsidR="00DA6B5F">
        <w:t>п</w:t>
      </w:r>
      <w:r w:rsidR="002C18F5" w:rsidRPr="00DA650F">
        <w:t xml:space="preserve">равления в Российской Федерации», </w:t>
      </w:r>
      <w:r w:rsidR="0062238F" w:rsidRPr="00DA650F">
        <w:t xml:space="preserve">руководствуясь </w:t>
      </w:r>
      <w:hyperlink r:id="rId10" w:history="1">
        <w:r w:rsidR="0062238F" w:rsidRPr="00DA650F">
          <w:t>статьями 36</w:t>
        </w:r>
      </w:hyperlink>
      <w:r w:rsidR="0062238F" w:rsidRPr="00DA650F">
        <w:t xml:space="preserve">, </w:t>
      </w:r>
      <w:hyperlink r:id="rId11" w:history="1">
        <w:r w:rsidR="0062238F" w:rsidRPr="00DA650F">
          <w:t>40</w:t>
        </w:r>
      </w:hyperlink>
      <w:r w:rsidR="0062238F" w:rsidRPr="00DA650F">
        <w:t xml:space="preserve">, </w:t>
      </w:r>
      <w:hyperlink r:id="rId12" w:history="1">
        <w:r w:rsidR="0062238F" w:rsidRPr="00DA650F">
          <w:t>55</w:t>
        </w:r>
      </w:hyperlink>
      <w:r w:rsidR="0062238F" w:rsidRPr="00DA650F">
        <w:t xml:space="preserve">, </w:t>
      </w:r>
      <w:hyperlink r:id="rId13" w:history="1">
        <w:r w:rsidR="0062238F" w:rsidRPr="00DA650F">
          <w:t>57</w:t>
        </w:r>
      </w:hyperlink>
      <w:r w:rsidR="0062238F" w:rsidRPr="00DA650F">
        <w:t xml:space="preserve"> Устава города Ачинска</w:t>
      </w:r>
      <w:r w:rsidR="0062238F">
        <w:t xml:space="preserve">, </w:t>
      </w:r>
    </w:p>
    <w:p w:rsidR="0091726C" w:rsidRDefault="0091726C" w:rsidP="003E5E19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62238F" w:rsidRDefault="00DA6B5F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П</w:t>
      </w:r>
      <w:r w:rsidR="0091726C">
        <w:t>ОСТАНОВЛЯЮ</w:t>
      </w:r>
      <w:r w:rsidR="0062238F">
        <w:t>:</w:t>
      </w:r>
    </w:p>
    <w:p w:rsidR="0062238F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1. </w:t>
      </w:r>
      <w:r w:rsidR="00DA6B5F">
        <w:t>П</w:t>
      </w:r>
      <w:r>
        <w:t>ризнать утратившими силу:</w:t>
      </w:r>
    </w:p>
    <w:p w:rsidR="00783DC0" w:rsidRPr="00DA650F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 w:rsidR="005B6BF3">
        <w:t>1</w:t>
      </w:r>
      <w:r w:rsidRPr="00DA650F">
        <w:t xml:space="preserve">. </w:t>
      </w:r>
      <w:r w:rsidR="00DA6B5F">
        <w:t>п</w:t>
      </w:r>
      <w:hyperlink r:id="rId14" w:history="1">
        <w:r w:rsidR="0062238F" w:rsidRPr="00DA650F">
          <w:t>остановление</w:t>
        </w:r>
      </w:hyperlink>
      <w:r w:rsidR="0062238F" w:rsidRPr="00DA650F">
        <w:t xml:space="preserve"> </w:t>
      </w:r>
      <w:r w:rsidR="005B6BF3">
        <w:t>администрации</w:t>
      </w:r>
      <w:r w:rsidR="007A17C8">
        <w:t xml:space="preserve"> города Ачинска от </w:t>
      </w:r>
      <w:r w:rsidR="005B6BF3">
        <w:t>11.02.2014</w:t>
      </w:r>
      <w:r w:rsidR="00205CE4">
        <w:t xml:space="preserve"> </w:t>
      </w:r>
      <w:r w:rsidR="005B6BF3">
        <w:t xml:space="preserve">              </w:t>
      </w:r>
      <w:r w:rsidR="00205CE4">
        <w:t xml:space="preserve">№ </w:t>
      </w:r>
      <w:r w:rsidR="005B6BF3">
        <w:t>105</w:t>
      </w:r>
      <w:r w:rsidRPr="00DA650F">
        <w:t>-</w:t>
      </w:r>
      <w:r w:rsidR="00DA6B5F">
        <w:t xml:space="preserve">п </w:t>
      </w:r>
      <w:r w:rsidRPr="00DA650F">
        <w:t>«</w:t>
      </w:r>
      <w:r w:rsidR="00205CE4" w:rsidRPr="00205CE4">
        <w:t xml:space="preserve">О внесении изменений в </w:t>
      </w:r>
      <w:r w:rsidR="00DA6B5F">
        <w:t>п</w:t>
      </w:r>
      <w:r w:rsidR="00205CE4" w:rsidRPr="00205CE4">
        <w:t>остановление</w:t>
      </w:r>
      <w:r w:rsidR="00C26B53">
        <w:t xml:space="preserve"> администрации</w:t>
      </w:r>
      <w:r w:rsidR="00205CE4" w:rsidRPr="00205CE4">
        <w:t xml:space="preserve"> города Ачинска от </w:t>
      </w:r>
      <w:r w:rsidR="005B6BF3" w:rsidRPr="005B6BF3">
        <w:t xml:space="preserve">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Pr="00DA650F">
        <w:t>;</w:t>
      </w:r>
    </w:p>
    <w:p w:rsidR="00783DC0" w:rsidRPr="00DA650F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 w:rsidR="005B6BF3">
        <w:t>2</w:t>
      </w:r>
      <w:r w:rsidRPr="00DA650F">
        <w:t xml:space="preserve">. </w:t>
      </w:r>
      <w:r w:rsidR="00DA6B5F">
        <w:t>п</w:t>
      </w:r>
      <w:hyperlink r:id="rId15" w:history="1">
        <w:r w:rsidRPr="00DA650F">
          <w:t>остановление</w:t>
        </w:r>
      </w:hyperlink>
      <w:r w:rsidRPr="00DA650F">
        <w:t xml:space="preserve"> </w:t>
      </w:r>
      <w:r w:rsidR="007A17C8">
        <w:t xml:space="preserve">администрации города Ачинска от </w:t>
      </w:r>
      <w:r w:rsidR="005B6BF3">
        <w:t>27.02.2014</w:t>
      </w:r>
      <w:r w:rsidR="009D4D68">
        <w:t xml:space="preserve">       № </w:t>
      </w:r>
      <w:r w:rsidR="005B6BF3">
        <w:t>113</w:t>
      </w:r>
      <w:r w:rsidR="00E90333" w:rsidRPr="00DA650F">
        <w:t>-</w:t>
      </w:r>
      <w:r w:rsidR="00DA6B5F">
        <w:t>п</w:t>
      </w:r>
      <w:r w:rsidR="00E90333" w:rsidRPr="00DA650F">
        <w:t xml:space="preserve"> </w:t>
      </w:r>
      <w:r w:rsidRPr="00DA650F">
        <w:t>«</w:t>
      </w:r>
      <w:r w:rsidR="009D4D68" w:rsidRPr="009D4D68">
        <w:t xml:space="preserve">О внесении изменений в </w:t>
      </w:r>
      <w:r w:rsidR="00DA6B5F">
        <w:t>п</w:t>
      </w:r>
      <w:r w:rsidR="00C26B53">
        <w:t>остановление а</w:t>
      </w:r>
      <w:r w:rsidR="009D4D68" w:rsidRPr="009D4D68">
        <w:t xml:space="preserve">дминистрации города Ачинска </w:t>
      </w:r>
      <w:r w:rsidR="005B6BF3" w:rsidRPr="005B6BF3">
        <w:t xml:space="preserve">от 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Pr="00DA650F">
        <w:t>»;</w:t>
      </w:r>
    </w:p>
    <w:p w:rsidR="00783DC0" w:rsidRPr="00DA650F" w:rsidRDefault="00783DC0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bookmarkStart w:id="1" w:name="_Hlk154390933"/>
      <w:r w:rsidRPr="00DA650F">
        <w:lastRenderedPageBreak/>
        <w:t>1.</w:t>
      </w:r>
      <w:r w:rsidR="005B6BF3">
        <w:t>3</w:t>
      </w:r>
      <w:r w:rsidRPr="00DA650F">
        <w:t xml:space="preserve">. </w:t>
      </w:r>
      <w:r w:rsidR="00DA6B5F">
        <w:t>п</w:t>
      </w:r>
      <w:hyperlink r:id="rId16" w:history="1">
        <w:r w:rsidRPr="00DA650F">
          <w:t>остановление</w:t>
        </w:r>
      </w:hyperlink>
      <w:r w:rsidRPr="00DA650F">
        <w:t xml:space="preserve"> администрации города Ачинска от</w:t>
      </w:r>
      <w:r w:rsidR="00D72196">
        <w:t xml:space="preserve"> </w:t>
      </w:r>
      <w:r w:rsidR="005B6BF3">
        <w:t>19.03.2014</w:t>
      </w:r>
      <w:r w:rsidR="00D72196">
        <w:t xml:space="preserve">       № </w:t>
      </w:r>
      <w:r w:rsidR="005B6BF3">
        <w:t>164</w:t>
      </w:r>
      <w:r w:rsidR="00E90333" w:rsidRPr="00DA650F">
        <w:t>-</w:t>
      </w:r>
      <w:r w:rsidR="00DA6B5F">
        <w:t>п</w:t>
      </w:r>
      <w:r w:rsidR="00E90333" w:rsidRPr="00DA650F">
        <w:t xml:space="preserve"> </w:t>
      </w:r>
      <w:r w:rsidRPr="00DA650F">
        <w:t>«</w:t>
      </w:r>
      <w:r w:rsidR="00D72196" w:rsidRPr="00D72196">
        <w:t xml:space="preserve">О внесении изменений в </w:t>
      </w:r>
      <w:r w:rsidR="00DA6B5F">
        <w:t>п</w:t>
      </w:r>
      <w:r w:rsidR="00C26B53">
        <w:t>остановление а</w:t>
      </w:r>
      <w:r w:rsidR="00D72196" w:rsidRPr="00D72196">
        <w:t xml:space="preserve">дминистрации города Ачинска от </w:t>
      </w:r>
      <w:r w:rsidR="005B6BF3" w:rsidRPr="005B6BF3">
        <w:t xml:space="preserve">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Pr="00DA650F">
        <w:t>»;</w:t>
      </w:r>
    </w:p>
    <w:bookmarkEnd w:id="1"/>
    <w:p w:rsidR="00E90333" w:rsidRPr="00DA650F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 w:rsidR="005B6BF3">
        <w:t>4</w:t>
      </w:r>
      <w:r w:rsidRPr="00DA650F">
        <w:t xml:space="preserve">. </w:t>
      </w:r>
      <w:r w:rsidR="00DA6B5F">
        <w:t>п</w:t>
      </w:r>
      <w:hyperlink r:id="rId17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 w:rsidR="005B6BF3">
        <w:t xml:space="preserve">04.04.2014  </w:t>
      </w:r>
      <w:r w:rsidR="00060CB4">
        <w:t xml:space="preserve">       № </w:t>
      </w:r>
      <w:r w:rsidR="005B6BF3">
        <w:t>195-</w:t>
      </w:r>
      <w:r w:rsidR="00DA6B5F">
        <w:t>п</w:t>
      </w:r>
      <w:r w:rsidRPr="00DA650F">
        <w:t xml:space="preserve"> «</w:t>
      </w:r>
      <w:r w:rsidR="00060CB4" w:rsidRPr="00060CB4">
        <w:t xml:space="preserve">О внесении изменений в </w:t>
      </w:r>
      <w:r w:rsidR="00DA6B5F">
        <w:t>п</w:t>
      </w:r>
      <w:r w:rsidR="00060CB4" w:rsidRPr="00060CB4">
        <w:t xml:space="preserve">остановление администрации города Ачинска от </w:t>
      </w:r>
      <w:r w:rsidR="005B6BF3" w:rsidRPr="005B6BF3">
        <w:t xml:space="preserve">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Pr="00DA650F">
        <w:t>»;</w:t>
      </w:r>
    </w:p>
    <w:p w:rsidR="00E90333" w:rsidRPr="00DA650F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 w:rsidR="005B6BF3">
        <w:t>5</w:t>
      </w:r>
      <w:r w:rsidRPr="00DA650F">
        <w:t xml:space="preserve">. </w:t>
      </w:r>
      <w:r w:rsidR="00DA6B5F">
        <w:t>п</w:t>
      </w:r>
      <w:hyperlink r:id="rId18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 w:rsidR="005B6BF3">
        <w:t>18.04.2014</w:t>
      </w:r>
      <w:r w:rsidR="00D33977">
        <w:t xml:space="preserve">       № </w:t>
      </w:r>
      <w:r w:rsidR="005B6BF3">
        <w:t>217</w:t>
      </w:r>
      <w:r w:rsidRPr="00DA650F">
        <w:t>-</w:t>
      </w:r>
      <w:r w:rsidR="00DA6B5F">
        <w:t>п</w:t>
      </w:r>
      <w:r w:rsidRPr="00DA650F">
        <w:t xml:space="preserve"> «</w:t>
      </w:r>
      <w:r w:rsidR="00D33977" w:rsidRPr="00D33977">
        <w:t xml:space="preserve">О внесении изменений в </w:t>
      </w:r>
      <w:r w:rsidR="00DA6B5F">
        <w:t>п</w:t>
      </w:r>
      <w:r w:rsidR="00D33977" w:rsidRPr="00D33977">
        <w:t xml:space="preserve">остановление администрации города Ачинска от </w:t>
      </w:r>
      <w:r w:rsidR="005B6BF3" w:rsidRPr="005B6BF3">
        <w:t xml:space="preserve">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Pr="00DA650F">
        <w:t>»;</w:t>
      </w:r>
    </w:p>
    <w:p w:rsidR="00E90333" w:rsidRPr="00DA650F" w:rsidRDefault="00E90333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 w:rsidR="005B6BF3">
        <w:t>6</w:t>
      </w:r>
      <w:r w:rsidRPr="00DA650F">
        <w:t xml:space="preserve">. </w:t>
      </w:r>
      <w:r w:rsidR="00DA6B5F">
        <w:t>п</w:t>
      </w:r>
      <w:hyperlink r:id="rId19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 w:rsidR="005B6BF3">
        <w:t>13</w:t>
      </w:r>
      <w:r w:rsidR="00DC073E">
        <w:t>.0</w:t>
      </w:r>
      <w:r w:rsidR="005B6BF3">
        <w:t>5</w:t>
      </w:r>
      <w:r w:rsidR="00D33977">
        <w:t>.20</w:t>
      </w:r>
      <w:r w:rsidR="005B6BF3">
        <w:t>14</w:t>
      </w:r>
      <w:r w:rsidR="00D33977">
        <w:t xml:space="preserve">      </w:t>
      </w:r>
      <w:r w:rsidR="00DC073E">
        <w:t xml:space="preserve"> № </w:t>
      </w:r>
      <w:r w:rsidR="005B6BF3">
        <w:t>268</w:t>
      </w:r>
      <w:r w:rsidRPr="00DA650F">
        <w:t>-</w:t>
      </w:r>
      <w:r w:rsidR="00DA6B5F">
        <w:t>п</w:t>
      </w:r>
      <w:r w:rsidRPr="00DA650F">
        <w:t xml:space="preserve"> «</w:t>
      </w:r>
      <w:r w:rsidR="00DC073E" w:rsidRPr="00DC073E">
        <w:t xml:space="preserve">О внесении изменений в </w:t>
      </w:r>
      <w:r w:rsidR="00DA6B5F">
        <w:t>п</w:t>
      </w:r>
      <w:r w:rsidR="00DC073E" w:rsidRPr="00DC073E">
        <w:t xml:space="preserve">остановление администрации города Ачинска от </w:t>
      </w:r>
      <w:r w:rsidR="005B6BF3" w:rsidRPr="005B6BF3">
        <w:t xml:space="preserve">30.03.2012 </w:t>
      </w:r>
      <w:r w:rsidR="007A17C8">
        <w:t>№</w:t>
      </w:r>
      <w:r w:rsidR="005B6BF3" w:rsidRPr="005B6BF3">
        <w:t xml:space="preserve"> 124-</w:t>
      </w:r>
      <w:r w:rsidR="00DA6B5F">
        <w:t>п</w:t>
      </w:r>
      <w:r w:rsidR="007A17C8">
        <w:t>»;</w:t>
      </w:r>
    </w:p>
    <w:p w:rsidR="005B6BF3" w:rsidRPr="00DA650F" w:rsidRDefault="005B6BF3" w:rsidP="005B6BF3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>
        <w:t>7</w:t>
      </w:r>
      <w:r w:rsidRPr="00DA650F">
        <w:t xml:space="preserve">. </w:t>
      </w:r>
      <w:r w:rsidR="00DA6B5F">
        <w:t>п</w:t>
      </w:r>
      <w:hyperlink r:id="rId20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>
        <w:t>30.05.2014       № 301-</w:t>
      </w:r>
      <w:r w:rsidR="00DA6B5F">
        <w:t>п</w:t>
      </w:r>
      <w:r w:rsidRPr="00DA650F">
        <w:t xml:space="preserve"> «</w:t>
      </w:r>
      <w:r w:rsidRPr="00DC073E">
        <w:t xml:space="preserve">О внесении изменений в </w:t>
      </w:r>
      <w:r w:rsidR="00DA6B5F">
        <w:t>п</w:t>
      </w:r>
      <w:r w:rsidRPr="00DC073E">
        <w:t xml:space="preserve">остановление администрации города Ачинска от </w:t>
      </w:r>
      <w:r w:rsidRPr="005B6BF3">
        <w:t xml:space="preserve">30.03.2012 </w:t>
      </w:r>
      <w:r w:rsidR="007A17C8">
        <w:t>№</w:t>
      </w:r>
      <w:r w:rsidRPr="005B6BF3">
        <w:t xml:space="preserve"> 124-</w:t>
      </w:r>
      <w:r w:rsidR="00DA6B5F">
        <w:t>п</w:t>
      </w:r>
      <w:r w:rsidR="007A17C8">
        <w:t>»;</w:t>
      </w:r>
    </w:p>
    <w:p w:rsidR="005B6BF3" w:rsidRPr="005B6BF3" w:rsidRDefault="005B6BF3" w:rsidP="005B6BF3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5B6BF3">
        <w:t>1.</w:t>
      </w:r>
      <w:r>
        <w:t>8</w:t>
      </w:r>
      <w:r w:rsidRPr="005B6BF3">
        <w:t xml:space="preserve">. </w:t>
      </w:r>
      <w:r w:rsidR="00DA6B5F">
        <w:t>п</w:t>
      </w:r>
      <w:hyperlink r:id="rId21" w:history="1">
        <w:r w:rsidRPr="005B6BF3">
          <w:rPr>
            <w:rStyle w:val="a6"/>
            <w:color w:val="auto"/>
            <w:u w:val="none"/>
          </w:rPr>
          <w:t>остановление</w:t>
        </w:r>
      </w:hyperlink>
      <w:r w:rsidRPr="005B6BF3">
        <w:t xml:space="preserve"> администрации города Ачинска от </w:t>
      </w:r>
      <w:r>
        <w:t>01</w:t>
      </w:r>
      <w:r w:rsidRPr="005B6BF3">
        <w:t>.0</w:t>
      </w:r>
      <w:r>
        <w:t>7</w:t>
      </w:r>
      <w:r w:rsidRPr="005B6BF3">
        <w:t xml:space="preserve">.2014       № </w:t>
      </w:r>
      <w:r>
        <w:t>343</w:t>
      </w:r>
      <w:r w:rsidRPr="005B6BF3">
        <w:t>-</w:t>
      </w:r>
      <w:r w:rsidR="00DA6B5F">
        <w:t>п</w:t>
      </w:r>
      <w:r w:rsidRPr="005B6BF3">
        <w:t xml:space="preserve"> «О внесении изменений в </w:t>
      </w:r>
      <w:r w:rsidR="00DA6B5F">
        <w:t>п</w:t>
      </w:r>
      <w:r w:rsidRPr="005B6BF3">
        <w:t xml:space="preserve">остановление администрации города Ачинска от 30.03.2012 </w:t>
      </w:r>
      <w:r w:rsidR="007A17C8">
        <w:t>№ 124-</w:t>
      </w:r>
      <w:r w:rsidR="00DA6B5F">
        <w:t>п</w:t>
      </w:r>
      <w:r w:rsidR="007A17C8">
        <w:t>»;</w:t>
      </w:r>
    </w:p>
    <w:p w:rsidR="001F5616" w:rsidRDefault="005B6BF3" w:rsidP="001F5616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5B6BF3">
        <w:t xml:space="preserve">1.9. </w:t>
      </w:r>
      <w:r w:rsidR="00DA6B5F">
        <w:t>п</w:t>
      </w:r>
      <w:r w:rsidRPr="005B6BF3">
        <w:t xml:space="preserve">остановление администрации города Ачинска от </w:t>
      </w:r>
      <w:r>
        <w:t>18</w:t>
      </w:r>
      <w:r w:rsidRPr="005B6BF3">
        <w:t>.</w:t>
      </w:r>
      <w:r>
        <w:t>08</w:t>
      </w:r>
      <w:r w:rsidRPr="005B6BF3">
        <w:t>.2014       № 3</w:t>
      </w:r>
      <w:r>
        <w:t>88</w:t>
      </w:r>
      <w:r w:rsidRPr="005B6BF3">
        <w:t>-</w:t>
      </w:r>
      <w:r w:rsidR="00DA6B5F">
        <w:t>п</w:t>
      </w:r>
      <w:r w:rsidRPr="005B6BF3">
        <w:t xml:space="preserve"> «О внесении изменений в </w:t>
      </w:r>
      <w:r w:rsidR="00DA6B5F">
        <w:t>п</w:t>
      </w:r>
      <w:r w:rsidRPr="005B6BF3">
        <w:t xml:space="preserve">остановление администрации города Ачинска от 30.03.2012 </w:t>
      </w:r>
      <w:r w:rsidR="007A17C8">
        <w:t>№ 124-</w:t>
      </w:r>
      <w:r w:rsidR="00DA6B5F">
        <w:t>п</w:t>
      </w:r>
      <w:r w:rsidR="007A17C8">
        <w:t>»;</w:t>
      </w:r>
    </w:p>
    <w:p w:rsidR="001F5616" w:rsidRPr="00DA650F" w:rsidRDefault="001F5616" w:rsidP="001F5616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>
        <w:t>10</w:t>
      </w:r>
      <w:r w:rsidRPr="00DA650F">
        <w:t xml:space="preserve">. </w:t>
      </w:r>
      <w:r>
        <w:t>п</w:t>
      </w:r>
      <w:hyperlink r:id="rId22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>
        <w:t>24.11.2014       № 503</w:t>
      </w:r>
      <w:r w:rsidRPr="00DA650F">
        <w:t>-</w:t>
      </w:r>
      <w:r>
        <w:t>п</w:t>
      </w:r>
      <w:r w:rsidRPr="00DA650F">
        <w:t xml:space="preserve"> «</w:t>
      </w:r>
      <w:r w:rsidRPr="00DC073E">
        <w:t xml:space="preserve">О внесении изменений в </w:t>
      </w:r>
      <w:r>
        <w:t>п</w:t>
      </w:r>
      <w:r w:rsidRPr="00DC073E">
        <w:t xml:space="preserve">остановление администрации города Ачинска от </w:t>
      </w:r>
      <w:r w:rsidRPr="005B6BF3">
        <w:t xml:space="preserve">30.03.2012 </w:t>
      </w:r>
      <w:r>
        <w:t>№</w:t>
      </w:r>
      <w:r w:rsidRPr="005B6BF3">
        <w:t xml:space="preserve"> 124-</w:t>
      </w:r>
      <w:r>
        <w:t>п»;</w:t>
      </w:r>
    </w:p>
    <w:p w:rsidR="001F5616" w:rsidRPr="00DA650F" w:rsidRDefault="001F5616" w:rsidP="001F5616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A650F">
        <w:t>1.</w:t>
      </w:r>
      <w:r>
        <w:t>11</w:t>
      </w:r>
      <w:r w:rsidRPr="00DA650F">
        <w:t xml:space="preserve">. </w:t>
      </w:r>
      <w:r>
        <w:t>п</w:t>
      </w:r>
      <w:hyperlink r:id="rId23" w:history="1">
        <w:r w:rsidRPr="00DA650F">
          <w:t>остановление</w:t>
        </w:r>
      </w:hyperlink>
      <w:r w:rsidRPr="00DA650F">
        <w:t xml:space="preserve"> администрации города Ачинска от </w:t>
      </w:r>
      <w:r>
        <w:t>15.12.2014       № 536-п</w:t>
      </w:r>
      <w:r w:rsidRPr="00DA650F">
        <w:t xml:space="preserve"> «</w:t>
      </w:r>
      <w:r w:rsidRPr="00DC073E">
        <w:t xml:space="preserve">О внесении изменений в </w:t>
      </w:r>
      <w:r>
        <w:t>п</w:t>
      </w:r>
      <w:r w:rsidRPr="00DC073E">
        <w:t xml:space="preserve">остановление администрации города Ачинска от </w:t>
      </w:r>
      <w:r w:rsidRPr="005B6BF3">
        <w:t xml:space="preserve">30.03.2012 </w:t>
      </w:r>
      <w:r>
        <w:t>№</w:t>
      </w:r>
      <w:r w:rsidRPr="005B6BF3">
        <w:t xml:space="preserve"> 124-</w:t>
      </w:r>
      <w:r>
        <w:t>п»;</w:t>
      </w:r>
    </w:p>
    <w:p w:rsidR="001F5616" w:rsidRPr="005B6BF3" w:rsidRDefault="001F5616" w:rsidP="001F5616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5B6BF3">
        <w:t>1.</w:t>
      </w:r>
      <w:r>
        <w:t>12</w:t>
      </w:r>
      <w:r w:rsidRPr="005B6BF3">
        <w:t xml:space="preserve">. </w:t>
      </w:r>
      <w:r>
        <w:t>п</w:t>
      </w:r>
      <w:hyperlink r:id="rId24" w:history="1">
        <w:r w:rsidRPr="005B6BF3">
          <w:rPr>
            <w:rStyle w:val="a6"/>
            <w:color w:val="auto"/>
            <w:u w:val="none"/>
          </w:rPr>
          <w:t>остановление</w:t>
        </w:r>
      </w:hyperlink>
      <w:r w:rsidRPr="005B6BF3">
        <w:t xml:space="preserve"> администрации города Ачинска от </w:t>
      </w:r>
      <w:r>
        <w:t>26</w:t>
      </w:r>
      <w:r w:rsidRPr="005B6BF3">
        <w:t>.0</w:t>
      </w:r>
      <w:r>
        <w:t>1.2015</w:t>
      </w:r>
      <w:r w:rsidRPr="005B6BF3">
        <w:t xml:space="preserve">       № </w:t>
      </w:r>
      <w:r>
        <w:t>012</w:t>
      </w:r>
      <w:r w:rsidRPr="005B6BF3">
        <w:t>-</w:t>
      </w:r>
      <w:r>
        <w:t>п</w:t>
      </w:r>
      <w:r w:rsidRPr="005B6BF3">
        <w:t xml:space="preserve"> «О внесении изменений в </w:t>
      </w:r>
      <w:r>
        <w:t>п</w:t>
      </w:r>
      <w:r w:rsidRPr="005B6BF3">
        <w:t xml:space="preserve">остановление администрации города Ачинска от 30.03.2012 </w:t>
      </w:r>
      <w:r>
        <w:t>№ 124-п»;</w:t>
      </w:r>
    </w:p>
    <w:p w:rsidR="001F5616" w:rsidRDefault="001F5616" w:rsidP="001F5616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1.13</w:t>
      </w:r>
      <w:r w:rsidRPr="005B6BF3">
        <w:t xml:space="preserve">. </w:t>
      </w:r>
      <w:r>
        <w:t>п</w:t>
      </w:r>
      <w:r w:rsidRPr="005B6BF3">
        <w:t xml:space="preserve">остановление администрации города Ачинска от </w:t>
      </w:r>
      <w:r>
        <w:t>27</w:t>
      </w:r>
      <w:r w:rsidRPr="005B6BF3">
        <w:t>.</w:t>
      </w:r>
      <w:r>
        <w:t>02</w:t>
      </w:r>
      <w:r w:rsidRPr="005B6BF3">
        <w:t>.2</w:t>
      </w:r>
      <w:r>
        <w:t>015       № 044</w:t>
      </w:r>
      <w:r w:rsidRPr="005B6BF3">
        <w:t>-</w:t>
      </w:r>
      <w:r>
        <w:t>п</w:t>
      </w:r>
      <w:r w:rsidRPr="005B6BF3">
        <w:t xml:space="preserve"> «О внесении изменений в </w:t>
      </w:r>
      <w:r>
        <w:t>п</w:t>
      </w:r>
      <w:r w:rsidRPr="005B6BF3">
        <w:t xml:space="preserve">остановление администрации города Ачинска от 30.03.2012 </w:t>
      </w:r>
      <w:r>
        <w:t>№ 124-п»;</w:t>
      </w:r>
    </w:p>
    <w:p w:rsidR="007A17C8" w:rsidRPr="007A17C8" w:rsidRDefault="001F5616" w:rsidP="007A17C8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1.14</w:t>
      </w:r>
      <w:r w:rsidR="007A17C8" w:rsidRPr="007A17C8">
        <w:t xml:space="preserve">. </w:t>
      </w:r>
      <w:r w:rsidR="00DA6B5F">
        <w:t>п</w:t>
      </w:r>
      <w:hyperlink r:id="rId25" w:history="1">
        <w:r w:rsidR="007A17C8" w:rsidRPr="007A17C8">
          <w:t>остановление</w:t>
        </w:r>
      </w:hyperlink>
      <w:r w:rsidR="007A17C8" w:rsidRPr="007A17C8">
        <w:t xml:space="preserve"> администрации города Ачинска от 08.06.2015 </w:t>
      </w:r>
      <w:r w:rsidR="007A17C8">
        <w:t xml:space="preserve">     </w:t>
      </w:r>
      <w:hyperlink r:id="rId26" w:history="1">
        <w:r w:rsidR="007A17C8" w:rsidRPr="007A17C8">
          <w:t>№ 211-</w:t>
        </w:r>
        <w:r w:rsidR="00DA6B5F">
          <w:t>п</w:t>
        </w:r>
      </w:hyperlink>
      <w:r w:rsidR="007A17C8" w:rsidRPr="007A17C8">
        <w:t xml:space="preserve"> «О внесении изменений в </w:t>
      </w:r>
      <w:r w:rsidR="005041A5">
        <w:t>некоторые нормативно-</w:t>
      </w:r>
      <w:r w:rsidR="00DA6B5F">
        <w:t>п</w:t>
      </w:r>
      <w:r w:rsidR="005041A5">
        <w:t xml:space="preserve">равовые акты </w:t>
      </w:r>
      <w:r w:rsidR="007A17C8" w:rsidRPr="007A17C8">
        <w:t>администрации города Ачинска»;</w:t>
      </w:r>
    </w:p>
    <w:p w:rsidR="007A17C8" w:rsidRPr="007A17C8" w:rsidRDefault="007A17C8" w:rsidP="007A17C8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7A17C8">
        <w:t>1.1</w:t>
      </w:r>
      <w:r w:rsidR="001F5616">
        <w:t>5</w:t>
      </w:r>
      <w:r w:rsidRPr="007A17C8">
        <w:t xml:space="preserve">. </w:t>
      </w:r>
      <w:r w:rsidR="00DA6B5F">
        <w:t>п</w:t>
      </w:r>
      <w:hyperlink r:id="rId27" w:history="1">
        <w:r w:rsidRPr="007A17C8">
          <w:t>остановление</w:t>
        </w:r>
      </w:hyperlink>
      <w:r w:rsidRPr="007A17C8">
        <w:t xml:space="preserve"> администрации города Ачинска от </w:t>
      </w:r>
      <w:r>
        <w:t>27.05.2016</w:t>
      </w:r>
      <w:r w:rsidRPr="007A17C8">
        <w:t xml:space="preserve"> </w:t>
      </w:r>
      <w:r>
        <w:t xml:space="preserve">     </w:t>
      </w:r>
      <w:hyperlink r:id="rId28" w:history="1">
        <w:r w:rsidRPr="007A17C8">
          <w:t xml:space="preserve">№ </w:t>
        </w:r>
        <w:r>
          <w:t>167</w:t>
        </w:r>
        <w:r w:rsidRPr="007A17C8">
          <w:t>-</w:t>
        </w:r>
        <w:r w:rsidR="00DA6B5F">
          <w:t>п</w:t>
        </w:r>
      </w:hyperlink>
      <w:r w:rsidRPr="007A17C8">
        <w:t xml:space="preserve"> </w:t>
      </w:r>
      <w:r w:rsidR="005041A5" w:rsidRPr="005041A5">
        <w:t>«О внесении изменений в некоторые нормативно-</w:t>
      </w:r>
      <w:r w:rsidR="00DA6B5F">
        <w:t>п</w:t>
      </w:r>
      <w:r w:rsidR="005041A5" w:rsidRPr="005041A5">
        <w:t>равовые ак</w:t>
      </w:r>
      <w:r w:rsidR="005041A5">
        <w:t>ты администрации города Ачинска</w:t>
      </w:r>
      <w:r w:rsidRPr="007A17C8">
        <w:t>»;</w:t>
      </w:r>
    </w:p>
    <w:p w:rsidR="007A17C8" w:rsidRDefault="001F5616" w:rsidP="007A17C8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1.16</w:t>
      </w:r>
      <w:r w:rsidR="007A17C8" w:rsidRPr="007A17C8">
        <w:t xml:space="preserve">. </w:t>
      </w:r>
      <w:r w:rsidR="00DA6B5F">
        <w:t>п</w:t>
      </w:r>
      <w:hyperlink r:id="rId29" w:history="1">
        <w:r w:rsidR="007A17C8" w:rsidRPr="007A17C8">
          <w:t>остановление</w:t>
        </w:r>
      </w:hyperlink>
      <w:r w:rsidR="007A17C8" w:rsidRPr="007A17C8">
        <w:t xml:space="preserve"> администрации города Ачинска от </w:t>
      </w:r>
      <w:r w:rsidR="007A17C8">
        <w:t>08.09.2017</w:t>
      </w:r>
      <w:r w:rsidR="007A17C8" w:rsidRPr="007A17C8">
        <w:t xml:space="preserve"> </w:t>
      </w:r>
      <w:r w:rsidR="007A17C8">
        <w:t xml:space="preserve">     </w:t>
      </w:r>
      <w:hyperlink r:id="rId30" w:history="1">
        <w:r w:rsidR="007A17C8" w:rsidRPr="007A17C8">
          <w:t xml:space="preserve">№ </w:t>
        </w:r>
        <w:r w:rsidR="007A17C8">
          <w:t>265</w:t>
        </w:r>
        <w:r w:rsidR="007A17C8" w:rsidRPr="007A17C8">
          <w:t>-</w:t>
        </w:r>
        <w:r w:rsidR="00DA6B5F">
          <w:t>п</w:t>
        </w:r>
      </w:hyperlink>
      <w:r w:rsidR="005041A5">
        <w:t xml:space="preserve"> </w:t>
      </w:r>
      <w:r w:rsidR="005041A5" w:rsidRPr="005041A5">
        <w:t xml:space="preserve">«О внесении изменений в </w:t>
      </w:r>
      <w:r w:rsidR="00DA6B5F">
        <w:t>п</w:t>
      </w:r>
      <w:r w:rsidR="005041A5" w:rsidRPr="005041A5">
        <w:t>остановление администрации города Ачинска</w:t>
      </w:r>
      <w:r w:rsidR="007A17C8" w:rsidRPr="007A17C8">
        <w:t xml:space="preserve"> от 06.03.2015 № </w:t>
      </w:r>
      <w:r w:rsidR="00DA6B5F">
        <w:t>063-п</w:t>
      </w:r>
      <w:r w:rsidR="007A17C8" w:rsidRPr="007A17C8">
        <w:t>»;</w:t>
      </w:r>
    </w:p>
    <w:p w:rsidR="002440E5" w:rsidRPr="007A17C8" w:rsidRDefault="001F5616" w:rsidP="002440E5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1.17</w:t>
      </w:r>
      <w:r w:rsidR="002440E5" w:rsidRPr="007A17C8">
        <w:t xml:space="preserve">. </w:t>
      </w:r>
      <w:r w:rsidR="00DA6B5F">
        <w:t>п</w:t>
      </w:r>
      <w:hyperlink r:id="rId31" w:history="1">
        <w:r w:rsidR="002440E5" w:rsidRPr="007A17C8">
          <w:t>остановление</w:t>
        </w:r>
      </w:hyperlink>
      <w:r w:rsidR="002440E5" w:rsidRPr="007A17C8">
        <w:t xml:space="preserve"> администрации города Ачинска от </w:t>
      </w:r>
      <w:r w:rsidR="002440E5">
        <w:t>23.12.2013</w:t>
      </w:r>
      <w:r w:rsidR="002440E5" w:rsidRPr="007A17C8">
        <w:t xml:space="preserve"> </w:t>
      </w:r>
      <w:r w:rsidR="002440E5">
        <w:t xml:space="preserve">     </w:t>
      </w:r>
      <w:hyperlink r:id="rId32" w:history="1">
        <w:r w:rsidR="002440E5" w:rsidRPr="007A17C8">
          <w:t xml:space="preserve">№ </w:t>
        </w:r>
        <w:r w:rsidR="002440E5">
          <w:t>466</w:t>
        </w:r>
        <w:r w:rsidR="002440E5" w:rsidRPr="007A17C8">
          <w:t>-</w:t>
        </w:r>
        <w:r w:rsidR="00DA6B5F">
          <w:t>п</w:t>
        </w:r>
      </w:hyperlink>
      <w:r w:rsidR="002440E5">
        <w:t xml:space="preserve"> </w:t>
      </w:r>
      <w:r w:rsidR="002440E5" w:rsidRPr="005041A5">
        <w:t xml:space="preserve">«О внесении </w:t>
      </w:r>
      <w:r w:rsidR="002440E5">
        <w:t>до</w:t>
      </w:r>
      <w:r w:rsidR="00DA6B5F">
        <w:t>п</w:t>
      </w:r>
      <w:r w:rsidR="002440E5">
        <w:t xml:space="preserve">олнений </w:t>
      </w:r>
      <w:r w:rsidR="002440E5" w:rsidRPr="005041A5">
        <w:t xml:space="preserve">в </w:t>
      </w:r>
      <w:r w:rsidR="00DA6B5F">
        <w:t>п</w:t>
      </w:r>
      <w:r w:rsidR="002440E5" w:rsidRPr="005041A5">
        <w:t>остановление администрации города Ачинска</w:t>
      </w:r>
      <w:r w:rsidR="002440E5" w:rsidRPr="007A17C8">
        <w:t xml:space="preserve"> от </w:t>
      </w:r>
      <w:r w:rsidR="002440E5">
        <w:t>18.06.2013</w:t>
      </w:r>
      <w:r w:rsidR="002440E5" w:rsidRPr="007A17C8">
        <w:t xml:space="preserve"> №</w:t>
      </w:r>
      <w:r w:rsidR="002440E5">
        <w:t xml:space="preserve"> </w:t>
      </w:r>
      <w:r w:rsidR="00DA6B5F">
        <w:t>229-п</w:t>
      </w:r>
      <w:r w:rsidR="002440E5" w:rsidRPr="007A17C8">
        <w:t>»;</w:t>
      </w:r>
    </w:p>
    <w:p w:rsidR="002440E5" w:rsidRPr="007A17C8" w:rsidRDefault="001F5616" w:rsidP="002440E5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lastRenderedPageBreak/>
        <w:t>1.18</w:t>
      </w:r>
      <w:r w:rsidR="002440E5" w:rsidRPr="007A17C8">
        <w:t xml:space="preserve">. </w:t>
      </w:r>
      <w:r w:rsidR="00DA6B5F">
        <w:t>п</w:t>
      </w:r>
      <w:hyperlink r:id="rId33" w:history="1">
        <w:r w:rsidR="002440E5" w:rsidRPr="007A17C8">
          <w:t>остановление</w:t>
        </w:r>
      </w:hyperlink>
      <w:r w:rsidR="002440E5" w:rsidRPr="007A17C8">
        <w:t xml:space="preserve"> администрации города Ачинска от </w:t>
      </w:r>
      <w:r w:rsidR="002440E5">
        <w:t>04.03.2014</w:t>
      </w:r>
      <w:r w:rsidR="002440E5" w:rsidRPr="007A17C8">
        <w:t xml:space="preserve"> </w:t>
      </w:r>
      <w:r w:rsidR="002440E5">
        <w:t xml:space="preserve">     </w:t>
      </w:r>
      <w:hyperlink r:id="rId34" w:history="1">
        <w:r w:rsidR="002440E5" w:rsidRPr="007A17C8">
          <w:t xml:space="preserve">№ </w:t>
        </w:r>
        <w:r w:rsidR="002440E5">
          <w:t>126</w:t>
        </w:r>
        <w:r w:rsidR="002440E5" w:rsidRPr="007A17C8">
          <w:t>-</w:t>
        </w:r>
        <w:r w:rsidR="00DA6B5F">
          <w:t>п</w:t>
        </w:r>
      </w:hyperlink>
      <w:r w:rsidR="002440E5">
        <w:t xml:space="preserve"> </w:t>
      </w:r>
      <w:r w:rsidR="002440E5" w:rsidRPr="005041A5">
        <w:t xml:space="preserve">«О внесении </w:t>
      </w:r>
      <w:r w:rsidR="002440E5">
        <w:t xml:space="preserve">изменений </w:t>
      </w:r>
      <w:r w:rsidR="002440E5" w:rsidRPr="005041A5">
        <w:t xml:space="preserve">в </w:t>
      </w:r>
      <w:r w:rsidR="00DA6B5F">
        <w:t>п</w:t>
      </w:r>
      <w:r w:rsidR="002440E5" w:rsidRPr="005041A5">
        <w:t>остановление администрации города Ачинска</w:t>
      </w:r>
      <w:r w:rsidR="002440E5" w:rsidRPr="007A17C8">
        <w:t xml:space="preserve"> от </w:t>
      </w:r>
      <w:r w:rsidR="002440E5">
        <w:t>18.06.2013</w:t>
      </w:r>
      <w:r w:rsidR="002440E5" w:rsidRPr="007A17C8">
        <w:t xml:space="preserve"> №</w:t>
      </w:r>
      <w:r w:rsidR="002440E5">
        <w:t xml:space="preserve"> </w:t>
      </w:r>
      <w:r w:rsidR="00DA6B5F">
        <w:t>229-п</w:t>
      </w:r>
      <w:r w:rsidR="002440E5" w:rsidRPr="007A17C8">
        <w:t>»;</w:t>
      </w:r>
    </w:p>
    <w:p w:rsidR="002440E5" w:rsidRPr="007A17C8" w:rsidRDefault="001F5616" w:rsidP="002440E5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1.19</w:t>
      </w:r>
      <w:r w:rsidR="002440E5" w:rsidRPr="007A17C8">
        <w:t xml:space="preserve">. </w:t>
      </w:r>
      <w:r w:rsidR="00DA6B5F">
        <w:t>п</w:t>
      </w:r>
      <w:hyperlink r:id="rId35" w:history="1">
        <w:r w:rsidR="002440E5" w:rsidRPr="007A17C8">
          <w:t>остановление</w:t>
        </w:r>
      </w:hyperlink>
      <w:r w:rsidR="002440E5" w:rsidRPr="007A17C8">
        <w:t xml:space="preserve"> администрации города Ачинска от </w:t>
      </w:r>
      <w:r w:rsidR="002440E5">
        <w:t>22.07.2014</w:t>
      </w:r>
      <w:r w:rsidR="002440E5" w:rsidRPr="007A17C8">
        <w:t xml:space="preserve"> </w:t>
      </w:r>
      <w:r w:rsidR="002440E5">
        <w:t xml:space="preserve">     </w:t>
      </w:r>
      <w:hyperlink r:id="rId36" w:history="1">
        <w:r w:rsidR="002440E5" w:rsidRPr="007A17C8">
          <w:t xml:space="preserve">№ </w:t>
        </w:r>
        <w:r w:rsidR="002440E5">
          <w:t>375</w:t>
        </w:r>
        <w:r w:rsidR="002440E5" w:rsidRPr="007A17C8">
          <w:t>-</w:t>
        </w:r>
        <w:r w:rsidR="00DA6B5F">
          <w:t>п</w:t>
        </w:r>
      </w:hyperlink>
      <w:r w:rsidR="002440E5">
        <w:t xml:space="preserve"> </w:t>
      </w:r>
      <w:r w:rsidR="002440E5" w:rsidRPr="005041A5">
        <w:t xml:space="preserve">«О внесении </w:t>
      </w:r>
      <w:r w:rsidR="002440E5">
        <w:t xml:space="preserve">изменений </w:t>
      </w:r>
      <w:r w:rsidR="002440E5" w:rsidRPr="005041A5">
        <w:t xml:space="preserve">в </w:t>
      </w:r>
      <w:r w:rsidR="00DA6B5F">
        <w:t>п</w:t>
      </w:r>
      <w:r w:rsidR="002440E5" w:rsidRPr="005041A5">
        <w:t>остановление администрации города Ачинска</w:t>
      </w:r>
      <w:r w:rsidR="002440E5" w:rsidRPr="007A17C8">
        <w:t xml:space="preserve"> от </w:t>
      </w:r>
      <w:r w:rsidR="002440E5">
        <w:t>18.06.2013</w:t>
      </w:r>
      <w:r w:rsidR="002440E5" w:rsidRPr="007A17C8">
        <w:t xml:space="preserve"> №</w:t>
      </w:r>
      <w:r w:rsidR="002440E5">
        <w:t xml:space="preserve"> </w:t>
      </w:r>
      <w:r w:rsidR="00DA6B5F">
        <w:t>229-п</w:t>
      </w:r>
      <w:r w:rsidR="002440E5" w:rsidRPr="007A17C8">
        <w:t>»;</w:t>
      </w:r>
    </w:p>
    <w:p w:rsidR="002440E5" w:rsidRPr="007A17C8" w:rsidRDefault="001F5616" w:rsidP="002440E5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1.20</w:t>
      </w:r>
      <w:r w:rsidR="002440E5" w:rsidRPr="007A17C8">
        <w:t xml:space="preserve">. </w:t>
      </w:r>
      <w:r w:rsidR="00DA6B5F">
        <w:t>п</w:t>
      </w:r>
      <w:hyperlink r:id="rId37" w:history="1">
        <w:r w:rsidR="002440E5" w:rsidRPr="007A17C8">
          <w:t>остановление</w:t>
        </w:r>
      </w:hyperlink>
      <w:r w:rsidR="002440E5" w:rsidRPr="007A17C8">
        <w:t xml:space="preserve"> администрации города Ачинска от </w:t>
      </w:r>
      <w:r w:rsidR="002440E5">
        <w:t>19.09.2014</w:t>
      </w:r>
      <w:r w:rsidR="002440E5" w:rsidRPr="007A17C8">
        <w:t xml:space="preserve"> </w:t>
      </w:r>
      <w:r w:rsidR="002440E5">
        <w:t xml:space="preserve">     </w:t>
      </w:r>
      <w:hyperlink r:id="rId38" w:history="1">
        <w:r w:rsidR="002440E5" w:rsidRPr="007A17C8">
          <w:t xml:space="preserve">№ </w:t>
        </w:r>
        <w:r w:rsidR="002440E5">
          <w:t>418</w:t>
        </w:r>
        <w:r w:rsidR="002440E5" w:rsidRPr="007A17C8">
          <w:t>-</w:t>
        </w:r>
        <w:r w:rsidR="00DA6B5F">
          <w:t>п</w:t>
        </w:r>
      </w:hyperlink>
      <w:r w:rsidR="002440E5">
        <w:t xml:space="preserve"> </w:t>
      </w:r>
      <w:r w:rsidR="002440E5" w:rsidRPr="005041A5">
        <w:t xml:space="preserve">«О внесении </w:t>
      </w:r>
      <w:r w:rsidR="002440E5">
        <w:t xml:space="preserve">изменений </w:t>
      </w:r>
      <w:r w:rsidR="002440E5" w:rsidRPr="005041A5">
        <w:t xml:space="preserve">в </w:t>
      </w:r>
      <w:r w:rsidR="00DA6B5F">
        <w:t>п</w:t>
      </w:r>
      <w:r w:rsidR="002440E5" w:rsidRPr="005041A5">
        <w:t>остановление администрации города Ачинска</w:t>
      </w:r>
      <w:r w:rsidR="002440E5" w:rsidRPr="007A17C8">
        <w:t xml:space="preserve"> от </w:t>
      </w:r>
      <w:r w:rsidR="002440E5">
        <w:t>18.06.2013</w:t>
      </w:r>
      <w:r w:rsidR="002440E5" w:rsidRPr="007A17C8">
        <w:t xml:space="preserve"> №</w:t>
      </w:r>
      <w:r w:rsidR="002440E5">
        <w:t xml:space="preserve"> </w:t>
      </w:r>
      <w:r w:rsidR="00DA6B5F">
        <w:t>229-п</w:t>
      </w:r>
      <w:r w:rsidR="002440E5" w:rsidRPr="007A17C8">
        <w:t>»;</w:t>
      </w:r>
    </w:p>
    <w:p w:rsidR="002B308A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1.21</w:t>
      </w:r>
      <w:r w:rsidR="002440E5" w:rsidRPr="007A17C8">
        <w:t xml:space="preserve">. </w:t>
      </w:r>
      <w:r w:rsidR="00DA6B5F">
        <w:t>п</w:t>
      </w:r>
      <w:hyperlink r:id="rId39" w:history="1">
        <w:r w:rsidR="002440E5" w:rsidRPr="007A17C8">
          <w:t>остановление</w:t>
        </w:r>
      </w:hyperlink>
      <w:r w:rsidR="002440E5" w:rsidRPr="007A17C8">
        <w:t xml:space="preserve"> администрации города Ачинска от </w:t>
      </w:r>
      <w:r w:rsidR="002B308A">
        <w:t>13.01</w:t>
      </w:r>
      <w:r w:rsidR="002440E5">
        <w:t>.2014</w:t>
      </w:r>
      <w:r w:rsidR="002440E5" w:rsidRPr="007A17C8">
        <w:t xml:space="preserve"> </w:t>
      </w:r>
      <w:r w:rsidR="002440E5">
        <w:t xml:space="preserve">     </w:t>
      </w:r>
      <w:hyperlink r:id="rId40" w:history="1">
        <w:r w:rsidR="002440E5" w:rsidRPr="007A17C8">
          <w:t xml:space="preserve">№ </w:t>
        </w:r>
        <w:r w:rsidR="002B308A">
          <w:t>019</w:t>
        </w:r>
        <w:r w:rsidR="002440E5" w:rsidRPr="007A17C8">
          <w:t>-</w:t>
        </w:r>
        <w:r w:rsidR="00DA6B5F">
          <w:t>п</w:t>
        </w:r>
      </w:hyperlink>
      <w:r w:rsidR="002440E5">
        <w:t xml:space="preserve"> </w:t>
      </w:r>
      <w:r w:rsidR="002440E5" w:rsidRPr="005041A5">
        <w:t xml:space="preserve">«О внесении </w:t>
      </w:r>
      <w:r w:rsidR="002440E5">
        <w:t xml:space="preserve">изменений </w:t>
      </w:r>
      <w:r w:rsidR="002440E5" w:rsidRPr="005041A5">
        <w:t xml:space="preserve">в </w:t>
      </w:r>
      <w:r w:rsidR="00DA6B5F">
        <w:t>п</w:t>
      </w:r>
      <w:r w:rsidR="002440E5" w:rsidRPr="005041A5">
        <w:t>остановление администрации города Ачинска</w:t>
      </w:r>
      <w:r w:rsidR="002440E5" w:rsidRPr="007A17C8">
        <w:t xml:space="preserve"> от </w:t>
      </w:r>
      <w:r w:rsidR="002B308A">
        <w:t>25.12</w:t>
      </w:r>
      <w:r w:rsidR="002440E5">
        <w:t>.2013</w:t>
      </w:r>
      <w:r w:rsidR="002440E5" w:rsidRPr="007A17C8">
        <w:t xml:space="preserve"> №</w:t>
      </w:r>
      <w:r w:rsidR="002B308A">
        <w:t xml:space="preserve"> </w:t>
      </w:r>
      <w:r w:rsidR="00DA6B5F">
        <w:t>471-п</w:t>
      </w:r>
      <w:r w:rsidR="002440E5" w:rsidRPr="007A17C8">
        <w:t>»;</w:t>
      </w:r>
    </w:p>
    <w:p w:rsidR="002B308A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1.22</w:t>
      </w:r>
      <w:r w:rsidR="002B308A" w:rsidRPr="007A17C8">
        <w:t xml:space="preserve">. </w:t>
      </w:r>
      <w:r w:rsidR="00DA6B5F">
        <w:t>п</w:t>
      </w:r>
      <w:hyperlink r:id="rId41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04.02.2014</w:t>
      </w:r>
      <w:r w:rsidR="002B308A" w:rsidRPr="007A17C8">
        <w:t xml:space="preserve"> </w:t>
      </w:r>
      <w:r w:rsidR="002B308A">
        <w:t xml:space="preserve">     </w:t>
      </w:r>
      <w:hyperlink r:id="rId42" w:history="1">
        <w:r w:rsidR="002B308A" w:rsidRPr="007A17C8">
          <w:t xml:space="preserve">№ </w:t>
        </w:r>
        <w:r w:rsidR="002B308A">
          <w:t>092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2B308A" w:rsidRPr="007A17C8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1.23</w:t>
      </w:r>
      <w:r w:rsidR="002B308A" w:rsidRPr="007A17C8">
        <w:t xml:space="preserve">. </w:t>
      </w:r>
      <w:r w:rsidR="00DA6B5F">
        <w:t>п</w:t>
      </w:r>
      <w:hyperlink r:id="rId43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14.03.2014</w:t>
      </w:r>
      <w:r w:rsidR="002B308A" w:rsidRPr="007A17C8">
        <w:t xml:space="preserve"> </w:t>
      </w:r>
      <w:r w:rsidR="002B308A">
        <w:t xml:space="preserve">     </w:t>
      </w:r>
      <w:hyperlink r:id="rId44" w:history="1">
        <w:r w:rsidR="002B308A" w:rsidRPr="007A17C8">
          <w:t xml:space="preserve">№ </w:t>
        </w:r>
        <w:r w:rsidR="002B308A">
          <w:t>156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2B308A" w:rsidRPr="007A17C8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1.24</w:t>
      </w:r>
      <w:r w:rsidR="002B308A" w:rsidRPr="007A17C8">
        <w:t xml:space="preserve">. </w:t>
      </w:r>
      <w:r w:rsidR="00DA6B5F">
        <w:t>п</w:t>
      </w:r>
      <w:hyperlink r:id="rId45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01.04.2014</w:t>
      </w:r>
      <w:r w:rsidR="002B308A" w:rsidRPr="007A17C8">
        <w:t xml:space="preserve"> </w:t>
      </w:r>
      <w:r w:rsidR="002B308A">
        <w:t xml:space="preserve">     </w:t>
      </w:r>
      <w:hyperlink r:id="rId46" w:history="1">
        <w:r w:rsidR="002B308A" w:rsidRPr="007A17C8">
          <w:t xml:space="preserve">№ </w:t>
        </w:r>
        <w:r w:rsidR="002B308A">
          <w:t>193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2B308A" w:rsidRPr="007A17C8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1.25</w:t>
      </w:r>
      <w:r w:rsidR="002B308A" w:rsidRPr="007A17C8">
        <w:t xml:space="preserve">. </w:t>
      </w:r>
      <w:r w:rsidR="00DA6B5F">
        <w:t>п</w:t>
      </w:r>
      <w:hyperlink r:id="rId47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04.07.2014</w:t>
      </w:r>
      <w:r w:rsidR="002B308A" w:rsidRPr="007A17C8">
        <w:t xml:space="preserve"> </w:t>
      </w:r>
      <w:r w:rsidR="002B308A">
        <w:t xml:space="preserve">     </w:t>
      </w:r>
      <w:hyperlink r:id="rId48" w:history="1">
        <w:r w:rsidR="002B308A" w:rsidRPr="007A17C8">
          <w:t xml:space="preserve">№ </w:t>
        </w:r>
        <w:r w:rsidR="002B308A">
          <w:t>349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2B308A" w:rsidRPr="007A17C8" w:rsidRDefault="001F5616" w:rsidP="002B308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1.26</w:t>
      </w:r>
      <w:r w:rsidR="002B308A" w:rsidRPr="007A17C8">
        <w:t xml:space="preserve">. </w:t>
      </w:r>
      <w:r w:rsidR="00DA6B5F">
        <w:t>п</w:t>
      </w:r>
      <w:hyperlink r:id="rId49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19.09.2014</w:t>
      </w:r>
      <w:r w:rsidR="002B308A" w:rsidRPr="007A17C8">
        <w:t xml:space="preserve"> </w:t>
      </w:r>
      <w:r w:rsidR="002B308A">
        <w:t xml:space="preserve">     </w:t>
      </w:r>
      <w:hyperlink r:id="rId50" w:history="1">
        <w:r w:rsidR="002B308A" w:rsidRPr="007A17C8">
          <w:t xml:space="preserve">№ </w:t>
        </w:r>
        <w:r w:rsidR="002B308A">
          <w:t>419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72378D" w:rsidRPr="007A17C8" w:rsidRDefault="001F5616" w:rsidP="0072378D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1.27</w:t>
      </w:r>
      <w:r w:rsidR="002B308A" w:rsidRPr="007A17C8">
        <w:t xml:space="preserve">. </w:t>
      </w:r>
      <w:r w:rsidR="00DA6B5F">
        <w:t>п</w:t>
      </w:r>
      <w:hyperlink r:id="rId51" w:history="1">
        <w:r w:rsidR="002B308A" w:rsidRPr="007A17C8">
          <w:t>остановление</w:t>
        </w:r>
      </w:hyperlink>
      <w:r w:rsidR="002B308A" w:rsidRPr="007A17C8">
        <w:t xml:space="preserve"> администрации города Ачинска от </w:t>
      </w:r>
      <w:r w:rsidR="002B308A">
        <w:t>11.03.2015</w:t>
      </w:r>
      <w:r w:rsidR="002B308A" w:rsidRPr="007A17C8">
        <w:t xml:space="preserve"> </w:t>
      </w:r>
      <w:r w:rsidR="002B308A">
        <w:t xml:space="preserve">     </w:t>
      </w:r>
      <w:hyperlink r:id="rId52" w:history="1">
        <w:r w:rsidR="002B308A" w:rsidRPr="007A17C8">
          <w:t xml:space="preserve">№ </w:t>
        </w:r>
        <w:r w:rsidR="002B308A">
          <w:t>064</w:t>
        </w:r>
        <w:r w:rsidR="002B308A" w:rsidRPr="007A17C8">
          <w:t>-</w:t>
        </w:r>
        <w:r w:rsidR="00DA6B5F">
          <w:t>п</w:t>
        </w:r>
      </w:hyperlink>
      <w:r w:rsidR="002B308A">
        <w:t xml:space="preserve"> </w:t>
      </w:r>
      <w:r w:rsidR="002B308A" w:rsidRPr="005041A5">
        <w:t xml:space="preserve">«О внесении </w:t>
      </w:r>
      <w:r w:rsidR="002B308A">
        <w:t xml:space="preserve">изменений </w:t>
      </w:r>
      <w:r w:rsidR="002B308A" w:rsidRPr="005041A5">
        <w:t xml:space="preserve">в </w:t>
      </w:r>
      <w:r w:rsidR="00DA6B5F">
        <w:t>п</w:t>
      </w:r>
      <w:r w:rsidR="002B308A" w:rsidRPr="005041A5">
        <w:t>остановление администрации города Ачинска</w:t>
      </w:r>
      <w:r w:rsidR="002B308A" w:rsidRPr="007A17C8">
        <w:t xml:space="preserve"> от </w:t>
      </w:r>
      <w:r w:rsidR="002B308A">
        <w:t>25.12.2013</w:t>
      </w:r>
      <w:r w:rsidR="002B308A" w:rsidRPr="007A17C8">
        <w:t xml:space="preserve"> №</w:t>
      </w:r>
      <w:r w:rsidR="002B308A">
        <w:t xml:space="preserve"> </w:t>
      </w:r>
      <w:r w:rsidR="00DA6B5F">
        <w:t>471-п</w:t>
      </w:r>
      <w:r w:rsidR="002B308A" w:rsidRPr="007A17C8">
        <w:t>»;</w:t>
      </w:r>
    </w:p>
    <w:p w:rsidR="0072378D" w:rsidRPr="007A17C8" w:rsidRDefault="001F5616" w:rsidP="0072378D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1.28</w:t>
      </w:r>
      <w:r w:rsidR="0072378D" w:rsidRPr="007A17C8">
        <w:t xml:space="preserve">. </w:t>
      </w:r>
      <w:r w:rsidR="00DA6B5F">
        <w:t>п</w:t>
      </w:r>
      <w:hyperlink r:id="rId53" w:history="1">
        <w:r w:rsidR="0072378D" w:rsidRPr="007A17C8">
          <w:t>остановление</w:t>
        </w:r>
      </w:hyperlink>
      <w:r w:rsidR="0072378D" w:rsidRPr="007A17C8">
        <w:t xml:space="preserve"> администрации города Ачинска от </w:t>
      </w:r>
      <w:r w:rsidR="0072378D">
        <w:t>13.07.2012</w:t>
      </w:r>
      <w:r w:rsidR="0072378D" w:rsidRPr="007A17C8">
        <w:t xml:space="preserve"> </w:t>
      </w:r>
      <w:r w:rsidR="0072378D">
        <w:t xml:space="preserve">     </w:t>
      </w:r>
      <w:hyperlink r:id="rId54" w:history="1">
        <w:r w:rsidR="0072378D" w:rsidRPr="007A17C8">
          <w:t xml:space="preserve">№ </w:t>
        </w:r>
        <w:r w:rsidR="0072378D">
          <w:t>247</w:t>
        </w:r>
        <w:r w:rsidR="0072378D" w:rsidRPr="007A17C8">
          <w:t>-</w:t>
        </w:r>
        <w:r w:rsidR="00DA6B5F">
          <w:t>п</w:t>
        </w:r>
      </w:hyperlink>
      <w:r w:rsidR="0072378D">
        <w:t xml:space="preserve"> </w:t>
      </w:r>
      <w:r w:rsidR="0072378D" w:rsidRPr="005041A5">
        <w:t xml:space="preserve">«О внесении </w:t>
      </w:r>
      <w:r w:rsidR="0072378D">
        <w:t xml:space="preserve">изменений </w:t>
      </w:r>
      <w:r w:rsidR="0072378D" w:rsidRPr="005041A5">
        <w:t xml:space="preserve">в </w:t>
      </w:r>
      <w:r w:rsidR="00DA6B5F">
        <w:t>п</w:t>
      </w:r>
      <w:r w:rsidR="0072378D" w:rsidRPr="005041A5">
        <w:t>остановление администрации города Ачинска</w:t>
      </w:r>
      <w:r w:rsidR="0072378D" w:rsidRPr="007A17C8">
        <w:t xml:space="preserve"> от </w:t>
      </w:r>
      <w:r w:rsidR="0072378D">
        <w:t>16.08.2011</w:t>
      </w:r>
      <w:r w:rsidR="0072378D" w:rsidRPr="007A17C8">
        <w:t xml:space="preserve"> №</w:t>
      </w:r>
      <w:r w:rsidR="0072378D">
        <w:t xml:space="preserve"> 279</w:t>
      </w:r>
      <w:r w:rsidR="00DA6B5F">
        <w:t>-п</w:t>
      </w:r>
      <w:r w:rsidR="0072378D" w:rsidRPr="007A17C8">
        <w:t>»;</w:t>
      </w:r>
    </w:p>
    <w:p w:rsidR="0072378D" w:rsidRPr="007A17C8" w:rsidRDefault="0072378D" w:rsidP="0072378D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="001F5616">
        <w:t>29</w:t>
      </w:r>
      <w:r w:rsidRPr="007A17C8">
        <w:t xml:space="preserve">. </w:t>
      </w:r>
      <w:r w:rsidR="00DA6B5F">
        <w:t>п</w:t>
      </w:r>
      <w:hyperlink r:id="rId55" w:history="1">
        <w:r w:rsidRPr="007A17C8">
          <w:t>остановление</w:t>
        </w:r>
      </w:hyperlink>
      <w:r w:rsidRPr="007A17C8">
        <w:t xml:space="preserve"> администрации города Ачинска от </w:t>
      </w:r>
      <w:r>
        <w:t>17.12.2012</w:t>
      </w:r>
      <w:r w:rsidRPr="007A17C8">
        <w:t xml:space="preserve"> </w:t>
      </w:r>
      <w:r>
        <w:t xml:space="preserve">     </w:t>
      </w:r>
      <w:hyperlink r:id="rId56" w:history="1">
        <w:r w:rsidRPr="007A17C8">
          <w:t xml:space="preserve">№ </w:t>
        </w:r>
        <w:r>
          <w:t>423</w:t>
        </w:r>
        <w:r w:rsidRPr="007A17C8">
          <w:t>-</w:t>
        </w:r>
        <w:r w:rsidR="00DA6B5F">
          <w:t>п</w:t>
        </w:r>
      </w:hyperlink>
      <w:r>
        <w:t xml:space="preserve"> </w:t>
      </w:r>
      <w:r w:rsidRPr="005041A5">
        <w:t xml:space="preserve">«О внесении </w:t>
      </w:r>
      <w:r>
        <w:t xml:space="preserve">изменений </w:t>
      </w:r>
      <w:r w:rsidRPr="005041A5">
        <w:t xml:space="preserve">в </w:t>
      </w:r>
      <w:r w:rsidR="00DA6B5F">
        <w:t>п</w:t>
      </w:r>
      <w:r w:rsidRPr="005041A5">
        <w:t>остановление администрации города Ачинска</w:t>
      </w:r>
      <w:r w:rsidRPr="007A17C8">
        <w:t xml:space="preserve"> от </w:t>
      </w:r>
      <w:r>
        <w:t>16.08.2011</w:t>
      </w:r>
      <w:r w:rsidRPr="007A17C8">
        <w:t xml:space="preserve"> №</w:t>
      </w:r>
      <w:r>
        <w:t xml:space="preserve"> 279</w:t>
      </w:r>
      <w:r w:rsidR="00DA6B5F">
        <w:t>-п</w:t>
      </w:r>
      <w:r w:rsidRPr="007A17C8">
        <w:t>»;</w:t>
      </w:r>
    </w:p>
    <w:p w:rsidR="0072378D" w:rsidRPr="007A17C8" w:rsidRDefault="001F5616" w:rsidP="0072378D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1.30</w:t>
      </w:r>
      <w:r w:rsidR="0072378D" w:rsidRPr="007A17C8">
        <w:t xml:space="preserve">. </w:t>
      </w:r>
      <w:r w:rsidR="00DA6B5F">
        <w:t>п</w:t>
      </w:r>
      <w:hyperlink r:id="rId57" w:history="1">
        <w:r w:rsidR="0072378D" w:rsidRPr="007A17C8">
          <w:t>остановление</w:t>
        </w:r>
      </w:hyperlink>
      <w:r w:rsidR="0072378D" w:rsidRPr="007A17C8">
        <w:t xml:space="preserve"> администрации города Ачинска от </w:t>
      </w:r>
      <w:r w:rsidR="0072378D">
        <w:t>17.07.2013</w:t>
      </w:r>
      <w:r w:rsidR="0072378D" w:rsidRPr="007A17C8">
        <w:t xml:space="preserve"> </w:t>
      </w:r>
      <w:r w:rsidR="0072378D">
        <w:t xml:space="preserve">     </w:t>
      </w:r>
      <w:hyperlink r:id="rId58" w:history="1">
        <w:r w:rsidR="0072378D" w:rsidRPr="007A17C8">
          <w:t xml:space="preserve">№ </w:t>
        </w:r>
        <w:r w:rsidR="0072378D">
          <w:t>251</w:t>
        </w:r>
        <w:r w:rsidR="0072378D" w:rsidRPr="007A17C8">
          <w:t>-</w:t>
        </w:r>
        <w:r w:rsidR="00DA6B5F">
          <w:t>п</w:t>
        </w:r>
      </w:hyperlink>
      <w:r w:rsidR="0072378D">
        <w:t xml:space="preserve"> </w:t>
      </w:r>
      <w:r w:rsidR="0072378D" w:rsidRPr="005041A5">
        <w:t xml:space="preserve">«О внесении </w:t>
      </w:r>
      <w:r w:rsidR="0072378D">
        <w:t xml:space="preserve">изменений </w:t>
      </w:r>
      <w:r w:rsidR="0072378D" w:rsidRPr="005041A5">
        <w:t xml:space="preserve">в </w:t>
      </w:r>
      <w:r w:rsidR="00DA6B5F">
        <w:t>п</w:t>
      </w:r>
      <w:r w:rsidR="0072378D" w:rsidRPr="005041A5">
        <w:t>остановление администрации города Ачинска</w:t>
      </w:r>
      <w:r w:rsidR="0072378D" w:rsidRPr="007A17C8">
        <w:t xml:space="preserve"> от </w:t>
      </w:r>
      <w:r w:rsidR="0072378D">
        <w:t>16.08.2011</w:t>
      </w:r>
      <w:r w:rsidR="0072378D" w:rsidRPr="007A17C8">
        <w:t xml:space="preserve"> №</w:t>
      </w:r>
      <w:r w:rsidR="0072378D">
        <w:t xml:space="preserve"> 279</w:t>
      </w:r>
      <w:r w:rsidR="00DA6B5F">
        <w:t>-п</w:t>
      </w:r>
      <w:r w:rsidR="0072378D">
        <w:t xml:space="preserve"> «Об утверждении состава комиссии </w:t>
      </w:r>
      <w:r w:rsidR="00DA6B5F">
        <w:t>п</w:t>
      </w:r>
      <w:r w:rsidR="0072378D">
        <w:t xml:space="preserve">о рассмотрению заявлений о </w:t>
      </w:r>
      <w:r w:rsidR="00DA6B5F">
        <w:t>п</w:t>
      </w:r>
      <w:r w:rsidR="0072378D">
        <w:t>редоставлении муници</w:t>
      </w:r>
      <w:r w:rsidR="00DA6B5F">
        <w:t>п</w:t>
      </w:r>
      <w:r w:rsidR="0072378D">
        <w:t xml:space="preserve">альной </w:t>
      </w:r>
      <w:r w:rsidR="00DA6B5F">
        <w:t>п</w:t>
      </w:r>
      <w:r w:rsidR="0072378D">
        <w:t>оддержки</w:t>
      </w:r>
      <w:r w:rsidR="0072378D" w:rsidRPr="007A17C8">
        <w:t>»;</w:t>
      </w:r>
    </w:p>
    <w:p w:rsidR="0072378D" w:rsidRPr="007A17C8" w:rsidRDefault="0072378D" w:rsidP="00DA6B5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="001F5616">
        <w:t>31</w:t>
      </w:r>
      <w:r w:rsidRPr="007A17C8">
        <w:t xml:space="preserve">. </w:t>
      </w:r>
      <w:r w:rsidR="00DA6B5F">
        <w:t>п</w:t>
      </w:r>
      <w:hyperlink r:id="rId59" w:history="1">
        <w:r w:rsidRPr="007A17C8">
          <w:t>остановление</w:t>
        </w:r>
      </w:hyperlink>
      <w:r w:rsidRPr="007A17C8">
        <w:t xml:space="preserve"> администрации города Ачинска от </w:t>
      </w:r>
      <w:r>
        <w:t>23.09.2013</w:t>
      </w:r>
      <w:r w:rsidRPr="007A17C8">
        <w:t xml:space="preserve"> </w:t>
      </w:r>
      <w:r>
        <w:t xml:space="preserve">     </w:t>
      </w:r>
      <w:hyperlink r:id="rId60" w:history="1">
        <w:r w:rsidRPr="007A17C8">
          <w:t xml:space="preserve">№ </w:t>
        </w:r>
        <w:r>
          <w:t>316</w:t>
        </w:r>
        <w:r w:rsidRPr="007A17C8">
          <w:t>-</w:t>
        </w:r>
        <w:r w:rsidR="00DA6B5F">
          <w:t>п</w:t>
        </w:r>
      </w:hyperlink>
      <w:r>
        <w:t xml:space="preserve"> </w:t>
      </w:r>
      <w:r w:rsidRPr="005041A5">
        <w:t xml:space="preserve">«О внесении </w:t>
      </w:r>
      <w:r>
        <w:t xml:space="preserve">изменений </w:t>
      </w:r>
      <w:r w:rsidRPr="005041A5">
        <w:t xml:space="preserve">в </w:t>
      </w:r>
      <w:r w:rsidR="00DA6B5F">
        <w:t>п</w:t>
      </w:r>
      <w:r w:rsidRPr="005041A5">
        <w:t>остановление администрации города Ачинска</w:t>
      </w:r>
      <w:r w:rsidRPr="007A17C8">
        <w:t xml:space="preserve"> от </w:t>
      </w:r>
      <w:r>
        <w:t>16.08.2011</w:t>
      </w:r>
      <w:r w:rsidRPr="007A17C8">
        <w:t xml:space="preserve"> №</w:t>
      </w:r>
      <w:r>
        <w:t xml:space="preserve"> 279</w:t>
      </w:r>
      <w:r w:rsidR="00DA6B5F">
        <w:t>-п</w:t>
      </w:r>
      <w:r w:rsidRPr="007A17C8">
        <w:t>»;</w:t>
      </w:r>
    </w:p>
    <w:p w:rsidR="0072378D" w:rsidRPr="007A17C8" w:rsidRDefault="001F5616" w:rsidP="0072378D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lastRenderedPageBreak/>
        <w:t>1.32</w:t>
      </w:r>
      <w:r w:rsidR="0072378D" w:rsidRPr="007A17C8">
        <w:t xml:space="preserve">. </w:t>
      </w:r>
      <w:r w:rsidR="00DA6B5F">
        <w:t>п</w:t>
      </w:r>
      <w:hyperlink r:id="rId61" w:history="1">
        <w:r w:rsidR="0072378D" w:rsidRPr="007A17C8">
          <w:t>остановление</w:t>
        </w:r>
      </w:hyperlink>
      <w:r w:rsidR="0072378D" w:rsidRPr="007A17C8">
        <w:t xml:space="preserve"> администрации города Ачинска от </w:t>
      </w:r>
      <w:r w:rsidR="00DA6B5F">
        <w:t>11.03.2014</w:t>
      </w:r>
      <w:r w:rsidR="0072378D" w:rsidRPr="007A17C8">
        <w:t xml:space="preserve"> </w:t>
      </w:r>
      <w:r w:rsidR="0072378D">
        <w:t xml:space="preserve">     </w:t>
      </w:r>
      <w:hyperlink r:id="rId62" w:history="1">
        <w:r w:rsidR="0072378D" w:rsidRPr="007A17C8">
          <w:t xml:space="preserve">№ </w:t>
        </w:r>
        <w:r w:rsidR="00DA6B5F">
          <w:t>133</w:t>
        </w:r>
        <w:r w:rsidR="0072378D" w:rsidRPr="007A17C8">
          <w:t>-</w:t>
        </w:r>
        <w:r w:rsidR="00DA6B5F">
          <w:t>п</w:t>
        </w:r>
      </w:hyperlink>
      <w:r w:rsidR="0072378D">
        <w:t xml:space="preserve"> </w:t>
      </w:r>
      <w:r w:rsidR="0072378D" w:rsidRPr="005041A5">
        <w:t xml:space="preserve">«О внесении </w:t>
      </w:r>
      <w:r w:rsidR="0072378D">
        <w:t xml:space="preserve">изменений </w:t>
      </w:r>
      <w:r w:rsidR="0072378D" w:rsidRPr="005041A5">
        <w:t xml:space="preserve">в </w:t>
      </w:r>
      <w:r w:rsidR="00DA6B5F">
        <w:t>п</w:t>
      </w:r>
      <w:r w:rsidR="0072378D" w:rsidRPr="005041A5">
        <w:t>остановление администрации города Ачинска</w:t>
      </w:r>
      <w:r w:rsidR="0072378D" w:rsidRPr="007A17C8">
        <w:t xml:space="preserve"> от </w:t>
      </w:r>
      <w:r w:rsidR="00DA6B5F">
        <w:t>25.12.2013</w:t>
      </w:r>
      <w:r w:rsidR="0072378D" w:rsidRPr="007A17C8">
        <w:t xml:space="preserve"> №</w:t>
      </w:r>
      <w:r w:rsidR="00DA6B5F">
        <w:t xml:space="preserve"> 473-п</w:t>
      </w:r>
      <w:r w:rsidR="0072378D" w:rsidRPr="007A17C8">
        <w:t>»;</w:t>
      </w:r>
    </w:p>
    <w:p w:rsidR="00DA6B5F" w:rsidRPr="007A17C8" w:rsidRDefault="001F5616" w:rsidP="00DA6B5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1.33</w:t>
      </w:r>
      <w:r w:rsidR="00DA6B5F" w:rsidRPr="007A17C8">
        <w:t xml:space="preserve">. </w:t>
      </w:r>
      <w:r w:rsidR="00DA6B5F">
        <w:t>п</w:t>
      </w:r>
      <w:hyperlink r:id="rId63" w:history="1">
        <w:r w:rsidR="00DA6B5F" w:rsidRPr="007A17C8">
          <w:t>остановление</w:t>
        </w:r>
      </w:hyperlink>
      <w:r w:rsidR="00DA6B5F" w:rsidRPr="007A17C8">
        <w:t xml:space="preserve"> администрации города Ачинска от </w:t>
      </w:r>
      <w:r w:rsidR="00DA6B5F">
        <w:t>22.05.2014</w:t>
      </w:r>
      <w:r w:rsidR="00DA6B5F" w:rsidRPr="007A17C8">
        <w:t xml:space="preserve"> </w:t>
      </w:r>
      <w:r w:rsidR="00DA6B5F">
        <w:t xml:space="preserve">     </w:t>
      </w:r>
      <w:hyperlink r:id="rId64" w:history="1">
        <w:r w:rsidR="00DA6B5F" w:rsidRPr="007A17C8">
          <w:t xml:space="preserve">№ </w:t>
        </w:r>
        <w:r w:rsidR="00DA6B5F">
          <w:t>284</w:t>
        </w:r>
        <w:r w:rsidR="00DA6B5F" w:rsidRPr="007A17C8">
          <w:t>-</w:t>
        </w:r>
        <w:r w:rsidR="00DA6B5F">
          <w:t>п</w:t>
        </w:r>
      </w:hyperlink>
      <w:r w:rsidR="00DA6B5F">
        <w:t xml:space="preserve"> </w:t>
      </w:r>
      <w:r w:rsidR="00DA6B5F" w:rsidRPr="005041A5">
        <w:t xml:space="preserve">«О внесении </w:t>
      </w:r>
      <w:r w:rsidR="00DA6B5F">
        <w:t xml:space="preserve">изменений </w:t>
      </w:r>
      <w:r w:rsidR="00DA6B5F" w:rsidRPr="005041A5">
        <w:t xml:space="preserve">в </w:t>
      </w:r>
      <w:r w:rsidR="00DA6B5F">
        <w:t>п</w:t>
      </w:r>
      <w:r w:rsidR="00DA6B5F" w:rsidRPr="005041A5">
        <w:t>остановление администрации города Ачинска</w:t>
      </w:r>
      <w:r w:rsidR="00DA6B5F" w:rsidRPr="007A17C8">
        <w:t xml:space="preserve"> от </w:t>
      </w:r>
      <w:r w:rsidR="00DA6B5F">
        <w:t>25.12.2013</w:t>
      </w:r>
      <w:r w:rsidR="00DA6B5F" w:rsidRPr="007A17C8">
        <w:t xml:space="preserve"> №</w:t>
      </w:r>
      <w:r w:rsidR="00DA6B5F">
        <w:t xml:space="preserve"> 473-п</w:t>
      </w:r>
      <w:r w:rsidR="00DA6B5F" w:rsidRPr="007A17C8">
        <w:t>»;</w:t>
      </w:r>
    </w:p>
    <w:p w:rsidR="007A17C8" w:rsidRDefault="001F5616" w:rsidP="00DA6B5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1.34</w:t>
      </w:r>
      <w:r w:rsidR="00DA6B5F" w:rsidRPr="007A17C8">
        <w:t xml:space="preserve">. </w:t>
      </w:r>
      <w:r w:rsidR="00DA6B5F">
        <w:t>п</w:t>
      </w:r>
      <w:hyperlink r:id="rId65" w:history="1">
        <w:r w:rsidR="00DA6B5F" w:rsidRPr="007A17C8">
          <w:t>остановление</w:t>
        </w:r>
      </w:hyperlink>
      <w:r w:rsidR="00DA6B5F" w:rsidRPr="007A17C8">
        <w:t xml:space="preserve"> администрации города Ачинска от </w:t>
      </w:r>
      <w:r w:rsidR="00DA6B5F">
        <w:t>05.11.2014</w:t>
      </w:r>
      <w:r w:rsidR="00DA6B5F" w:rsidRPr="007A17C8">
        <w:t xml:space="preserve"> </w:t>
      </w:r>
      <w:r w:rsidR="00DA6B5F">
        <w:t xml:space="preserve">     </w:t>
      </w:r>
      <w:hyperlink r:id="rId66" w:history="1">
        <w:r w:rsidR="00DA6B5F" w:rsidRPr="007A17C8">
          <w:t xml:space="preserve">№ </w:t>
        </w:r>
        <w:r w:rsidR="00DA6B5F">
          <w:t>486</w:t>
        </w:r>
        <w:r w:rsidR="00DA6B5F" w:rsidRPr="007A17C8">
          <w:t>-</w:t>
        </w:r>
        <w:r w:rsidR="00DA6B5F">
          <w:t>п</w:t>
        </w:r>
      </w:hyperlink>
      <w:r w:rsidR="00DA6B5F">
        <w:t xml:space="preserve"> </w:t>
      </w:r>
      <w:r w:rsidR="00DA6B5F" w:rsidRPr="005041A5">
        <w:t xml:space="preserve">«О внесении </w:t>
      </w:r>
      <w:r w:rsidR="00DA6B5F">
        <w:t xml:space="preserve">изменений </w:t>
      </w:r>
      <w:r w:rsidR="00DA6B5F" w:rsidRPr="005041A5">
        <w:t xml:space="preserve">в </w:t>
      </w:r>
      <w:r w:rsidR="00DA6B5F">
        <w:t>п</w:t>
      </w:r>
      <w:r w:rsidR="00DA6B5F" w:rsidRPr="005041A5">
        <w:t>остановление администрации города Ачинска</w:t>
      </w:r>
      <w:r w:rsidR="00DA6B5F" w:rsidRPr="007A17C8">
        <w:t xml:space="preserve"> от </w:t>
      </w:r>
      <w:r w:rsidR="00DA6B5F">
        <w:t>25.12.2013</w:t>
      </w:r>
      <w:r w:rsidR="00DA6B5F" w:rsidRPr="007A17C8">
        <w:t xml:space="preserve"> №</w:t>
      </w:r>
      <w:r w:rsidR="00DA6B5F">
        <w:t xml:space="preserve"> 473-п».</w:t>
      </w:r>
    </w:p>
    <w:p w:rsidR="00DA6B5F" w:rsidRDefault="00DA6B5F" w:rsidP="00DA6B5F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62238F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2. Контроль ис</w:t>
      </w:r>
      <w:r w:rsidR="00DA6B5F">
        <w:t>п</w:t>
      </w:r>
      <w:r>
        <w:t xml:space="preserve">олнения </w:t>
      </w:r>
      <w:r w:rsidR="00DA6B5F">
        <w:t>п</w:t>
      </w:r>
      <w:r>
        <w:t xml:space="preserve">остановления возложить на </w:t>
      </w:r>
      <w:r w:rsidR="00DA6B5F">
        <w:t>п</w:t>
      </w:r>
      <w:r w:rsidR="005B6BF3">
        <w:t>ервого заместителя Главы города Ачинска</w:t>
      </w:r>
      <w:r w:rsidR="00E9549F">
        <w:t xml:space="preserve"> </w:t>
      </w:r>
      <w:r w:rsidR="00DA6B5F">
        <w:t>П</w:t>
      </w:r>
      <w:r w:rsidR="00857229">
        <w:t>енского Е.А.</w:t>
      </w:r>
    </w:p>
    <w:p w:rsidR="00E1204A" w:rsidRDefault="00E1204A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62238F" w:rsidRDefault="00835515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 О</w:t>
      </w:r>
      <w:r w:rsidR="00DA6B5F">
        <w:t>п</w:t>
      </w:r>
      <w:r>
        <w:t xml:space="preserve">убликовать </w:t>
      </w:r>
      <w:r w:rsidR="00DA6B5F">
        <w:t>п</w:t>
      </w:r>
      <w:r w:rsidR="0062238F">
        <w:t>остановление в у</w:t>
      </w:r>
      <w:r w:rsidR="00DA6B5F">
        <w:t>п</w:t>
      </w:r>
      <w:r w:rsidR="0062238F">
        <w:t xml:space="preserve">олномоченном </w:t>
      </w:r>
      <w:r w:rsidR="00DA6B5F">
        <w:t>п</w:t>
      </w:r>
      <w:r w:rsidR="0062238F">
        <w:t>ечатном средстве массовой информации и разместить его на официальном сайте органов местного самоу</w:t>
      </w:r>
      <w:r w:rsidR="00DA6B5F">
        <w:t>п</w:t>
      </w:r>
      <w:r w:rsidR="0062238F">
        <w:t>равления города Ачинска в информационно-телекоммуникационной сети Интернет.</w:t>
      </w:r>
    </w:p>
    <w:p w:rsidR="00E1204A" w:rsidRDefault="00E1204A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62238F" w:rsidRDefault="0062238F" w:rsidP="00E1204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4. </w:t>
      </w:r>
      <w:r w:rsidR="00DA6B5F">
        <w:t>П</w:t>
      </w:r>
      <w:r>
        <w:t>остановление всту</w:t>
      </w:r>
      <w:r w:rsidR="00DA6B5F">
        <w:t>п</w:t>
      </w:r>
      <w:r>
        <w:t>ает в силу в день, следующий за днем его официального о</w:t>
      </w:r>
      <w:r w:rsidR="00DA6B5F">
        <w:t>п</w:t>
      </w:r>
      <w:r>
        <w:t>убликования.</w:t>
      </w:r>
    </w:p>
    <w:p w:rsidR="005F79D0" w:rsidRDefault="005F79D0" w:rsidP="003E5E19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sz w:val="24"/>
          <w:szCs w:val="24"/>
        </w:rPr>
      </w:pPr>
    </w:p>
    <w:p w:rsidR="000E161E" w:rsidRDefault="000E161E" w:rsidP="003E5E19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sz w:val="24"/>
          <w:szCs w:val="24"/>
        </w:rPr>
      </w:pPr>
    </w:p>
    <w:p w:rsidR="005F79D0" w:rsidRDefault="005F79D0" w:rsidP="003E5E19">
      <w:pPr>
        <w:spacing w:after="0" w:line="240" w:lineRule="auto"/>
        <w:ind w:right="-2" w:firstLine="851"/>
        <w:contextualSpacing/>
        <w:jc w:val="both"/>
      </w:pPr>
    </w:p>
    <w:p w:rsidR="005F79D0" w:rsidRDefault="005F79D0" w:rsidP="00DC073E">
      <w:pPr>
        <w:spacing w:after="0" w:line="240" w:lineRule="auto"/>
        <w:ind w:right="-2"/>
        <w:contextualSpacing/>
      </w:pPr>
      <w:r>
        <w:t xml:space="preserve">Глава города Ачинска                                                  </w:t>
      </w:r>
      <w:r w:rsidR="005B6BF3">
        <w:t xml:space="preserve">             </w:t>
      </w:r>
      <w:r w:rsidR="00533DDC">
        <w:t xml:space="preserve">    </w:t>
      </w:r>
      <w:r>
        <w:t xml:space="preserve">   И.</w:t>
      </w:r>
      <w:r w:rsidR="00DA6B5F">
        <w:t>П</w:t>
      </w:r>
      <w:r>
        <w:t xml:space="preserve">. Титенков </w:t>
      </w:r>
    </w:p>
    <w:p w:rsidR="005F79D0" w:rsidRDefault="005F79D0" w:rsidP="003E5E19">
      <w:pPr>
        <w:spacing w:line="240" w:lineRule="auto"/>
        <w:ind w:firstLine="851"/>
        <w:contextualSpacing/>
        <w:jc w:val="both"/>
      </w:pPr>
    </w:p>
    <w:p w:rsidR="009A0ECB" w:rsidRDefault="009A0ECB" w:rsidP="003E5E19">
      <w:pPr>
        <w:spacing w:line="240" w:lineRule="auto"/>
        <w:ind w:firstLine="851"/>
        <w:contextualSpacing/>
        <w:jc w:val="both"/>
        <w:rPr>
          <w:sz w:val="24"/>
          <w:szCs w:val="24"/>
        </w:rPr>
      </w:pPr>
    </w:p>
    <w:sectPr w:rsidR="009A0ECB" w:rsidSect="001D2CE2">
      <w:headerReference w:type="even" r:id="rId67"/>
      <w:headerReference w:type="first" r:id="rId68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5A" w:rsidRDefault="00B9055A">
      <w:pPr>
        <w:spacing w:after="0" w:line="240" w:lineRule="auto"/>
      </w:pPr>
      <w:r>
        <w:separator/>
      </w:r>
    </w:p>
  </w:endnote>
  <w:endnote w:type="continuationSeparator" w:id="0">
    <w:p w:rsidR="00B9055A" w:rsidRDefault="00B9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5A" w:rsidRDefault="00B9055A">
      <w:pPr>
        <w:spacing w:after="0" w:line="240" w:lineRule="auto"/>
      </w:pPr>
      <w:r>
        <w:separator/>
      </w:r>
    </w:p>
  </w:footnote>
  <w:footnote w:type="continuationSeparator" w:id="0">
    <w:p w:rsidR="00B9055A" w:rsidRDefault="00B9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0" w:rsidRDefault="005F79D0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9D0" w:rsidRDefault="005F79D0">
    <w:pPr>
      <w:pStyle w:val="af2"/>
    </w:pPr>
  </w:p>
  <w:p w:rsidR="005F79D0" w:rsidRDefault="005F79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E2" w:rsidRDefault="001D2CE2" w:rsidP="005D75EB">
    <w:pPr>
      <w:pStyle w:val="af2"/>
    </w:pPr>
  </w:p>
  <w:p w:rsidR="005F79D0" w:rsidRDefault="005F79D0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0A9"/>
    <w:multiLevelType w:val="multilevel"/>
    <w:tmpl w:val="051D60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073A2"/>
    <w:multiLevelType w:val="multilevel"/>
    <w:tmpl w:val="65F073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8D4A41"/>
    <w:multiLevelType w:val="multilevel"/>
    <w:tmpl w:val="6B8D4A41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51D3"/>
    <w:rsid w:val="000076E2"/>
    <w:rsid w:val="00012AEF"/>
    <w:rsid w:val="0001497C"/>
    <w:rsid w:val="0001570B"/>
    <w:rsid w:val="000164A4"/>
    <w:rsid w:val="000206B7"/>
    <w:rsid w:val="00020701"/>
    <w:rsid w:val="000228E0"/>
    <w:rsid w:val="0002552B"/>
    <w:rsid w:val="00026F76"/>
    <w:rsid w:val="000311CC"/>
    <w:rsid w:val="00033D84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64D7"/>
    <w:rsid w:val="000575A0"/>
    <w:rsid w:val="00060CB4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278E"/>
    <w:rsid w:val="000828F2"/>
    <w:rsid w:val="00083621"/>
    <w:rsid w:val="0008504E"/>
    <w:rsid w:val="00086990"/>
    <w:rsid w:val="00091B33"/>
    <w:rsid w:val="00092B76"/>
    <w:rsid w:val="000933FB"/>
    <w:rsid w:val="000948C1"/>
    <w:rsid w:val="00095C74"/>
    <w:rsid w:val="00097BD7"/>
    <w:rsid w:val="000A24B5"/>
    <w:rsid w:val="000A27B9"/>
    <w:rsid w:val="000A438E"/>
    <w:rsid w:val="000A533B"/>
    <w:rsid w:val="000A54ED"/>
    <w:rsid w:val="000A7B85"/>
    <w:rsid w:val="000B1A97"/>
    <w:rsid w:val="000B566E"/>
    <w:rsid w:val="000B6BBF"/>
    <w:rsid w:val="000B71B3"/>
    <w:rsid w:val="000C1741"/>
    <w:rsid w:val="000C1E56"/>
    <w:rsid w:val="000C2882"/>
    <w:rsid w:val="000C29CF"/>
    <w:rsid w:val="000C4343"/>
    <w:rsid w:val="000C57A9"/>
    <w:rsid w:val="000C6669"/>
    <w:rsid w:val="000C71B7"/>
    <w:rsid w:val="000C7B09"/>
    <w:rsid w:val="000D0F95"/>
    <w:rsid w:val="000D1F58"/>
    <w:rsid w:val="000D3093"/>
    <w:rsid w:val="000D39E0"/>
    <w:rsid w:val="000D6593"/>
    <w:rsid w:val="000E0BB2"/>
    <w:rsid w:val="000E161E"/>
    <w:rsid w:val="000E16D6"/>
    <w:rsid w:val="000E2709"/>
    <w:rsid w:val="000E3317"/>
    <w:rsid w:val="000E3782"/>
    <w:rsid w:val="000E5A40"/>
    <w:rsid w:val="000E7706"/>
    <w:rsid w:val="000F1BD3"/>
    <w:rsid w:val="000F694D"/>
    <w:rsid w:val="0010120F"/>
    <w:rsid w:val="00103C67"/>
    <w:rsid w:val="00105555"/>
    <w:rsid w:val="00105C08"/>
    <w:rsid w:val="00105C63"/>
    <w:rsid w:val="00111A2A"/>
    <w:rsid w:val="0011790A"/>
    <w:rsid w:val="00121411"/>
    <w:rsid w:val="00122490"/>
    <w:rsid w:val="001224CF"/>
    <w:rsid w:val="0012290B"/>
    <w:rsid w:val="001243D4"/>
    <w:rsid w:val="001244B5"/>
    <w:rsid w:val="00124557"/>
    <w:rsid w:val="0012475E"/>
    <w:rsid w:val="00131644"/>
    <w:rsid w:val="00132655"/>
    <w:rsid w:val="00132A9A"/>
    <w:rsid w:val="0013369B"/>
    <w:rsid w:val="00133CB4"/>
    <w:rsid w:val="00134C52"/>
    <w:rsid w:val="00136296"/>
    <w:rsid w:val="00142E9A"/>
    <w:rsid w:val="00145D7D"/>
    <w:rsid w:val="00146B4F"/>
    <w:rsid w:val="001475FE"/>
    <w:rsid w:val="0015232C"/>
    <w:rsid w:val="001540CF"/>
    <w:rsid w:val="001564C0"/>
    <w:rsid w:val="00156707"/>
    <w:rsid w:val="00161B2F"/>
    <w:rsid w:val="00161F1E"/>
    <w:rsid w:val="00165574"/>
    <w:rsid w:val="001701CA"/>
    <w:rsid w:val="00170213"/>
    <w:rsid w:val="001702FC"/>
    <w:rsid w:val="00171081"/>
    <w:rsid w:val="00173B59"/>
    <w:rsid w:val="0017446B"/>
    <w:rsid w:val="001758FA"/>
    <w:rsid w:val="00176252"/>
    <w:rsid w:val="001815FB"/>
    <w:rsid w:val="00181DD6"/>
    <w:rsid w:val="00183ABF"/>
    <w:rsid w:val="001847D0"/>
    <w:rsid w:val="00186932"/>
    <w:rsid w:val="0018746C"/>
    <w:rsid w:val="0019181D"/>
    <w:rsid w:val="00195AEE"/>
    <w:rsid w:val="001A0304"/>
    <w:rsid w:val="001A1810"/>
    <w:rsid w:val="001A3425"/>
    <w:rsid w:val="001A3CC2"/>
    <w:rsid w:val="001A400C"/>
    <w:rsid w:val="001A4821"/>
    <w:rsid w:val="001A5D4C"/>
    <w:rsid w:val="001B248D"/>
    <w:rsid w:val="001B4DC4"/>
    <w:rsid w:val="001C0B59"/>
    <w:rsid w:val="001C4C66"/>
    <w:rsid w:val="001C6258"/>
    <w:rsid w:val="001C7198"/>
    <w:rsid w:val="001D06F0"/>
    <w:rsid w:val="001D2497"/>
    <w:rsid w:val="001D2CE2"/>
    <w:rsid w:val="001D300C"/>
    <w:rsid w:val="001D5AD5"/>
    <w:rsid w:val="001D6370"/>
    <w:rsid w:val="001D7B25"/>
    <w:rsid w:val="001E1C8A"/>
    <w:rsid w:val="001E4389"/>
    <w:rsid w:val="001E5B19"/>
    <w:rsid w:val="001E7925"/>
    <w:rsid w:val="001E7CA6"/>
    <w:rsid w:val="001F0B97"/>
    <w:rsid w:val="001F3098"/>
    <w:rsid w:val="001F5616"/>
    <w:rsid w:val="00201A0D"/>
    <w:rsid w:val="0020350A"/>
    <w:rsid w:val="00203ADB"/>
    <w:rsid w:val="00205CE4"/>
    <w:rsid w:val="002068D3"/>
    <w:rsid w:val="00207E81"/>
    <w:rsid w:val="002114E7"/>
    <w:rsid w:val="00212C16"/>
    <w:rsid w:val="00213DAE"/>
    <w:rsid w:val="00217E78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0E5"/>
    <w:rsid w:val="00244D0A"/>
    <w:rsid w:val="0024648D"/>
    <w:rsid w:val="0025154C"/>
    <w:rsid w:val="0025172F"/>
    <w:rsid w:val="00254078"/>
    <w:rsid w:val="00254F6A"/>
    <w:rsid w:val="00255D48"/>
    <w:rsid w:val="00256243"/>
    <w:rsid w:val="00261636"/>
    <w:rsid w:val="0026287A"/>
    <w:rsid w:val="0026300E"/>
    <w:rsid w:val="002637A6"/>
    <w:rsid w:val="00263A5D"/>
    <w:rsid w:val="00265020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0EF1"/>
    <w:rsid w:val="00282BC6"/>
    <w:rsid w:val="00284240"/>
    <w:rsid w:val="00284D86"/>
    <w:rsid w:val="002851BF"/>
    <w:rsid w:val="00287292"/>
    <w:rsid w:val="0028765E"/>
    <w:rsid w:val="00287DA1"/>
    <w:rsid w:val="002909D6"/>
    <w:rsid w:val="00290A97"/>
    <w:rsid w:val="002931CF"/>
    <w:rsid w:val="002969F2"/>
    <w:rsid w:val="002A0E1F"/>
    <w:rsid w:val="002A22C0"/>
    <w:rsid w:val="002A293F"/>
    <w:rsid w:val="002A356A"/>
    <w:rsid w:val="002A3826"/>
    <w:rsid w:val="002A7A0B"/>
    <w:rsid w:val="002B24E0"/>
    <w:rsid w:val="002B2869"/>
    <w:rsid w:val="002B308A"/>
    <w:rsid w:val="002B5DD4"/>
    <w:rsid w:val="002B773D"/>
    <w:rsid w:val="002B7A8D"/>
    <w:rsid w:val="002C18F5"/>
    <w:rsid w:val="002C2325"/>
    <w:rsid w:val="002D638C"/>
    <w:rsid w:val="002D7BA4"/>
    <w:rsid w:val="002D7E48"/>
    <w:rsid w:val="002E0B68"/>
    <w:rsid w:val="002E10E6"/>
    <w:rsid w:val="002E1822"/>
    <w:rsid w:val="002E3A7B"/>
    <w:rsid w:val="002E79DB"/>
    <w:rsid w:val="002F0A90"/>
    <w:rsid w:val="002F1107"/>
    <w:rsid w:val="002F46FA"/>
    <w:rsid w:val="002F7A47"/>
    <w:rsid w:val="003001BE"/>
    <w:rsid w:val="00300F76"/>
    <w:rsid w:val="00302125"/>
    <w:rsid w:val="003064A3"/>
    <w:rsid w:val="0030716A"/>
    <w:rsid w:val="00310AA3"/>
    <w:rsid w:val="00312879"/>
    <w:rsid w:val="00312942"/>
    <w:rsid w:val="003202BE"/>
    <w:rsid w:val="003215CC"/>
    <w:rsid w:val="00322639"/>
    <w:rsid w:val="00322803"/>
    <w:rsid w:val="00323638"/>
    <w:rsid w:val="00325AC2"/>
    <w:rsid w:val="0032767B"/>
    <w:rsid w:val="00330E34"/>
    <w:rsid w:val="00332BA1"/>
    <w:rsid w:val="00332E7F"/>
    <w:rsid w:val="00333828"/>
    <w:rsid w:val="00335F59"/>
    <w:rsid w:val="00340055"/>
    <w:rsid w:val="00344008"/>
    <w:rsid w:val="00344EF0"/>
    <w:rsid w:val="003502A2"/>
    <w:rsid w:val="00350451"/>
    <w:rsid w:val="00350634"/>
    <w:rsid w:val="00354F7F"/>
    <w:rsid w:val="00360BAA"/>
    <w:rsid w:val="00360BB2"/>
    <w:rsid w:val="00364187"/>
    <w:rsid w:val="00364766"/>
    <w:rsid w:val="0036479A"/>
    <w:rsid w:val="003676E4"/>
    <w:rsid w:val="00372F98"/>
    <w:rsid w:val="00375842"/>
    <w:rsid w:val="00375C9E"/>
    <w:rsid w:val="00375EF8"/>
    <w:rsid w:val="00381DA7"/>
    <w:rsid w:val="00382457"/>
    <w:rsid w:val="0038429D"/>
    <w:rsid w:val="00390DD5"/>
    <w:rsid w:val="003914D2"/>
    <w:rsid w:val="003935EF"/>
    <w:rsid w:val="0039380D"/>
    <w:rsid w:val="003949C0"/>
    <w:rsid w:val="00395593"/>
    <w:rsid w:val="0039646D"/>
    <w:rsid w:val="00397758"/>
    <w:rsid w:val="003A2154"/>
    <w:rsid w:val="003B0521"/>
    <w:rsid w:val="003B0C86"/>
    <w:rsid w:val="003B6CC3"/>
    <w:rsid w:val="003B75DF"/>
    <w:rsid w:val="003B7CC2"/>
    <w:rsid w:val="003C47BF"/>
    <w:rsid w:val="003C6BA9"/>
    <w:rsid w:val="003C7F86"/>
    <w:rsid w:val="003D02CE"/>
    <w:rsid w:val="003D0C92"/>
    <w:rsid w:val="003D3B17"/>
    <w:rsid w:val="003E4D17"/>
    <w:rsid w:val="003E5E19"/>
    <w:rsid w:val="003E7A63"/>
    <w:rsid w:val="003F1E39"/>
    <w:rsid w:val="003F2192"/>
    <w:rsid w:val="003F2CD7"/>
    <w:rsid w:val="003F36C0"/>
    <w:rsid w:val="003F4A7D"/>
    <w:rsid w:val="003F5632"/>
    <w:rsid w:val="003F6013"/>
    <w:rsid w:val="003F67EC"/>
    <w:rsid w:val="004000FA"/>
    <w:rsid w:val="00400116"/>
    <w:rsid w:val="00404A9F"/>
    <w:rsid w:val="00405AAC"/>
    <w:rsid w:val="00407F14"/>
    <w:rsid w:val="004112BC"/>
    <w:rsid w:val="00413B8F"/>
    <w:rsid w:val="00413EC4"/>
    <w:rsid w:val="004154ED"/>
    <w:rsid w:val="00415ED9"/>
    <w:rsid w:val="0042069E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0DDF"/>
    <w:rsid w:val="00441BF5"/>
    <w:rsid w:val="004428F5"/>
    <w:rsid w:val="00445561"/>
    <w:rsid w:val="004460C1"/>
    <w:rsid w:val="004464BC"/>
    <w:rsid w:val="00451F80"/>
    <w:rsid w:val="0045385C"/>
    <w:rsid w:val="00454248"/>
    <w:rsid w:val="00454E4D"/>
    <w:rsid w:val="00456079"/>
    <w:rsid w:val="00460482"/>
    <w:rsid w:val="00462846"/>
    <w:rsid w:val="00467745"/>
    <w:rsid w:val="00467E17"/>
    <w:rsid w:val="00474B92"/>
    <w:rsid w:val="00475520"/>
    <w:rsid w:val="00476024"/>
    <w:rsid w:val="00477675"/>
    <w:rsid w:val="004802C7"/>
    <w:rsid w:val="00481321"/>
    <w:rsid w:val="0048153B"/>
    <w:rsid w:val="00483AD0"/>
    <w:rsid w:val="00483DE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433"/>
    <w:rsid w:val="004A3BCE"/>
    <w:rsid w:val="004A6925"/>
    <w:rsid w:val="004A7C54"/>
    <w:rsid w:val="004B0AA2"/>
    <w:rsid w:val="004B0FAB"/>
    <w:rsid w:val="004B3299"/>
    <w:rsid w:val="004B37DC"/>
    <w:rsid w:val="004C1D15"/>
    <w:rsid w:val="004C4F66"/>
    <w:rsid w:val="004C6A3C"/>
    <w:rsid w:val="004C73AE"/>
    <w:rsid w:val="004C7ABE"/>
    <w:rsid w:val="004D237D"/>
    <w:rsid w:val="004D342B"/>
    <w:rsid w:val="004D717F"/>
    <w:rsid w:val="004E0804"/>
    <w:rsid w:val="004E0E9B"/>
    <w:rsid w:val="004E289E"/>
    <w:rsid w:val="004E2AD7"/>
    <w:rsid w:val="004E3459"/>
    <w:rsid w:val="004F101C"/>
    <w:rsid w:val="004F1492"/>
    <w:rsid w:val="004F1D15"/>
    <w:rsid w:val="004F1F60"/>
    <w:rsid w:val="004F2EA4"/>
    <w:rsid w:val="004F311D"/>
    <w:rsid w:val="004F3592"/>
    <w:rsid w:val="004F3956"/>
    <w:rsid w:val="004F641A"/>
    <w:rsid w:val="004F7D0D"/>
    <w:rsid w:val="005022B9"/>
    <w:rsid w:val="00502DDD"/>
    <w:rsid w:val="00503F97"/>
    <w:rsid w:val="00504116"/>
    <w:rsid w:val="005041A5"/>
    <w:rsid w:val="00504A06"/>
    <w:rsid w:val="00504FEF"/>
    <w:rsid w:val="0050709D"/>
    <w:rsid w:val="00511026"/>
    <w:rsid w:val="00511639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27E0C"/>
    <w:rsid w:val="00530A5C"/>
    <w:rsid w:val="00533DDC"/>
    <w:rsid w:val="00535A90"/>
    <w:rsid w:val="00536905"/>
    <w:rsid w:val="00541ECD"/>
    <w:rsid w:val="00547AB2"/>
    <w:rsid w:val="00547FFD"/>
    <w:rsid w:val="00550978"/>
    <w:rsid w:val="00552BB6"/>
    <w:rsid w:val="00554607"/>
    <w:rsid w:val="005558CD"/>
    <w:rsid w:val="00557624"/>
    <w:rsid w:val="005619AA"/>
    <w:rsid w:val="005633BA"/>
    <w:rsid w:val="005655B5"/>
    <w:rsid w:val="005678FA"/>
    <w:rsid w:val="00572FAF"/>
    <w:rsid w:val="005733A4"/>
    <w:rsid w:val="00575F6E"/>
    <w:rsid w:val="00576831"/>
    <w:rsid w:val="0058079F"/>
    <w:rsid w:val="005810E3"/>
    <w:rsid w:val="00583730"/>
    <w:rsid w:val="00583841"/>
    <w:rsid w:val="0058424A"/>
    <w:rsid w:val="0058475F"/>
    <w:rsid w:val="00584AEA"/>
    <w:rsid w:val="00586842"/>
    <w:rsid w:val="00586C2B"/>
    <w:rsid w:val="00586C53"/>
    <w:rsid w:val="00587B4E"/>
    <w:rsid w:val="00587E3A"/>
    <w:rsid w:val="0059088F"/>
    <w:rsid w:val="0059239E"/>
    <w:rsid w:val="00592FD2"/>
    <w:rsid w:val="00595AEF"/>
    <w:rsid w:val="005A3B45"/>
    <w:rsid w:val="005A583C"/>
    <w:rsid w:val="005A679A"/>
    <w:rsid w:val="005A6D3B"/>
    <w:rsid w:val="005A6D65"/>
    <w:rsid w:val="005A703B"/>
    <w:rsid w:val="005A707C"/>
    <w:rsid w:val="005B1274"/>
    <w:rsid w:val="005B29F2"/>
    <w:rsid w:val="005B4708"/>
    <w:rsid w:val="005B4AF2"/>
    <w:rsid w:val="005B6266"/>
    <w:rsid w:val="005B6BF3"/>
    <w:rsid w:val="005B73D0"/>
    <w:rsid w:val="005C01B9"/>
    <w:rsid w:val="005C7B00"/>
    <w:rsid w:val="005D11D7"/>
    <w:rsid w:val="005D20AA"/>
    <w:rsid w:val="005D2A20"/>
    <w:rsid w:val="005D47E2"/>
    <w:rsid w:val="005D497F"/>
    <w:rsid w:val="005D75EB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5F79D0"/>
    <w:rsid w:val="00600814"/>
    <w:rsid w:val="00601A53"/>
    <w:rsid w:val="00601C15"/>
    <w:rsid w:val="00603363"/>
    <w:rsid w:val="00604728"/>
    <w:rsid w:val="006116A5"/>
    <w:rsid w:val="00616638"/>
    <w:rsid w:val="00617465"/>
    <w:rsid w:val="0061752A"/>
    <w:rsid w:val="00617597"/>
    <w:rsid w:val="0062238F"/>
    <w:rsid w:val="00622434"/>
    <w:rsid w:val="00625247"/>
    <w:rsid w:val="00625F1C"/>
    <w:rsid w:val="00626798"/>
    <w:rsid w:val="006303F4"/>
    <w:rsid w:val="00635FDA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66EF7"/>
    <w:rsid w:val="00671899"/>
    <w:rsid w:val="006737F8"/>
    <w:rsid w:val="00673B25"/>
    <w:rsid w:val="006750CF"/>
    <w:rsid w:val="00677BC0"/>
    <w:rsid w:val="00677C54"/>
    <w:rsid w:val="00685BD8"/>
    <w:rsid w:val="00690F1F"/>
    <w:rsid w:val="0069102B"/>
    <w:rsid w:val="006912EC"/>
    <w:rsid w:val="00693640"/>
    <w:rsid w:val="006943A9"/>
    <w:rsid w:val="006A09B9"/>
    <w:rsid w:val="006A1E0E"/>
    <w:rsid w:val="006A39F1"/>
    <w:rsid w:val="006A4CF5"/>
    <w:rsid w:val="006A52B4"/>
    <w:rsid w:val="006A7352"/>
    <w:rsid w:val="006B08B2"/>
    <w:rsid w:val="006B1DB6"/>
    <w:rsid w:val="006B6D91"/>
    <w:rsid w:val="006C00A7"/>
    <w:rsid w:val="006C189C"/>
    <w:rsid w:val="006C3705"/>
    <w:rsid w:val="006C46AD"/>
    <w:rsid w:val="006D0DF4"/>
    <w:rsid w:val="006D32CC"/>
    <w:rsid w:val="006D4380"/>
    <w:rsid w:val="006D531D"/>
    <w:rsid w:val="006E172A"/>
    <w:rsid w:val="006E2148"/>
    <w:rsid w:val="006E23AF"/>
    <w:rsid w:val="006E340F"/>
    <w:rsid w:val="006E4896"/>
    <w:rsid w:val="006F043D"/>
    <w:rsid w:val="006F2A7D"/>
    <w:rsid w:val="006F3BFA"/>
    <w:rsid w:val="00704180"/>
    <w:rsid w:val="007075D8"/>
    <w:rsid w:val="00710498"/>
    <w:rsid w:val="007107D5"/>
    <w:rsid w:val="00711C5D"/>
    <w:rsid w:val="00712FF1"/>
    <w:rsid w:val="007143E0"/>
    <w:rsid w:val="00714749"/>
    <w:rsid w:val="00716340"/>
    <w:rsid w:val="00716429"/>
    <w:rsid w:val="0072378D"/>
    <w:rsid w:val="0072414C"/>
    <w:rsid w:val="00735382"/>
    <w:rsid w:val="0074182C"/>
    <w:rsid w:val="007433A7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0902"/>
    <w:rsid w:val="00766BD0"/>
    <w:rsid w:val="007701C8"/>
    <w:rsid w:val="00771D18"/>
    <w:rsid w:val="00772B24"/>
    <w:rsid w:val="00773A69"/>
    <w:rsid w:val="00776080"/>
    <w:rsid w:val="00776A94"/>
    <w:rsid w:val="007774FB"/>
    <w:rsid w:val="007802EF"/>
    <w:rsid w:val="00781C5E"/>
    <w:rsid w:val="00782A11"/>
    <w:rsid w:val="00782FD6"/>
    <w:rsid w:val="007834E2"/>
    <w:rsid w:val="00783DC0"/>
    <w:rsid w:val="00790A24"/>
    <w:rsid w:val="00792A7B"/>
    <w:rsid w:val="00792D9F"/>
    <w:rsid w:val="00793421"/>
    <w:rsid w:val="007A17C8"/>
    <w:rsid w:val="007A21C2"/>
    <w:rsid w:val="007A3C1B"/>
    <w:rsid w:val="007A5C6A"/>
    <w:rsid w:val="007B06B2"/>
    <w:rsid w:val="007B3C48"/>
    <w:rsid w:val="007C1F66"/>
    <w:rsid w:val="007C2609"/>
    <w:rsid w:val="007C2A39"/>
    <w:rsid w:val="007C339B"/>
    <w:rsid w:val="007C3F0B"/>
    <w:rsid w:val="007C4702"/>
    <w:rsid w:val="007C4D1D"/>
    <w:rsid w:val="007D00A9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2EA3"/>
    <w:rsid w:val="007F52E8"/>
    <w:rsid w:val="007F7696"/>
    <w:rsid w:val="007F7FE3"/>
    <w:rsid w:val="00802AFA"/>
    <w:rsid w:val="00802F11"/>
    <w:rsid w:val="0080560E"/>
    <w:rsid w:val="008065BB"/>
    <w:rsid w:val="0081232B"/>
    <w:rsid w:val="00813693"/>
    <w:rsid w:val="00815079"/>
    <w:rsid w:val="00815851"/>
    <w:rsid w:val="00816AF1"/>
    <w:rsid w:val="00817187"/>
    <w:rsid w:val="008216C6"/>
    <w:rsid w:val="00824870"/>
    <w:rsid w:val="0082576A"/>
    <w:rsid w:val="00825C15"/>
    <w:rsid w:val="008260FC"/>
    <w:rsid w:val="00832CB4"/>
    <w:rsid w:val="008335A3"/>
    <w:rsid w:val="008341BC"/>
    <w:rsid w:val="008348E5"/>
    <w:rsid w:val="00835515"/>
    <w:rsid w:val="008363BE"/>
    <w:rsid w:val="00841320"/>
    <w:rsid w:val="008415F7"/>
    <w:rsid w:val="008437FD"/>
    <w:rsid w:val="00844044"/>
    <w:rsid w:val="008441A1"/>
    <w:rsid w:val="00844F90"/>
    <w:rsid w:val="0085180B"/>
    <w:rsid w:val="00854AF6"/>
    <w:rsid w:val="00855D29"/>
    <w:rsid w:val="00857229"/>
    <w:rsid w:val="00860653"/>
    <w:rsid w:val="00860E15"/>
    <w:rsid w:val="00862E5F"/>
    <w:rsid w:val="00864EDD"/>
    <w:rsid w:val="00865666"/>
    <w:rsid w:val="008668F7"/>
    <w:rsid w:val="00872FB3"/>
    <w:rsid w:val="008733F7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060D"/>
    <w:rsid w:val="008A420C"/>
    <w:rsid w:val="008A431E"/>
    <w:rsid w:val="008A6ADC"/>
    <w:rsid w:val="008B073C"/>
    <w:rsid w:val="008B0FD7"/>
    <w:rsid w:val="008B14E3"/>
    <w:rsid w:val="008B20E4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D12"/>
    <w:rsid w:val="008F7EE1"/>
    <w:rsid w:val="00900864"/>
    <w:rsid w:val="00903024"/>
    <w:rsid w:val="00903D46"/>
    <w:rsid w:val="0090524A"/>
    <w:rsid w:val="00906333"/>
    <w:rsid w:val="009073C8"/>
    <w:rsid w:val="00911A2F"/>
    <w:rsid w:val="009121CD"/>
    <w:rsid w:val="009124D9"/>
    <w:rsid w:val="009127ED"/>
    <w:rsid w:val="00912CF3"/>
    <w:rsid w:val="00912F96"/>
    <w:rsid w:val="0091351B"/>
    <w:rsid w:val="0091471A"/>
    <w:rsid w:val="00915874"/>
    <w:rsid w:val="009166C3"/>
    <w:rsid w:val="0091726C"/>
    <w:rsid w:val="00917D67"/>
    <w:rsid w:val="00921240"/>
    <w:rsid w:val="009214D9"/>
    <w:rsid w:val="00922DAE"/>
    <w:rsid w:val="0092661A"/>
    <w:rsid w:val="009266C0"/>
    <w:rsid w:val="00931DE3"/>
    <w:rsid w:val="009323DA"/>
    <w:rsid w:val="00933E47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7795E"/>
    <w:rsid w:val="009804F0"/>
    <w:rsid w:val="00981DFF"/>
    <w:rsid w:val="0098250C"/>
    <w:rsid w:val="0098282A"/>
    <w:rsid w:val="009830CC"/>
    <w:rsid w:val="009847B3"/>
    <w:rsid w:val="00985AFF"/>
    <w:rsid w:val="00991BAC"/>
    <w:rsid w:val="0099455C"/>
    <w:rsid w:val="009947E7"/>
    <w:rsid w:val="009A0121"/>
    <w:rsid w:val="009A0253"/>
    <w:rsid w:val="009A0ECB"/>
    <w:rsid w:val="009A1AF7"/>
    <w:rsid w:val="009A3205"/>
    <w:rsid w:val="009A321A"/>
    <w:rsid w:val="009A7831"/>
    <w:rsid w:val="009B0460"/>
    <w:rsid w:val="009B2F62"/>
    <w:rsid w:val="009C1FA1"/>
    <w:rsid w:val="009C5569"/>
    <w:rsid w:val="009C6C5E"/>
    <w:rsid w:val="009C739C"/>
    <w:rsid w:val="009D0848"/>
    <w:rsid w:val="009D274E"/>
    <w:rsid w:val="009D389E"/>
    <w:rsid w:val="009D4D68"/>
    <w:rsid w:val="009D5AD9"/>
    <w:rsid w:val="009E01BB"/>
    <w:rsid w:val="009E2D99"/>
    <w:rsid w:val="009E56C0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180"/>
    <w:rsid w:val="00A06C80"/>
    <w:rsid w:val="00A06FF0"/>
    <w:rsid w:val="00A07CEA"/>
    <w:rsid w:val="00A129EA"/>
    <w:rsid w:val="00A131A3"/>
    <w:rsid w:val="00A136BC"/>
    <w:rsid w:val="00A13B4D"/>
    <w:rsid w:val="00A14168"/>
    <w:rsid w:val="00A150C5"/>
    <w:rsid w:val="00A16569"/>
    <w:rsid w:val="00A177E1"/>
    <w:rsid w:val="00A23959"/>
    <w:rsid w:val="00A24315"/>
    <w:rsid w:val="00A2591F"/>
    <w:rsid w:val="00A30A0F"/>
    <w:rsid w:val="00A32CAC"/>
    <w:rsid w:val="00A406FA"/>
    <w:rsid w:val="00A408F5"/>
    <w:rsid w:val="00A41EE6"/>
    <w:rsid w:val="00A45F77"/>
    <w:rsid w:val="00A45FEC"/>
    <w:rsid w:val="00A479DA"/>
    <w:rsid w:val="00A529E1"/>
    <w:rsid w:val="00A5497B"/>
    <w:rsid w:val="00A56E7B"/>
    <w:rsid w:val="00A56E82"/>
    <w:rsid w:val="00A57803"/>
    <w:rsid w:val="00A6065F"/>
    <w:rsid w:val="00A61969"/>
    <w:rsid w:val="00A632CB"/>
    <w:rsid w:val="00A63B62"/>
    <w:rsid w:val="00A66378"/>
    <w:rsid w:val="00A7003F"/>
    <w:rsid w:val="00A712C4"/>
    <w:rsid w:val="00A720D3"/>
    <w:rsid w:val="00A74A87"/>
    <w:rsid w:val="00A75F78"/>
    <w:rsid w:val="00A850EE"/>
    <w:rsid w:val="00A87F3E"/>
    <w:rsid w:val="00A93E2A"/>
    <w:rsid w:val="00A96A60"/>
    <w:rsid w:val="00A97EB3"/>
    <w:rsid w:val="00AA1F72"/>
    <w:rsid w:val="00AA459B"/>
    <w:rsid w:val="00AB1004"/>
    <w:rsid w:val="00AB2475"/>
    <w:rsid w:val="00AB30CD"/>
    <w:rsid w:val="00AB608C"/>
    <w:rsid w:val="00AC46F0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E7559"/>
    <w:rsid w:val="00AF0D4D"/>
    <w:rsid w:val="00AF0E14"/>
    <w:rsid w:val="00AF34C1"/>
    <w:rsid w:val="00AF3678"/>
    <w:rsid w:val="00AF4377"/>
    <w:rsid w:val="00AF6745"/>
    <w:rsid w:val="00B004D4"/>
    <w:rsid w:val="00B01466"/>
    <w:rsid w:val="00B02AA4"/>
    <w:rsid w:val="00B039CE"/>
    <w:rsid w:val="00B057A1"/>
    <w:rsid w:val="00B05AFB"/>
    <w:rsid w:val="00B05C89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537"/>
    <w:rsid w:val="00B25E76"/>
    <w:rsid w:val="00B26E4D"/>
    <w:rsid w:val="00B3189D"/>
    <w:rsid w:val="00B34EFD"/>
    <w:rsid w:val="00B35D89"/>
    <w:rsid w:val="00B360C5"/>
    <w:rsid w:val="00B368CA"/>
    <w:rsid w:val="00B3738C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57AB8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4630"/>
    <w:rsid w:val="00B85A51"/>
    <w:rsid w:val="00B865FE"/>
    <w:rsid w:val="00B86A9A"/>
    <w:rsid w:val="00B87125"/>
    <w:rsid w:val="00B87243"/>
    <w:rsid w:val="00B87CD2"/>
    <w:rsid w:val="00B90300"/>
    <w:rsid w:val="00B9055A"/>
    <w:rsid w:val="00B91328"/>
    <w:rsid w:val="00B961CF"/>
    <w:rsid w:val="00BA294C"/>
    <w:rsid w:val="00BA5F55"/>
    <w:rsid w:val="00BB22C2"/>
    <w:rsid w:val="00BB45AB"/>
    <w:rsid w:val="00BB7443"/>
    <w:rsid w:val="00BC1AA1"/>
    <w:rsid w:val="00BC373D"/>
    <w:rsid w:val="00BC3F51"/>
    <w:rsid w:val="00BC6070"/>
    <w:rsid w:val="00BC75EA"/>
    <w:rsid w:val="00BD001B"/>
    <w:rsid w:val="00BD625B"/>
    <w:rsid w:val="00BD6F52"/>
    <w:rsid w:val="00BE2538"/>
    <w:rsid w:val="00BE3A9A"/>
    <w:rsid w:val="00BE4028"/>
    <w:rsid w:val="00BE5295"/>
    <w:rsid w:val="00BE7B80"/>
    <w:rsid w:val="00BE7D73"/>
    <w:rsid w:val="00BF0C30"/>
    <w:rsid w:val="00BF1B35"/>
    <w:rsid w:val="00BF3A79"/>
    <w:rsid w:val="00BF455B"/>
    <w:rsid w:val="00BF4FEC"/>
    <w:rsid w:val="00BF63A2"/>
    <w:rsid w:val="00BF7C69"/>
    <w:rsid w:val="00C00157"/>
    <w:rsid w:val="00C029D5"/>
    <w:rsid w:val="00C04A0F"/>
    <w:rsid w:val="00C04C1F"/>
    <w:rsid w:val="00C04CD2"/>
    <w:rsid w:val="00C06113"/>
    <w:rsid w:val="00C06A9E"/>
    <w:rsid w:val="00C06BBB"/>
    <w:rsid w:val="00C06D01"/>
    <w:rsid w:val="00C07B18"/>
    <w:rsid w:val="00C10790"/>
    <w:rsid w:val="00C123D0"/>
    <w:rsid w:val="00C1371C"/>
    <w:rsid w:val="00C13CA7"/>
    <w:rsid w:val="00C14694"/>
    <w:rsid w:val="00C155F4"/>
    <w:rsid w:val="00C17015"/>
    <w:rsid w:val="00C17C65"/>
    <w:rsid w:val="00C2237E"/>
    <w:rsid w:val="00C238E2"/>
    <w:rsid w:val="00C26B53"/>
    <w:rsid w:val="00C300CE"/>
    <w:rsid w:val="00C3299D"/>
    <w:rsid w:val="00C33B6E"/>
    <w:rsid w:val="00C35527"/>
    <w:rsid w:val="00C35F08"/>
    <w:rsid w:val="00C41FE6"/>
    <w:rsid w:val="00C42F42"/>
    <w:rsid w:val="00C45B5B"/>
    <w:rsid w:val="00C46521"/>
    <w:rsid w:val="00C52871"/>
    <w:rsid w:val="00C5446F"/>
    <w:rsid w:val="00C55425"/>
    <w:rsid w:val="00C56200"/>
    <w:rsid w:val="00C56928"/>
    <w:rsid w:val="00C56D43"/>
    <w:rsid w:val="00C57C04"/>
    <w:rsid w:val="00C628C9"/>
    <w:rsid w:val="00C62AA4"/>
    <w:rsid w:val="00C63BAB"/>
    <w:rsid w:val="00C64046"/>
    <w:rsid w:val="00C646D7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31E6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B03BA"/>
    <w:rsid w:val="00CB07E0"/>
    <w:rsid w:val="00CC159D"/>
    <w:rsid w:val="00CC23C2"/>
    <w:rsid w:val="00CC29FA"/>
    <w:rsid w:val="00CC42B2"/>
    <w:rsid w:val="00CC5494"/>
    <w:rsid w:val="00CC6706"/>
    <w:rsid w:val="00CD21A1"/>
    <w:rsid w:val="00CE488E"/>
    <w:rsid w:val="00CE569F"/>
    <w:rsid w:val="00CE6399"/>
    <w:rsid w:val="00CE701E"/>
    <w:rsid w:val="00CF1246"/>
    <w:rsid w:val="00CF210F"/>
    <w:rsid w:val="00CF4B3F"/>
    <w:rsid w:val="00CF517E"/>
    <w:rsid w:val="00CF6EFB"/>
    <w:rsid w:val="00D00CDB"/>
    <w:rsid w:val="00D02123"/>
    <w:rsid w:val="00D049FF"/>
    <w:rsid w:val="00D05B57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5828"/>
    <w:rsid w:val="00D26002"/>
    <w:rsid w:val="00D33977"/>
    <w:rsid w:val="00D36F9F"/>
    <w:rsid w:val="00D40306"/>
    <w:rsid w:val="00D42004"/>
    <w:rsid w:val="00D4249D"/>
    <w:rsid w:val="00D43931"/>
    <w:rsid w:val="00D43E0E"/>
    <w:rsid w:val="00D44763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2196"/>
    <w:rsid w:val="00D738E0"/>
    <w:rsid w:val="00D7571D"/>
    <w:rsid w:val="00D75F11"/>
    <w:rsid w:val="00D764E4"/>
    <w:rsid w:val="00D84801"/>
    <w:rsid w:val="00D87AA8"/>
    <w:rsid w:val="00D92DC3"/>
    <w:rsid w:val="00D92E35"/>
    <w:rsid w:val="00D93355"/>
    <w:rsid w:val="00D942AC"/>
    <w:rsid w:val="00D950AD"/>
    <w:rsid w:val="00D95448"/>
    <w:rsid w:val="00D95F68"/>
    <w:rsid w:val="00D97190"/>
    <w:rsid w:val="00D975FB"/>
    <w:rsid w:val="00DA3AB2"/>
    <w:rsid w:val="00DA586A"/>
    <w:rsid w:val="00DA650F"/>
    <w:rsid w:val="00DA6B5F"/>
    <w:rsid w:val="00DB0DC1"/>
    <w:rsid w:val="00DB285A"/>
    <w:rsid w:val="00DB2BA8"/>
    <w:rsid w:val="00DB3234"/>
    <w:rsid w:val="00DB398D"/>
    <w:rsid w:val="00DC03FC"/>
    <w:rsid w:val="00DC073E"/>
    <w:rsid w:val="00DC28DA"/>
    <w:rsid w:val="00DC2C95"/>
    <w:rsid w:val="00DC4BB3"/>
    <w:rsid w:val="00DC7151"/>
    <w:rsid w:val="00DC77F8"/>
    <w:rsid w:val="00DC78C4"/>
    <w:rsid w:val="00DD05BF"/>
    <w:rsid w:val="00DD4398"/>
    <w:rsid w:val="00DD48AC"/>
    <w:rsid w:val="00DD702D"/>
    <w:rsid w:val="00DE1BAC"/>
    <w:rsid w:val="00DE43F6"/>
    <w:rsid w:val="00DE50C2"/>
    <w:rsid w:val="00DE7436"/>
    <w:rsid w:val="00DF0763"/>
    <w:rsid w:val="00DF14EA"/>
    <w:rsid w:val="00DF591F"/>
    <w:rsid w:val="00E0274D"/>
    <w:rsid w:val="00E02F6B"/>
    <w:rsid w:val="00E03E2E"/>
    <w:rsid w:val="00E04F5B"/>
    <w:rsid w:val="00E0691B"/>
    <w:rsid w:val="00E06CD8"/>
    <w:rsid w:val="00E1074D"/>
    <w:rsid w:val="00E11F2F"/>
    <w:rsid w:val="00E1204A"/>
    <w:rsid w:val="00E14AB6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0498"/>
    <w:rsid w:val="00E412B4"/>
    <w:rsid w:val="00E43025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1C7D"/>
    <w:rsid w:val="00E8354B"/>
    <w:rsid w:val="00E86FB7"/>
    <w:rsid w:val="00E902B6"/>
    <w:rsid w:val="00E90333"/>
    <w:rsid w:val="00E91D99"/>
    <w:rsid w:val="00E9546F"/>
    <w:rsid w:val="00E9549F"/>
    <w:rsid w:val="00E959CB"/>
    <w:rsid w:val="00EA0BF4"/>
    <w:rsid w:val="00EA0BFB"/>
    <w:rsid w:val="00EA25C1"/>
    <w:rsid w:val="00EA2EB5"/>
    <w:rsid w:val="00EA33F3"/>
    <w:rsid w:val="00EA37E4"/>
    <w:rsid w:val="00EA4BD8"/>
    <w:rsid w:val="00EA6C1B"/>
    <w:rsid w:val="00EA741D"/>
    <w:rsid w:val="00EB1F5B"/>
    <w:rsid w:val="00EB2927"/>
    <w:rsid w:val="00EB2D5B"/>
    <w:rsid w:val="00EB2E20"/>
    <w:rsid w:val="00EB32CC"/>
    <w:rsid w:val="00EC01C0"/>
    <w:rsid w:val="00EC19D6"/>
    <w:rsid w:val="00EC2D10"/>
    <w:rsid w:val="00EC38CE"/>
    <w:rsid w:val="00EC4685"/>
    <w:rsid w:val="00EC4FA7"/>
    <w:rsid w:val="00EC5097"/>
    <w:rsid w:val="00EC6725"/>
    <w:rsid w:val="00EC7C8E"/>
    <w:rsid w:val="00ED1C8E"/>
    <w:rsid w:val="00ED2E08"/>
    <w:rsid w:val="00ED3F5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6236"/>
    <w:rsid w:val="00EF755A"/>
    <w:rsid w:val="00F05857"/>
    <w:rsid w:val="00F0608E"/>
    <w:rsid w:val="00F07883"/>
    <w:rsid w:val="00F07EF0"/>
    <w:rsid w:val="00F108EE"/>
    <w:rsid w:val="00F11F02"/>
    <w:rsid w:val="00F15F59"/>
    <w:rsid w:val="00F15FCB"/>
    <w:rsid w:val="00F16A97"/>
    <w:rsid w:val="00F2052F"/>
    <w:rsid w:val="00F21A38"/>
    <w:rsid w:val="00F2255A"/>
    <w:rsid w:val="00F23C69"/>
    <w:rsid w:val="00F25547"/>
    <w:rsid w:val="00F26CAE"/>
    <w:rsid w:val="00F3081A"/>
    <w:rsid w:val="00F3130F"/>
    <w:rsid w:val="00F378E7"/>
    <w:rsid w:val="00F411FE"/>
    <w:rsid w:val="00F42656"/>
    <w:rsid w:val="00F456D3"/>
    <w:rsid w:val="00F514F2"/>
    <w:rsid w:val="00F52880"/>
    <w:rsid w:val="00F5447C"/>
    <w:rsid w:val="00F545E8"/>
    <w:rsid w:val="00F56046"/>
    <w:rsid w:val="00F60002"/>
    <w:rsid w:val="00F6137C"/>
    <w:rsid w:val="00F62FCE"/>
    <w:rsid w:val="00F64F23"/>
    <w:rsid w:val="00F67537"/>
    <w:rsid w:val="00F6780C"/>
    <w:rsid w:val="00F7257F"/>
    <w:rsid w:val="00F729D0"/>
    <w:rsid w:val="00F76D21"/>
    <w:rsid w:val="00F825DB"/>
    <w:rsid w:val="00F8370D"/>
    <w:rsid w:val="00F871E8"/>
    <w:rsid w:val="00F90DEE"/>
    <w:rsid w:val="00F91599"/>
    <w:rsid w:val="00F934B1"/>
    <w:rsid w:val="00FA18EA"/>
    <w:rsid w:val="00FA19E9"/>
    <w:rsid w:val="00FA1B6D"/>
    <w:rsid w:val="00FA3B80"/>
    <w:rsid w:val="00FA5398"/>
    <w:rsid w:val="00FA66FC"/>
    <w:rsid w:val="00FA685F"/>
    <w:rsid w:val="00FA78CB"/>
    <w:rsid w:val="00FB03B1"/>
    <w:rsid w:val="00FB2264"/>
    <w:rsid w:val="00FB2F83"/>
    <w:rsid w:val="00FB3318"/>
    <w:rsid w:val="00FB3BFE"/>
    <w:rsid w:val="00FB5AB3"/>
    <w:rsid w:val="00FB5E3A"/>
    <w:rsid w:val="00FB6599"/>
    <w:rsid w:val="00FB70F0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081"/>
    <w:rsid w:val="00FE1342"/>
    <w:rsid w:val="00FE1F60"/>
    <w:rsid w:val="00FE4516"/>
    <w:rsid w:val="00FE4A35"/>
    <w:rsid w:val="00FF0377"/>
    <w:rsid w:val="00FF0A47"/>
    <w:rsid w:val="00FF13AE"/>
    <w:rsid w:val="00FF4A59"/>
    <w:rsid w:val="00FF503A"/>
    <w:rsid w:val="238465A1"/>
    <w:rsid w:val="44907EC8"/>
    <w:rsid w:val="7F6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03055&amp;dst=100672" TargetMode="External"/><Relationship Id="rId18" Type="http://schemas.openxmlformats.org/officeDocument/2006/relationships/hyperlink" Target="https://login.consultant.ru/link/?req=doc&amp;base=RLAW123&amp;n=106359" TargetMode="External"/><Relationship Id="rId26" Type="http://schemas.openxmlformats.org/officeDocument/2006/relationships/hyperlink" Target="https://login.consultant.ru/link/?req=doc&amp;base=RLAW123&amp;n=138906&amp;dst=100010" TargetMode="External"/><Relationship Id="rId39" Type="http://schemas.openxmlformats.org/officeDocument/2006/relationships/hyperlink" Target="https://login.consultant.ru/link/?req=doc&amp;base=RLAW123&amp;n=106359" TargetMode="External"/><Relationship Id="rId21" Type="http://schemas.openxmlformats.org/officeDocument/2006/relationships/hyperlink" Target="https://login.consultant.ru/link/?req=doc&amp;base=RLAW123&amp;n=106359" TargetMode="External"/><Relationship Id="rId34" Type="http://schemas.openxmlformats.org/officeDocument/2006/relationships/hyperlink" Target="https://login.consultant.ru/link/?req=doc&amp;base=RLAW123&amp;n=138906&amp;dst=100010" TargetMode="External"/><Relationship Id="rId42" Type="http://schemas.openxmlformats.org/officeDocument/2006/relationships/hyperlink" Target="https://login.consultant.ru/link/?req=doc&amp;base=RLAW123&amp;n=138906&amp;dst=100010" TargetMode="External"/><Relationship Id="rId47" Type="http://schemas.openxmlformats.org/officeDocument/2006/relationships/hyperlink" Target="https://login.consultant.ru/link/?req=doc&amp;base=RLAW123&amp;n=106359" TargetMode="External"/><Relationship Id="rId50" Type="http://schemas.openxmlformats.org/officeDocument/2006/relationships/hyperlink" Target="https://login.consultant.ru/link/?req=doc&amp;base=RLAW123&amp;n=138906&amp;dst=100010" TargetMode="External"/><Relationship Id="rId55" Type="http://schemas.openxmlformats.org/officeDocument/2006/relationships/hyperlink" Target="https://login.consultant.ru/link/?req=doc&amp;base=RLAW123&amp;n=106359" TargetMode="External"/><Relationship Id="rId63" Type="http://schemas.openxmlformats.org/officeDocument/2006/relationships/hyperlink" Target="https://login.consultant.ru/link/?req=doc&amp;base=RLAW123&amp;n=106359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106359" TargetMode="External"/><Relationship Id="rId29" Type="http://schemas.openxmlformats.org/officeDocument/2006/relationships/hyperlink" Target="https://login.consultant.ru/link/?req=doc&amp;base=RLAW123&amp;n=1063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03055&amp;dst=100497" TargetMode="External"/><Relationship Id="rId24" Type="http://schemas.openxmlformats.org/officeDocument/2006/relationships/hyperlink" Target="https://login.consultant.ru/link/?req=doc&amp;base=RLAW123&amp;n=106359" TargetMode="External"/><Relationship Id="rId32" Type="http://schemas.openxmlformats.org/officeDocument/2006/relationships/hyperlink" Target="https://login.consultant.ru/link/?req=doc&amp;base=RLAW123&amp;n=138906&amp;dst=100010" TargetMode="External"/><Relationship Id="rId37" Type="http://schemas.openxmlformats.org/officeDocument/2006/relationships/hyperlink" Target="https://login.consultant.ru/link/?req=doc&amp;base=RLAW123&amp;n=106359" TargetMode="External"/><Relationship Id="rId40" Type="http://schemas.openxmlformats.org/officeDocument/2006/relationships/hyperlink" Target="https://login.consultant.ru/link/?req=doc&amp;base=RLAW123&amp;n=138906&amp;dst=100010" TargetMode="External"/><Relationship Id="rId45" Type="http://schemas.openxmlformats.org/officeDocument/2006/relationships/hyperlink" Target="https://login.consultant.ru/link/?req=doc&amp;base=RLAW123&amp;n=106359" TargetMode="External"/><Relationship Id="rId53" Type="http://schemas.openxmlformats.org/officeDocument/2006/relationships/hyperlink" Target="https://login.consultant.ru/link/?req=doc&amp;base=RLAW123&amp;n=106359" TargetMode="External"/><Relationship Id="rId58" Type="http://schemas.openxmlformats.org/officeDocument/2006/relationships/hyperlink" Target="https://login.consultant.ru/link/?req=doc&amp;base=RLAW123&amp;n=138906&amp;dst=100010" TargetMode="External"/><Relationship Id="rId66" Type="http://schemas.openxmlformats.org/officeDocument/2006/relationships/hyperlink" Target="https://login.consultant.ru/link/?req=doc&amp;base=RLAW123&amp;n=138906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106359" TargetMode="External"/><Relationship Id="rId23" Type="http://schemas.openxmlformats.org/officeDocument/2006/relationships/hyperlink" Target="https://login.consultant.ru/link/?req=doc&amp;base=RLAW123&amp;n=106359" TargetMode="External"/><Relationship Id="rId28" Type="http://schemas.openxmlformats.org/officeDocument/2006/relationships/hyperlink" Target="https://login.consultant.ru/link/?req=doc&amp;base=RLAW123&amp;n=138906&amp;dst=100010" TargetMode="External"/><Relationship Id="rId36" Type="http://schemas.openxmlformats.org/officeDocument/2006/relationships/hyperlink" Target="https://login.consultant.ru/link/?req=doc&amp;base=RLAW123&amp;n=138906&amp;dst=100010" TargetMode="External"/><Relationship Id="rId49" Type="http://schemas.openxmlformats.org/officeDocument/2006/relationships/hyperlink" Target="https://login.consultant.ru/link/?req=doc&amp;base=RLAW123&amp;n=106359" TargetMode="External"/><Relationship Id="rId57" Type="http://schemas.openxmlformats.org/officeDocument/2006/relationships/hyperlink" Target="https://login.consultant.ru/link/?req=doc&amp;base=RLAW123&amp;n=106359" TargetMode="External"/><Relationship Id="rId61" Type="http://schemas.openxmlformats.org/officeDocument/2006/relationships/hyperlink" Target="https://login.consultant.ru/link/?req=doc&amp;base=RLAW123&amp;n=106359" TargetMode="External"/><Relationship Id="rId10" Type="http://schemas.openxmlformats.org/officeDocument/2006/relationships/hyperlink" Target="https://login.consultant.ru/link/?req=doc&amp;base=RLAW123&amp;n=303055&amp;dst=100447" TargetMode="External"/><Relationship Id="rId19" Type="http://schemas.openxmlformats.org/officeDocument/2006/relationships/hyperlink" Target="https://login.consultant.ru/link/?req=doc&amp;base=RLAW123&amp;n=106359" TargetMode="External"/><Relationship Id="rId31" Type="http://schemas.openxmlformats.org/officeDocument/2006/relationships/hyperlink" Target="https://login.consultant.ru/link/?req=doc&amp;base=RLAW123&amp;n=106359" TargetMode="External"/><Relationship Id="rId44" Type="http://schemas.openxmlformats.org/officeDocument/2006/relationships/hyperlink" Target="https://login.consultant.ru/link/?req=doc&amp;base=RLAW123&amp;n=138906&amp;dst=100010" TargetMode="External"/><Relationship Id="rId52" Type="http://schemas.openxmlformats.org/officeDocument/2006/relationships/hyperlink" Target="https://login.consultant.ru/link/?req=doc&amp;base=RLAW123&amp;n=138906&amp;dst=100010" TargetMode="External"/><Relationship Id="rId60" Type="http://schemas.openxmlformats.org/officeDocument/2006/relationships/hyperlink" Target="https://login.consultant.ru/link/?req=doc&amp;base=RLAW123&amp;n=138906&amp;dst=100010" TargetMode="External"/><Relationship Id="rId65" Type="http://schemas.openxmlformats.org/officeDocument/2006/relationships/hyperlink" Target="https://login.consultant.ru/link/?req=doc&amp;base=RLAW123&amp;n=1063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106359" TargetMode="External"/><Relationship Id="rId22" Type="http://schemas.openxmlformats.org/officeDocument/2006/relationships/hyperlink" Target="https://login.consultant.ru/link/?req=doc&amp;base=RLAW123&amp;n=106359" TargetMode="External"/><Relationship Id="rId27" Type="http://schemas.openxmlformats.org/officeDocument/2006/relationships/hyperlink" Target="https://login.consultant.ru/link/?req=doc&amp;base=RLAW123&amp;n=106359" TargetMode="External"/><Relationship Id="rId30" Type="http://schemas.openxmlformats.org/officeDocument/2006/relationships/hyperlink" Target="https://login.consultant.ru/link/?req=doc&amp;base=RLAW123&amp;n=138906&amp;dst=100010" TargetMode="External"/><Relationship Id="rId35" Type="http://schemas.openxmlformats.org/officeDocument/2006/relationships/hyperlink" Target="https://login.consultant.ru/link/?req=doc&amp;base=RLAW123&amp;n=106359" TargetMode="External"/><Relationship Id="rId43" Type="http://schemas.openxmlformats.org/officeDocument/2006/relationships/hyperlink" Target="https://login.consultant.ru/link/?req=doc&amp;base=RLAW123&amp;n=106359" TargetMode="External"/><Relationship Id="rId48" Type="http://schemas.openxmlformats.org/officeDocument/2006/relationships/hyperlink" Target="https://login.consultant.ru/link/?req=doc&amp;base=RLAW123&amp;n=138906&amp;dst=100010" TargetMode="External"/><Relationship Id="rId56" Type="http://schemas.openxmlformats.org/officeDocument/2006/relationships/hyperlink" Target="https://login.consultant.ru/link/?req=doc&amp;base=RLAW123&amp;n=138906&amp;dst=100010" TargetMode="External"/><Relationship Id="rId64" Type="http://schemas.openxmlformats.org/officeDocument/2006/relationships/hyperlink" Target="https://login.consultant.ru/link/?req=doc&amp;base=RLAW123&amp;n=138906&amp;dst=100010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123&amp;n=1063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23&amp;n=303055&amp;dst=100662" TargetMode="External"/><Relationship Id="rId17" Type="http://schemas.openxmlformats.org/officeDocument/2006/relationships/hyperlink" Target="https://login.consultant.ru/link/?req=doc&amp;base=RLAW123&amp;n=106359" TargetMode="External"/><Relationship Id="rId25" Type="http://schemas.openxmlformats.org/officeDocument/2006/relationships/hyperlink" Target="https://login.consultant.ru/link/?req=doc&amp;base=RLAW123&amp;n=106359" TargetMode="External"/><Relationship Id="rId33" Type="http://schemas.openxmlformats.org/officeDocument/2006/relationships/hyperlink" Target="https://login.consultant.ru/link/?req=doc&amp;base=RLAW123&amp;n=106359" TargetMode="External"/><Relationship Id="rId38" Type="http://schemas.openxmlformats.org/officeDocument/2006/relationships/hyperlink" Target="https://login.consultant.ru/link/?req=doc&amp;base=RLAW123&amp;n=138906&amp;dst=100010" TargetMode="External"/><Relationship Id="rId46" Type="http://schemas.openxmlformats.org/officeDocument/2006/relationships/hyperlink" Target="https://login.consultant.ru/link/?req=doc&amp;base=RLAW123&amp;n=138906&amp;dst=100010" TargetMode="External"/><Relationship Id="rId59" Type="http://schemas.openxmlformats.org/officeDocument/2006/relationships/hyperlink" Target="https://login.consultant.ru/link/?req=doc&amp;base=RLAW123&amp;n=106359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RLAW123&amp;n=106359" TargetMode="External"/><Relationship Id="rId41" Type="http://schemas.openxmlformats.org/officeDocument/2006/relationships/hyperlink" Target="https://login.consultant.ru/link/?req=doc&amp;base=RLAW123&amp;n=106359" TargetMode="External"/><Relationship Id="rId54" Type="http://schemas.openxmlformats.org/officeDocument/2006/relationships/hyperlink" Target="https://login.consultant.ru/link/?req=doc&amp;base=RLAW123&amp;n=138906&amp;dst=100010" TargetMode="External"/><Relationship Id="rId62" Type="http://schemas.openxmlformats.org/officeDocument/2006/relationships/hyperlink" Target="https://login.consultant.ru/link/?req=doc&amp;base=RLAW123&amp;n=138906&amp;dst=10001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5FC2-B767-45C0-9091-17CC87CD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Links>
    <vt:vector size="342" baseType="variant">
      <vt:variant>
        <vt:i4>3604535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3604535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https://login.consultant.ru/link/?req=doc&amp;base=RLAW123&amp;n=138906&amp;dst=100010</vt:lpwstr>
      </vt:variant>
      <vt:variant>
        <vt:lpwstr/>
      </vt:variant>
      <vt:variant>
        <vt:i4>6553640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6553640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https://login.consultant.ru/link/?req=doc&amp;base=RLAW123&amp;n=106359</vt:lpwstr>
      </vt:variant>
      <vt:variant>
        <vt:lpwstr/>
      </vt:variant>
      <vt:variant>
        <vt:i4>4128824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https://login.consultant.ru/link/?req=doc&amp;base=RLAW123&amp;n=303055&amp;dst=100672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https://login.consultant.ru/link/?req=doc&amp;base=RLAW123&amp;n=303055&amp;dst=100662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https://login.consultant.ru/link/?req=doc&amp;base=RLAW123&amp;n=303055&amp;dst=100497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https://login.consultant.ru/link/?req=doc&amp;base=RLAW123&amp;n=303055&amp;dst=100447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2024-01-23T06:30:00Z</cp:lastPrinted>
  <dcterms:created xsi:type="dcterms:W3CDTF">2024-02-05T04:10:00Z</dcterms:created>
  <dcterms:modified xsi:type="dcterms:W3CDTF">2024-02-05T04:10:00Z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9EEF8F63B66747C2A282BB5F59DA44F7_12</vt:lpwstr>
  </property>
</Properties>
</file>