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D4" w:rsidRPr="004567D4" w:rsidRDefault="004567D4" w:rsidP="004567D4">
      <w:pPr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4567D4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АС</w:t>
      </w:r>
      <w:r w:rsidRPr="004567D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172F4B2" wp14:editId="7222240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567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</w:t>
      </w:r>
      <w:r w:rsidR="00045D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67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</w:t>
      </w:r>
      <w:r w:rsidR="00045D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КРАЯ</w:t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4567D4" w:rsidRPr="004567D4" w:rsidRDefault="004567D4" w:rsidP="004567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DD" w:rsidRDefault="00642BDD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</w:p>
    <w:p w:rsidR="00FE4D0C" w:rsidRPr="00FE4D0C" w:rsidRDefault="00FE4D0C" w:rsidP="00FE4D0C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12.02.2024   </w:t>
      </w:r>
      <w:r w:rsidRPr="00FE4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043-п</w:t>
      </w:r>
    </w:p>
    <w:p w:rsidR="003D33C3" w:rsidRDefault="003D33C3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  <w:bookmarkStart w:id="0" w:name="_GoBack"/>
      <w:bookmarkEnd w:id="0"/>
    </w:p>
    <w:p w:rsidR="00A35EAF" w:rsidRDefault="00A35EAF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</w:p>
    <w:p w:rsidR="00A35EAF" w:rsidRDefault="00A35EAF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Pr="005D68B0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A35EAF" w:rsidRDefault="00A35EAF" w:rsidP="00A35EAF">
      <w:pPr>
        <w:pStyle w:val="a9"/>
        <w:tabs>
          <w:tab w:val="left" w:pos="0"/>
        </w:tabs>
        <w:ind w:firstLine="0"/>
        <w:rPr>
          <w:sz w:val="28"/>
          <w:szCs w:val="28"/>
        </w:rPr>
      </w:pPr>
      <w:r w:rsidRPr="000A3E9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A35EAF" w:rsidRDefault="00A35EAF" w:rsidP="00A35EAF">
      <w:pPr>
        <w:pStyle w:val="a9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некоторых постановлений Главы</w:t>
      </w:r>
    </w:p>
    <w:p w:rsidR="00A35EAF" w:rsidRDefault="00A35EAF" w:rsidP="00A35EAF">
      <w:pPr>
        <w:pStyle w:val="a9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города Ачинска и</w:t>
      </w:r>
      <w:r w:rsidRPr="000A3E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A3E9B">
        <w:rPr>
          <w:sz w:val="28"/>
          <w:szCs w:val="28"/>
        </w:rPr>
        <w:t>дминистрации</w:t>
      </w:r>
    </w:p>
    <w:p w:rsidR="00A35EAF" w:rsidRDefault="00A35EAF" w:rsidP="00A35EAF">
      <w:pPr>
        <w:pStyle w:val="a9"/>
        <w:tabs>
          <w:tab w:val="left" w:pos="0"/>
        </w:tabs>
        <w:ind w:firstLine="0"/>
        <w:rPr>
          <w:sz w:val="28"/>
          <w:szCs w:val="28"/>
        </w:rPr>
      </w:pPr>
      <w:r w:rsidRPr="000A3E9B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0A3E9B">
        <w:rPr>
          <w:sz w:val="28"/>
          <w:szCs w:val="28"/>
        </w:rPr>
        <w:t xml:space="preserve">Ачинска </w:t>
      </w:r>
    </w:p>
    <w:p w:rsidR="00A35EAF" w:rsidRPr="000A3E9B" w:rsidRDefault="00A35EAF" w:rsidP="00A35EAF">
      <w:pPr>
        <w:pStyle w:val="a9"/>
        <w:tabs>
          <w:tab w:val="left" w:pos="0"/>
        </w:tabs>
        <w:ind w:firstLine="0"/>
        <w:rPr>
          <w:sz w:val="28"/>
          <w:szCs w:val="28"/>
        </w:rPr>
      </w:pPr>
    </w:p>
    <w:p w:rsidR="00A35EAF" w:rsidRDefault="00A35EAF" w:rsidP="00A35EAF">
      <w:pPr>
        <w:keepNext/>
        <w:keepLines/>
        <w:widowControl w:val="0"/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A35EAF" w:rsidRPr="00A35EAF" w:rsidRDefault="00A35EAF" w:rsidP="00A35E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35EAF">
        <w:rPr>
          <w:rFonts w:ascii="Times New Roman" w:hAnsi="Times New Roman" w:cs="Times New Roman"/>
          <w:bCs/>
          <w:kern w:val="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0B0AEF">
        <w:rPr>
          <w:rFonts w:ascii="Times New Roman" w:hAnsi="Times New Roman" w:cs="Times New Roman"/>
          <w:bCs/>
          <w:kern w:val="1"/>
          <w:sz w:val="28"/>
          <w:szCs w:val="28"/>
        </w:rPr>
        <w:t xml:space="preserve">руководствуясь </w:t>
      </w:r>
      <w:r w:rsidRPr="00A35EAF">
        <w:rPr>
          <w:rFonts w:ascii="Times New Roman" w:hAnsi="Times New Roman" w:cs="Times New Roman"/>
          <w:bCs/>
          <w:kern w:val="1"/>
          <w:sz w:val="28"/>
          <w:szCs w:val="28"/>
        </w:rPr>
        <w:t>статьями  36, 40, 55, 57 Устава города Ачинска,</w:t>
      </w:r>
    </w:p>
    <w:p w:rsidR="00A35EAF" w:rsidRPr="00A35EAF" w:rsidRDefault="00A35EAF" w:rsidP="00A35E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EAF" w:rsidRPr="00A35EAF" w:rsidRDefault="00A35EAF" w:rsidP="00A35E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E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35EAF" w:rsidRPr="00A35EAF" w:rsidRDefault="00A35EAF" w:rsidP="00A35EAF">
      <w:pPr>
        <w:pStyle w:val="Bodytext20"/>
        <w:shd w:val="clear" w:color="auto" w:fill="auto"/>
        <w:spacing w:after="0" w:line="240" w:lineRule="auto"/>
        <w:ind w:firstLine="709"/>
        <w:contextualSpacing/>
        <w:jc w:val="both"/>
      </w:pPr>
    </w:p>
    <w:p w:rsidR="00A35EAF" w:rsidRPr="00A35EAF" w:rsidRDefault="00A35EAF" w:rsidP="00A35EA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</w:tabs>
        <w:spacing w:after="0" w:line="240" w:lineRule="auto"/>
        <w:ind w:left="70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Главы города Ачинска от 13.02.2009 № 038-п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 xml:space="preserve">остановление Главы города от 26.02.2008 </w:t>
      </w:r>
      <w:r w:rsidR="00C9438D">
        <w:rPr>
          <w:rFonts w:ascii="Times New Roman" w:hAnsi="Times New Roman" w:cs="Times New Roman"/>
          <w:sz w:val="28"/>
          <w:szCs w:val="28"/>
        </w:rPr>
        <w:t>№</w:t>
      </w:r>
      <w:r w:rsidRPr="00A35EAF">
        <w:rPr>
          <w:rFonts w:ascii="Times New Roman" w:hAnsi="Times New Roman" w:cs="Times New Roman"/>
          <w:sz w:val="28"/>
          <w:szCs w:val="28"/>
        </w:rPr>
        <w:t xml:space="preserve"> 049-п»;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Ачинска от 16.02.2010 № 039-п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 xml:space="preserve">остановление Главы города Ачинска от 26.02.2008 </w:t>
      </w:r>
      <w:r w:rsidR="00C9438D">
        <w:rPr>
          <w:rFonts w:ascii="Times New Roman" w:hAnsi="Times New Roman" w:cs="Times New Roman"/>
          <w:sz w:val="28"/>
          <w:szCs w:val="28"/>
        </w:rPr>
        <w:t>№</w:t>
      </w:r>
      <w:r w:rsidRPr="00A35EAF">
        <w:rPr>
          <w:rFonts w:ascii="Times New Roman" w:hAnsi="Times New Roman" w:cs="Times New Roman"/>
          <w:sz w:val="28"/>
          <w:szCs w:val="28"/>
        </w:rPr>
        <w:t xml:space="preserve"> 049-п»;</w:t>
      </w:r>
    </w:p>
    <w:p w:rsidR="00DB0408" w:rsidRDefault="00DB0408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08" w:rsidRPr="00A35EAF" w:rsidRDefault="00DB0408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A35EAF">
        <w:rPr>
          <w:rFonts w:ascii="Times New Roman" w:hAnsi="Times New Roman" w:cs="Times New Roman"/>
          <w:sz w:val="28"/>
          <w:szCs w:val="28"/>
        </w:rPr>
        <w:t xml:space="preserve"> Ачинска от 20.04.2012 № 146-п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</w:p>
    <w:p w:rsidR="00DB0408" w:rsidRDefault="00DB0408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08" w:rsidRDefault="00DB0408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Главы города Ачинска от 27.09.2012 № 0020-п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5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от 26.10.2009 № 270-п «Об утверждении Положения о комплектовании муниципальных дошкольных образовательных учреждений города»;</w:t>
      </w:r>
    </w:p>
    <w:p w:rsidR="00D5744B" w:rsidRDefault="00D5744B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05.10.2012 № 312-п «</w:t>
      </w:r>
      <w:r>
        <w:rPr>
          <w:rFonts w:ascii="Times New Roman" w:hAnsi="Times New Roman" w:cs="Times New Roman"/>
          <w:sz w:val="28"/>
          <w:szCs w:val="28"/>
        </w:rPr>
        <w:t>Об отмене п</w:t>
      </w:r>
      <w:r w:rsidRPr="00A35EAF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Ачинска от 01.10.2012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5EAF">
        <w:rPr>
          <w:rFonts w:ascii="Times New Roman" w:hAnsi="Times New Roman" w:cs="Times New Roman"/>
          <w:sz w:val="28"/>
          <w:szCs w:val="28"/>
        </w:rPr>
        <w:t>№ 307-п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N 270-п»;</w:t>
      </w:r>
    </w:p>
    <w:p w:rsidR="00DB0408" w:rsidRDefault="00DB0408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08" w:rsidRPr="00A35EAF" w:rsidRDefault="00DB0408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</w:t>
      </w:r>
      <w:r>
        <w:rPr>
          <w:rFonts w:ascii="Times New Roman" w:hAnsi="Times New Roman" w:cs="Times New Roman"/>
          <w:sz w:val="28"/>
          <w:szCs w:val="28"/>
        </w:rPr>
        <w:t>от 29.10.2012 №</w:t>
      </w:r>
      <w:r w:rsidRPr="00A35EAF">
        <w:rPr>
          <w:rFonts w:ascii="Times New Roman" w:hAnsi="Times New Roman" w:cs="Times New Roman"/>
          <w:sz w:val="28"/>
          <w:szCs w:val="28"/>
        </w:rPr>
        <w:t xml:space="preserve"> 337-п «О вне</w:t>
      </w:r>
      <w:r w:rsidR="00C9438D"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г. № 270-п»;</w:t>
      </w:r>
    </w:p>
    <w:p w:rsidR="00DB0408" w:rsidRDefault="00DB0408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C9438D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14.12.2012 № 417-п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5EAF">
        <w:rPr>
          <w:rFonts w:ascii="Times New Roman" w:hAnsi="Times New Roman" w:cs="Times New Roman"/>
          <w:sz w:val="28"/>
          <w:szCs w:val="28"/>
        </w:rPr>
        <w:t>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  <w:r w:rsidR="00D5744B" w:rsidRPr="00D57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38D" w:rsidRPr="00A35EAF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Default="00C9438D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A35EAF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5EAF">
        <w:rPr>
          <w:rFonts w:ascii="Times New Roman" w:hAnsi="Times New Roman" w:cs="Times New Roman"/>
          <w:sz w:val="28"/>
          <w:szCs w:val="28"/>
        </w:rPr>
        <w:t>т 01.02.2013 № 024-п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</w:p>
    <w:p w:rsidR="00C9438D" w:rsidRPr="00A35EAF" w:rsidRDefault="00C9438D" w:rsidP="00DB0408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26.03.2013 № 121-п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</w:p>
    <w:p w:rsidR="00C9438D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A35EAF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11.06.2013 № 224-п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</w:p>
    <w:p w:rsidR="00C9438D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A35EAF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A35EAF">
        <w:rPr>
          <w:rFonts w:ascii="Times New Roman" w:hAnsi="Times New Roman" w:cs="Times New Roman"/>
          <w:sz w:val="28"/>
          <w:szCs w:val="28"/>
        </w:rPr>
        <w:t>дминистрации города Ачинска от 24.07.2013 № 261-п «О внесении изменений и д</w:t>
      </w:r>
      <w:r>
        <w:rPr>
          <w:rFonts w:ascii="Times New Roman" w:hAnsi="Times New Roman" w:cs="Times New Roman"/>
          <w:sz w:val="28"/>
          <w:szCs w:val="28"/>
        </w:rPr>
        <w:t>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</w:p>
    <w:p w:rsidR="00C9438D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A35EAF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11.11.2013 № 406-п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 xml:space="preserve">остановление Главы города </w:t>
      </w:r>
      <w:r w:rsidRPr="00A35EAF">
        <w:rPr>
          <w:rFonts w:ascii="Times New Roman" w:hAnsi="Times New Roman" w:cs="Times New Roman"/>
          <w:sz w:val="28"/>
          <w:szCs w:val="28"/>
        </w:rPr>
        <w:lastRenderedPageBreak/>
        <w:t>Ачинска от 26.10.2009 № 270-п»;</w:t>
      </w:r>
    </w:p>
    <w:p w:rsidR="00C9438D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EAF">
        <w:rPr>
          <w:rFonts w:ascii="Times New Roman" w:hAnsi="Times New Roman" w:cs="Times New Roman"/>
          <w:sz w:val="28"/>
          <w:szCs w:val="28"/>
        </w:rPr>
        <w:t>от 11.06.2014 № 319-п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26.10.2009 № 270-п»;</w:t>
      </w:r>
    </w:p>
    <w:p w:rsidR="00A421F0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1F0" w:rsidRPr="00A35EAF" w:rsidRDefault="00A421F0" w:rsidP="00A421F0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06.06.2013 № 220-п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Главы города Ачинска от 12.11.2009 № 285-п»;</w:t>
      </w:r>
    </w:p>
    <w:p w:rsidR="00A421F0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1F0" w:rsidRPr="00A35EAF" w:rsidRDefault="00A421F0" w:rsidP="00A421F0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  <w:r w:rsidRPr="00A35EAF">
        <w:rPr>
          <w:bCs/>
        </w:rPr>
        <w:t>Постановление администрации города Ачинска от 01.03.2010 № 060-п «Об обеспечении отдыха, оздоровления и занятости детей в 2010 году»;</w:t>
      </w:r>
    </w:p>
    <w:p w:rsidR="00C9438D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от 10.03.2011 № 055-п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09.03.2010 № 066-п»;</w:t>
      </w:r>
    </w:p>
    <w:p w:rsidR="00A421F0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13.05.2013 № 191-п «О вне</w:t>
      </w:r>
      <w:r>
        <w:rPr>
          <w:rFonts w:ascii="Times New Roman" w:hAnsi="Times New Roman" w:cs="Times New Roman"/>
          <w:sz w:val="28"/>
          <w:szCs w:val="28"/>
        </w:rPr>
        <w:t>сении изменений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09.03.2010 № 066-п»;</w:t>
      </w:r>
    </w:p>
    <w:p w:rsidR="00A421F0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12.05.2012 № 159-п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25.03.2011 № 081-п»;</w:t>
      </w:r>
    </w:p>
    <w:p w:rsidR="00A421F0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27.02.2012 № 052-п «О внесении изменени</w:t>
      </w:r>
      <w:r>
        <w:rPr>
          <w:rFonts w:ascii="Times New Roman" w:hAnsi="Times New Roman" w:cs="Times New Roman"/>
          <w:sz w:val="28"/>
          <w:szCs w:val="28"/>
        </w:rPr>
        <w:t>й и дополнений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A421F0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23.05.2012 № 172-п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D5744B" w:rsidRDefault="00D5744B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20.06.2012 № 221-п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D5744B" w:rsidRDefault="00D5744B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E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A35EAF">
        <w:rPr>
          <w:rFonts w:ascii="Times New Roman" w:hAnsi="Times New Roman" w:cs="Times New Roman"/>
          <w:sz w:val="28"/>
          <w:szCs w:val="28"/>
        </w:rPr>
        <w:t xml:space="preserve"> Ачинска от 19.11.2012 № 367-п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A421F0" w:rsidRPr="00A35EAF" w:rsidRDefault="00A421F0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38D" w:rsidRPr="00A35EAF" w:rsidRDefault="00C9438D" w:rsidP="00C9438D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06.06.2013 № 219-п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DB0408" w:rsidRDefault="00DB0408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от 11.10.2013 № 340-п </w:t>
      </w:r>
      <w:r w:rsidRPr="00A35EAF">
        <w:rPr>
          <w:rFonts w:ascii="Times New Roman" w:hAnsi="Times New Roman" w:cs="Times New Roman"/>
          <w:sz w:val="28"/>
          <w:szCs w:val="28"/>
        </w:rPr>
        <w:lastRenderedPageBreak/>
        <w:t>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D5744B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22.07.2014 № 372-п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D5744B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27.06.2016 № 218-п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19.09.2011 № 313-п»;</w:t>
      </w: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от 26.03.2013 № 122-п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27.03.2012 № 120-п»;</w:t>
      </w: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06.04.2015 № 122-п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27.03.2012 № 120-п»;</w:t>
      </w:r>
    </w:p>
    <w:p w:rsidR="00D5744B" w:rsidRDefault="00D5744B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от 28.05.2012 № 175-п «Об организации двухразового питания в лагерях с дневным пребыванием детей в период оздоровительной кампании 2012 года»; 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11.10.2013 № 339-п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A35EAF">
        <w:rPr>
          <w:rFonts w:ascii="Times New Roman" w:hAnsi="Times New Roman" w:cs="Times New Roman"/>
          <w:sz w:val="28"/>
          <w:szCs w:val="28"/>
        </w:rPr>
        <w:t>остановление администрации города Ачинска от 22.10.2012 № 328-п»;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Постановление администрации города Ачинска от 29.11.2012 № 394-п «Об утверждении долгосрочной городской целевой программы «Здоровье и образование» на 2014 - 2016 годы»;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B" w:rsidRPr="00A35EAF" w:rsidRDefault="00D5744B" w:rsidP="00D5744B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  <w:r w:rsidRPr="00A35EAF">
        <w:rPr>
          <w:bCs/>
        </w:rPr>
        <w:t>Постановление администрации города Ачинска от 23.04.2014 № 226-п «О внесен</w:t>
      </w:r>
      <w:r>
        <w:rPr>
          <w:bCs/>
        </w:rPr>
        <w:t>ии изменений в п</w:t>
      </w:r>
      <w:r w:rsidRPr="00A35EAF">
        <w:rPr>
          <w:bCs/>
        </w:rPr>
        <w:t>остановление администрации города Ачинска от 18.04.2013 № 158-п»;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от 20.05.2013 № 201-п «Об организации двухразового питания в лагерях с дневным пребыванием детей в период оздоровительной кампании 2013 года»; 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1B475F" w:rsidP="00A35EA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5EAF" w:rsidRPr="00A35E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Ачинска от 29.05.2015 № 191-п «Об организации двухразового питания в лагерях с дневным пребыванием детей в период оздоровительной кампании 2015 года»; </w:t>
      </w: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  <w:r w:rsidRPr="00A35EAF">
        <w:rPr>
          <w:bCs/>
        </w:rPr>
        <w:t>Постановление администрации города Ачинска от 05.09.2017 № 260-п «О внесении</w:t>
      </w:r>
      <w:r w:rsidR="001B475F">
        <w:rPr>
          <w:bCs/>
        </w:rPr>
        <w:t xml:space="preserve"> изменений в п</w:t>
      </w:r>
      <w:r w:rsidRPr="00A35EAF">
        <w:rPr>
          <w:bCs/>
        </w:rPr>
        <w:t xml:space="preserve">остановление администрации города Ачинска от </w:t>
      </w:r>
      <w:r w:rsidRPr="00A35EAF">
        <w:rPr>
          <w:bCs/>
        </w:rPr>
        <w:lastRenderedPageBreak/>
        <w:t>10.04.2017 № 083-п»;</w:t>
      </w: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  <w:r w:rsidRPr="00A35EAF">
        <w:t>Постановление администрации города Ачинска от 30.09.2019 № 402-п «</w:t>
      </w:r>
      <w:r w:rsidR="001B475F">
        <w:t>О внесении изменений в п</w:t>
      </w:r>
      <w:r w:rsidRPr="00A35EAF">
        <w:t>остановление администрации города Ачинска от 20.05.2019 № 177-п»;</w:t>
      </w: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  <w:r w:rsidRPr="00A35EAF">
        <w:t>Постановление администрации города Ачинска от 10.08.2020 № 203-п «</w:t>
      </w:r>
      <w:r w:rsidR="001B475F">
        <w:t>О внесении изменений в п</w:t>
      </w:r>
      <w:r w:rsidRPr="00A35EAF">
        <w:t>остановление администрации города Ачинска от 20.05.2019 № 177-п»;</w:t>
      </w: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</w:p>
    <w:p w:rsidR="001B475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  <w:r w:rsidRPr="00A35EAF">
        <w:t>Постановление администрации города Ачинска от 09.02.2023 № 035-п «О внесении изменений в Постановление администрации города Ачинска от 20.05.2019 № 177-п</w:t>
      </w:r>
      <w:r w:rsidR="001B475F">
        <w:t>»</w:t>
      </w:r>
      <w:r w:rsidRPr="00A35EAF">
        <w:t>.</w:t>
      </w:r>
    </w:p>
    <w:p w:rsidR="001B475F" w:rsidRDefault="001B475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</w:p>
    <w:p w:rsidR="001B475F" w:rsidRDefault="001B475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  <w:r>
        <w:t>2.</w:t>
      </w:r>
      <w:r w:rsidR="00A35EAF" w:rsidRPr="00A35EAF">
        <w:t xml:space="preserve"> </w:t>
      </w:r>
      <w:r w:rsidR="00A35EAF" w:rsidRPr="00A35EAF">
        <w:rPr>
          <w:bCs/>
        </w:rPr>
        <w:t xml:space="preserve">Контроль исполнения постановления возложить на заместителя Главы города Ачинска по социальным вопросам </w:t>
      </w:r>
      <w:proofErr w:type="spellStart"/>
      <w:r w:rsidR="00A35EAF" w:rsidRPr="00A35EAF">
        <w:rPr>
          <w:bCs/>
        </w:rPr>
        <w:t>Сетова</w:t>
      </w:r>
      <w:proofErr w:type="spellEnd"/>
      <w:r w:rsidR="00A35EAF" w:rsidRPr="00A35EAF">
        <w:rPr>
          <w:bCs/>
        </w:rPr>
        <w:t xml:space="preserve"> С.А.</w:t>
      </w:r>
    </w:p>
    <w:p w:rsidR="001B475F" w:rsidRDefault="001B475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  <w:r w:rsidRPr="00A35EAF">
        <w:rPr>
          <w:bCs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A35EAF">
        <w:rPr>
          <w:bCs/>
        </w:rPr>
        <w:t>разместить его</w:t>
      </w:r>
      <w:proofErr w:type="gramEnd"/>
      <w:r w:rsidRPr="00A35EAF">
        <w:rPr>
          <w:bCs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  <w:rPr>
          <w:bCs/>
        </w:rPr>
      </w:pPr>
      <w:r w:rsidRPr="00A35EAF">
        <w:rPr>
          <w:bCs/>
        </w:rPr>
        <w:t>4. Постановление вступает в силу в день, следующий за днем его официального опубликования.</w:t>
      </w: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firstLine="709"/>
        <w:contextualSpacing/>
        <w:jc w:val="both"/>
      </w:pPr>
    </w:p>
    <w:p w:rsidR="00A35EAF" w:rsidRPr="00A35EAF" w:rsidRDefault="00A35EAF" w:rsidP="00A35EAF">
      <w:pPr>
        <w:pStyle w:val="Bodytext20"/>
        <w:tabs>
          <w:tab w:val="left" w:pos="0"/>
        </w:tabs>
        <w:spacing w:after="0" w:line="240" w:lineRule="auto"/>
        <w:ind w:left="709" w:firstLine="709"/>
        <w:contextualSpacing/>
        <w:jc w:val="both"/>
      </w:pPr>
    </w:p>
    <w:p w:rsidR="00A35EAF" w:rsidRPr="00A35EAF" w:rsidRDefault="00A35EAF" w:rsidP="00A35EA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AF" w:rsidRPr="00A35EAF" w:rsidRDefault="00A35EAF" w:rsidP="001B4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AF">
        <w:rPr>
          <w:rFonts w:ascii="Times New Roman" w:hAnsi="Times New Roman" w:cs="Times New Roman"/>
          <w:sz w:val="28"/>
          <w:szCs w:val="28"/>
        </w:rPr>
        <w:t>Глава города Ачинска</w:t>
      </w:r>
      <w:r w:rsidRPr="00A35E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35E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7B5DBC" w:rsidRPr="007B5DBC">
        <w:rPr>
          <w:rFonts w:ascii="Times New Roman" w:hAnsi="Times New Roman" w:cs="Times New Roman"/>
          <w:sz w:val="28"/>
          <w:szCs w:val="28"/>
        </w:rPr>
        <w:t xml:space="preserve">    </w:t>
      </w:r>
      <w:r w:rsidRPr="00A35EAF">
        <w:rPr>
          <w:rFonts w:ascii="Times New Roman" w:hAnsi="Times New Roman" w:cs="Times New Roman"/>
          <w:sz w:val="28"/>
          <w:szCs w:val="28"/>
        </w:rPr>
        <w:t xml:space="preserve">                 И.П. Титенков</w:t>
      </w:r>
    </w:p>
    <w:p w:rsidR="00A35EAF" w:rsidRPr="00A35EAF" w:rsidRDefault="00A35EAF" w:rsidP="00A35E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35EAF" w:rsidRPr="00A35EAF" w:rsidSect="0045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D9B"/>
    <w:multiLevelType w:val="hybridMultilevel"/>
    <w:tmpl w:val="64D6FB3E"/>
    <w:lvl w:ilvl="0" w:tplc="2182C72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13AA1B6F"/>
    <w:multiLevelType w:val="multilevel"/>
    <w:tmpl w:val="36C6C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31FE0"/>
    <w:multiLevelType w:val="multilevel"/>
    <w:tmpl w:val="2038735A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C6150E8"/>
    <w:multiLevelType w:val="multilevel"/>
    <w:tmpl w:val="36305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847D8"/>
    <w:multiLevelType w:val="multilevel"/>
    <w:tmpl w:val="D750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C30F3"/>
    <w:multiLevelType w:val="hybridMultilevel"/>
    <w:tmpl w:val="EAA08A34"/>
    <w:lvl w:ilvl="0" w:tplc="2BC69F5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12"/>
    <w:rsid w:val="00045D0C"/>
    <w:rsid w:val="000631FA"/>
    <w:rsid w:val="00063A08"/>
    <w:rsid w:val="00091C7E"/>
    <w:rsid w:val="000962FB"/>
    <w:rsid w:val="000B0AEF"/>
    <w:rsid w:val="000B65DE"/>
    <w:rsid w:val="000C5631"/>
    <w:rsid w:val="000D50D5"/>
    <w:rsid w:val="000E0D2E"/>
    <w:rsid w:val="000E0F34"/>
    <w:rsid w:val="000E1212"/>
    <w:rsid w:val="000E76B1"/>
    <w:rsid w:val="000F1250"/>
    <w:rsid w:val="00166769"/>
    <w:rsid w:val="00167AC5"/>
    <w:rsid w:val="00190E90"/>
    <w:rsid w:val="001B475F"/>
    <w:rsid w:val="001C2D2B"/>
    <w:rsid w:val="001D0D9D"/>
    <w:rsid w:val="001D7EBF"/>
    <w:rsid w:val="0021219B"/>
    <w:rsid w:val="002366BF"/>
    <w:rsid w:val="00291136"/>
    <w:rsid w:val="002A119C"/>
    <w:rsid w:val="002A1912"/>
    <w:rsid w:val="002B11F3"/>
    <w:rsid w:val="002B5CCF"/>
    <w:rsid w:val="002C6716"/>
    <w:rsid w:val="003010C2"/>
    <w:rsid w:val="0031461B"/>
    <w:rsid w:val="003211B7"/>
    <w:rsid w:val="00335E71"/>
    <w:rsid w:val="00355771"/>
    <w:rsid w:val="003850B1"/>
    <w:rsid w:val="00393FEA"/>
    <w:rsid w:val="003A1F4E"/>
    <w:rsid w:val="003B58FF"/>
    <w:rsid w:val="003C1241"/>
    <w:rsid w:val="003C4D3E"/>
    <w:rsid w:val="003D33C3"/>
    <w:rsid w:val="003E5AEB"/>
    <w:rsid w:val="004279B3"/>
    <w:rsid w:val="00434BD0"/>
    <w:rsid w:val="00455252"/>
    <w:rsid w:val="004567D4"/>
    <w:rsid w:val="00465523"/>
    <w:rsid w:val="00484018"/>
    <w:rsid w:val="004C4F4F"/>
    <w:rsid w:val="004C7649"/>
    <w:rsid w:val="004D01F4"/>
    <w:rsid w:val="004E0409"/>
    <w:rsid w:val="004E2FAF"/>
    <w:rsid w:val="00501242"/>
    <w:rsid w:val="005150A5"/>
    <w:rsid w:val="00521FD1"/>
    <w:rsid w:val="005278A5"/>
    <w:rsid w:val="0054241B"/>
    <w:rsid w:val="00567201"/>
    <w:rsid w:val="00580857"/>
    <w:rsid w:val="00581451"/>
    <w:rsid w:val="005B29AF"/>
    <w:rsid w:val="005B73AD"/>
    <w:rsid w:val="005D68B0"/>
    <w:rsid w:val="00604087"/>
    <w:rsid w:val="006244ED"/>
    <w:rsid w:val="00642BDD"/>
    <w:rsid w:val="006638EC"/>
    <w:rsid w:val="006750E1"/>
    <w:rsid w:val="0068234B"/>
    <w:rsid w:val="0069588E"/>
    <w:rsid w:val="006A7FD4"/>
    <w:rsid w:val="006B78F0"/>
    <w:rsid w:val="006D6304"/>
    <w:rsid w:val="0070539E"/>
    <w:rsid w:val="0075145C"/>
    <w:rsid w:val="007B5DBC"/>
    <w:rsid w:val="007D4708"/>
    <w:rsid w:val="007E5717"/>
    <w:rsid w:val="008168FA"/>
    <w:rsid w:val="00816BB8"/>
    <w:rsid w:val="00831F76"/>
    <w:rsid w:val="0084209C"/>
    <w:rsid w:val="00842B4F"/>
    <w:rsid w:val="00843103"/>
    <w:rsid w:val="008532FF"/>
    <w:rsid w:val="00855252"/>
    <w:rsid w:val="008A7BF8"/>
    <w:rsid w:val="008D0A0B"/>
    <w:rsid w:val="009200CC"/>
    <w:rsid w:val="00951D7F"/>
    <w:rsid w:val="0096236A"/>
    <w:rsid w:val="009A4B0F"/>
    <w:rsid w:val="009B4539"/>
    <w:rsid w:val="009C3714"/>
    <w:rsid w:val="009C3B08"/>
    <w:rsid w:val="009D36BD"/>
    <w:rsid w:val="00A061A6"/>
    <w:rsid w:val="00A07D66"/>
    <w:rsid w:val="00A33665"/>
    <w:rsid w:val="00A35EAF"/>
    <w:rsid w:val="00A410A7"/>
    <w:rsid w:val="00A421F0"/>
    <w:rsid w:val="00A42303"/>
    <w:rsid w:val="00A4304D"/>
    <w:rsid w:val="00A658B9"/>
    <w:rsid w:val="00A67CBF"/>
    <w:rsid w:val="00A84552"/>
    <w:rsid w:val="00A948A9"/>
    <w:rsid w:val="00AA388F"/>
    <w:rsid w:val="00AB4374"/>
    <w:rsid w:val="00B028BA"/>
    <w:rsid w:val="00B13988"/>
    <w:rsid w:val="00B30BCE"/>
    <w:rsid w:val="00B50837"/>
    <w:rsid w:val="00B53012"/>
    <w:rsid w:val="00B67966"/>
    <w:rsid w:val="00B72636"/>
    <w:rsid w:val="00B83032"/>
    <w:rsid w:val="00B85C09"/>
    <w:rsid w:val="00B928F6"/>
    <w:rsid w:val="00BA71C5"/>
    <w:rsid w:val="00BA7C89"/>
    <w:rsid w:val="00BC7D32"/>
    <w:rsid w:val="00BF1FCF"/>
    <w:rsid w:val="00C022A6"/>
    <w:rsid w:val="00C63F2E"/>
    <w:rsid w:val="00C7173C"/>
    <w:rsid w:val="00C9438D"/>
    <w:rsid w:val="00CB1328"/>
    <w:rsid w:val="00CB1590"/>
    <w:rsid w:val="00CC491F"/>
    <w:rsid w:val="00CD2286"/>
    <w:rsid w:val="00D2211F"/>
    <w:rsid w:val="00D308D6"/>
    <w:rsid w:val="00D35AD8"/>
    <w:rsid w:val="00D4191F"/>
    <w:rsid w:val="00D5744B"/>
    <w:rsid w:val="00D579D4"/>
    <w:rsid w:val="00D71037"/>
    <w:rsid w:val="00D74FED"/>
    <w:rsid w:val="00D75C97"/>
    <w:rsid w:val="00D85532"/>
    <w:rsid w:val="00DA3722"/>
    <w:rsid w:val="00DB0408"/>
    <w:rsid w:val="00DC18E6"/>
    <w:rsid w:val="00DE77E5"/>
    <w:rsid w:val="00DF2E4C"/>
    <w:rsid w:val="00E061D5"/>
    <w:rsid w:val="00E13282"/>
    <w:rsid w:val="00E334BE"/>
    <w:rsid w:val="00E619D5"/>
    <w:rsid w:val="00E6764F"/>
    <w:rsid w:val="00E704EE"/>
    <w:rsid w:val="00E80745"/>
    <w:rsid w:val="00E86D6D"/>
    <w:rsid w:val="00EB1907"/>
    <w:rsid w:val="00EB6AED"/>
    <w:rsid w:val="00ED0379"/>
    <w:rsid w:val="00F03AB1"/>
    <w:rsid w:val="00F047B7"/>
    <w:rsid w:val="00F270DC"/>
    <w:rsid w:val="00F637EF"/>
    <w:rsid w:val="00F66275"/>
    <w:rsid w:val="00F72C7F"/>
    <w:rsid w:val="00F76065"/>
    <w:rsid w:val="00F9425A"/>
    <w:rsid w:val="00F96A57"/>
    <w:rsid w:val="00FA04DE"/>
    <w:rsid w:val="00FA3093"/>
    <w:rsid w:val="00FC651C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6"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A35E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35E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6"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A35E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35E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AB679-195C-42CA-96DE-B62F2833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2024-01-31T06:45:00Z</cp:lastPrinted>
  <dcterms:created xsi:type="dcterms:W3CDTF">2024-01-31T06:46:00Z</dcterms:created>
  <dcterms:modified xsi:type="dcterms:W3CDTF">2024-02-12T04:36:00Z</dcterms:modified>
</cp:coreProperties>
</file>