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4B" w:rsidRPr="003D2D4B" w:rsidRDefault="003D2D4B" w:rsidP="003D2D4B">
      <w:pPr>
        <w:jc w:val="center"/>
        <w:rPr>
          <w:rFonts w:ascii="Calibri" w:eastAsia="Times New Roman" w:hAnsi="Calibri" w:cs="Times New Roman"/>
          <w:spacing w:val="-4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4B" w:rsidRPr="003D2D4B" w:rsidRDefault="003D2D4B" w:rsidP="003D2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D2D4B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3D2D4B" w:rsidRPr="003D2D4B" w:rsidRDefault="003D2D4B" w:rsidP="003D2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D2D4B" w:rsidRPr="003D2D4B" w:rsidRDefault="003D2D4B" w:rsidP="003D2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D4B">
        <w:rPr>
          <w:rFonts w:ascii="Times New Roman" w:eastAsia="Times New Roman" w:hAnsi="Times New Roman" w:cs="Times New Roman"/>
          <w:sz w:val="28"/>
          <w:szCs w:val="28"/>
        </w:rPr>
        <w:t>АДМИНИСТРАЦИЯ ГОРОДА АЧИНСКА</w:t>
      </w:r>
    </w:p>
    <w:p w:rsidR="003D2D4B" w:rsidRPr="003D2D4B" w:rsidRDefault="003D2D4B" w:rsidP="003D2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ascii="Times New Roman" w:eastAsia="Times New Roman" w:hAnsi="Times New Roman" w:cs="Times New Roman"/>
        </w:rPr>
      </w:pPr>
      <w:r w:rsidRPr="003D2D4B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3D2D4B" w:rsidRPr="003D2D4B" w:rsidRDefault="003D2D4B" w:rsidP="003D2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3D2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3D2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D2D4B" w:rsidRPr="003D2D4B" w:rsidRDefault="003D2D4B" w:rsidP="003D2D4B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D4B" w:rsidRPr="003D2D4B" w:rsidRDefault="003D2D4B" w:rsidP="003D2D4B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D4B" w:rsidRPr="003D2D4B" w:rsidRDefault="003D2D4B" w:rsidP="003D2D4B">
      <w:pPr>
        <w:tabs>
          <w:tab w:val="left" w:pos="1860"/>
          <w:tab w:val="left" w:pos="3600"/>
        </w:tabs>
        <w:rPr>
          <w:rFonts w:ascii="Times New Roman" w:eastAsia="Times New Roman" w:hAnsi="Times New Roman" w:cs="Times New Roman"/>
          <w:bCs/>
          <w:snapToGrid w:val="0"/>
          <w:sz w:val="28"/>
        </w:rPr>
      </w:pPr>
      <w:r w:rsidRPr="003D2D4B">
        <w:rPr>
          <w:rFonts w:ascii="Times New Roman" w:eastAsia="Times New Roman" w:hAnsi="Times New Roman" w:cs="Times New Roman"/>
          <w:bCs/>
          <w:snapToGrid w:val="0"/>
          <w:sz w:val="28"/>
        </w:rPr>
        <w:t>02.12.2024                                               г. Ачинск</w:t>
      </w:r>
      <w:r>
        <w:rPr>
          <w:rFonts w:ascii="Times New Roman" w:eastAsia="Times New Roman" w:hAnsi="Times New Roman" w:cs="Times New Roman"/>
          <w:bCs/>
          <w:snapToGrid w:val="0"/>
          <w:sz w:val="28"/>
        </w:rPr>
        <w:t xml:space="preserve">                         </w:t>
      </w:r>
      <w:r w:rsidRPr="003D2D4B">
        <w:rPr>
          <w:rFonts w:ascii="Times New Roman" w:eastAsia="Times New Roman" w:hAnsi="Times New Roman" w:cs="Times New Roman"/>
          <w:bCs/>
          <w:snapToGrid w:val="0"/>
          <w:sz w:val="28"/>
        </w:rPr>
        <w:t xml:space="preserve">                 346-п</w:t>
      </w:r>
    </w:p>
    <w:p w:rsidR="00AA7FDD" w:rsidRDefault="00AA7FDD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Default="006165FA" w:rsidP="00AA7FDD">
      <w:pPr>
        <w:pStyle w:val="21"/>
        <w:ind w:firstLine="0"/>
        <w:rPr>
          <w:szCs w:val="28"/>
        </w:rPr>
      </w:pPr>
    </w:p>
    <w:p w:rsidR="006165FA" w:rsidRPr="00BB544B" w:rsidRDefault="006165FA" w:rsidP="00AA7FDD">
      <w:pPr>
        <w:pStyle w:val="21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</w:tblGrid>
      <w:tr w:rsidR="00AA7FDD" w:rsidRPr="00BB544B" w:rsidTr="00DC2AD0">
        <w:trPr>
          <w:trHeight w:val="1267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A7FDD" w:rsidRPr="00BB544B" w:rsidRDefault="00AA7FDD" w:rsidP="00867B6C">
            <w:pPr>
              <w:pStyle w:val="21"/>
              <w:ind w:firstLine="0"/>
              <w:rPr>
                <w:szCs w:val="28"/>
              </w:rPr>
            </w:pPr>
            <w:r w:rsidRPr="00BB544B">
              <w:rPr>
                <w:szCs w:val="28"/>
              </w:rPr>
              <w:t xml:space="preserve">О внесении изменений в постановление администрации города Ачинска от </w:t>
            </w:r>
            <w:r w:rsidR="00867B6C">
              <w:rPr>
                <w:szCs w:val="28"/>
              </w:rPr>
              <w:t>27.02.2017</w:t>
            </w:r>
            <w:r w:rsidRPr="00BB544B">
              <w:rPr>
                <w:szCs w:val="28"/>
              </w:rPr>
              <w:t xml:space="preserve"> </w:t>
            </w:r>
            <w:r w:rsidR="004054F6">
              <w:rPr>
                <w:szCs w:val="28"/>
              </w:rPr>
              <w:br/>
            </w:r>
            <w:r w:rsidRPr="00BB544B">
              <w:rPr>
                <w:szCs w:val="28"/>
              </w:rPr>
              <w:t xml:space="preserve">№ </w:t>
            </w:r>
            <w:r w:rsidR="00867B6C">
              <w:rPr>
                <w:szCs w:val="28"/>
              </w:rPr>
              <w:t>035</w:t>
            </w:r>
            <w:r w:rsidRPr="00BB544B">
              <w:rPr>
                <w:szCs w:val="28"/>
              </w:rPr>
              <w:t>-п</w:t>
            </w:r>
          </w:p>
        </w:tc>
      </w:tr>
    </w:tbl>
    <w:p w:rsidR="00AA7FDD" w:rsidRPr="00BB544B" w:rsidRDefault="00AA7FDD" w:rsidP="00AA7F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7FDD" w:rsidRPr="00867B6C" w:rsidRDefault="00EC13B1" w:rsidP="00EC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B6C" w:rsidRPr="00867B6C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предоставления транспортных услуг населению и организации транспортного обслуживания населения на территории города Ачинска, повышения безопасности и качества пассажирских перевозок по муниципальным маршрутам на территории города Ачинска, в соответствии с Федеральным</w:t>
      </w:r>
      <w:r w:rsidR="008A671F">
        <w:rPr>
          <w:rFonts w:ascii="Times New Roman" w:eastAsia="Times New Roman" w:hAnsi="Times New Roman" w:cs="Times New Roman"/>
          <w:sz w:val="28"/>
          <w:szCs w:val="28"/>
        </w:rPr>
        <w:t xml:space="preserve"> законом от 13.07.2015 </w:t>
      </w:r>
      <w:r w:rsidR="00037327">
        <w:rPr>
          <w:rFonts w:ascii="Times New Roman" w:eastAsia="Times New Roman" w:hAnsi="Times New Roman" w:cs="Times New Roman"/>
          <w:sz w:val="28"/>
          <w:szCs w:val="28"/>
        </w:rPr>
        <w:br/>
      </w:r>
      <w:r w:rsidR="008A671F">
        <w:rPr>
          <w:rFonts w:ascii="Times New Roman" w:eastAsia="Times New Roman" w:hAnsi="Times New Roman" w:cs="Times New Roman"/>
          <w:sz w:val="28"/>
          <w:szCs w:val="28"/>
        </w:rPr>
        <w:t xml:space="preserve">№ 220-ФЗ </w:t>
      </w:r>
      <w:r w:rsidR="00867B6C" w:rsidRPr="00867B6C">
        <w:rPr>
          <w:rFonts w:ascii="Times New Roman" w:eastAsia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 w:rsidR="00867B6C" w:rsidRPr="00867B6C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453CB2" w:rsidRPr="00867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7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AA7FDD" w:rsidRPr="00867B6C">
        <w:rPr>
          <w:rFonts w:ascii="Times New Roman" w:eastAsia="Times New Roman" w:hAnsi="Times New Roman" w:cs="Times New Roman"/>
          <w:sz w:val="28"/>
          <w:szCs w:val="28"/>
        </w:rPr>
        <w:t>статьями 3</w:t>
      </w:r>
      <w:r w:rsidR="002A4BBD" w:rsidRPr="00867B6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4391" w:rsidRPr="00867B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FDD" w:rsidRPr="00867B6C">
        <w:rPr>
          <w:rFonts w:ascii="Times New Roman" w:eastAsia="Times New Roman" w:hAnsi="Times New Roman" w:cs="Times New Roman"/>
          <w:sz w:val="28"/>
          <w:szCs w:val="28"/>
        </w:rPr>
        <w:t>40, 55, 57 Устава города Ачинска,</w:t>
      </w:r>
    </w:p>
    <w:p w:rsidR="00AA7FDD" w:rsidRDefault="00AA7FDD" w:rsidP="00A321A5">
      <w:pPr>
        <w:pStyle w:val="21"/>
        <w:tabs>
          <w:tab w:val="left" w:pos="709"/>
          <w:tab w:val="left" w:pos="851"/>
        </w:tabs>
        <w:ind w:firstLine="567"/>
        <w:rPr>
          <w:szCs w:val="28"/>
        </w:rPr>
      </w:pPr>
      <w:r w:rsidRPr="00BB544B">
        <w:rPr>
          <w:szCs w:val="28"/>
        </w:rPr>
        <w:lastRenderedPageBreak/>
        <w:t>ПОСТАНОВЛЯЮ:</w:t>
      </w:r>
    </w:p>
    <w:p w:rsidR="00627116" w:rsidRDefault="00627116" w:rsidP="00AA7FDD">
      <w:pPr>
        <w:pStyle w:val="21"/>
        <w:tabs>
          <w:tab w:val="left" w:pos="709"/>
          <w:tab w:val="left" w:pos="851"/>
        </w:tabs>
        <w:ind w:firstLine="0"/>
        <w:rPr>
          <w:szCs w:val="28"/>
        </w:rPr>
      </w:pPr>
    </w:p>
    <w:p w:rsidR="005422DC" w:rsidRPr="00865F9B" w:rsidRDefault="004B0E87" w:rsidP="006165FA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D7A" w:rsidRPr="00865F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C7F91" w:rsidRPr="00865F9B">
        <w:rPr>
          <w:rFonts w:ascii="Times New Roman" w:hAnsi="Times New Roman" w:cs="Times New Roman"/>
          <w:sz w:val="28"/>
          <w:szCs w:val="28"/>
        </w:rPr>
        <w:t>приложени</w:t>
      </w:r>
      <w:r w:rsidR="00A61D7A" w:rsidRPr="00865F9B">
        <w:rPr>
          <w:rFonts w:ascii="Times New Roman" w:hAnsi="Times New Roman" w:cs="Times New Roman"/>
          <w:sz w:val="28"/>
          <w:szCs w:val="28"/>
        </w:rPr>
        <w:t>е</w:t>
      </w:r>
      <w:r w:rsidR="007C7F91" w:rsidRPr="00865F9B">
        <w:rPr>
          <w:rFonts w:ascii="Times New Roman" w:hAnsi="Times New Roman" w:cs="Times New Roman"/>
          <w:sz w:val="28"/>
          <w:szCs w:val="28"/>
        </w:rPr>
        <w:t xml:space="preserve"> </w:t>
      </w:r>
      <w:r w:rsidR="001147A1" w:rsidRPr="00865F9B">
        <w:rPr>
          <w:rFonts w:ascii="Times New Roman" w:hAnsi="Times New Roman" w:cs="Times New Roman"/>
          <w:sz w:val="28"/>
          <w:szCs w:val="28"/>
        </w:rPr>
        <w:t>к постановлению</w:t>
      </w:r>
      <w:r w:rsidR="005422DC" w:rsidRPr="00865F9B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27.02.2017 № 035-п «Об утверждении документа планирования регулярных пассажирских перевозок по муниципальным маршрутам на территории города Ачинска»</w:t>
      </w:r>
      <w:r w:rsidR="0031355D" w:rsidRPr="00865F9B">
        <w:rPr>
          <w:rFonts w:ascii="Times New Roman" w:hAnsi="Times New Roman" w:cs="Times New Roman"/>
          <w:sz w:val="28"/>
          <w:szCs w:val="28"/>
        </w:rPr>
        <w:t xml:space="preserve"> </w:t>
      </w:r>
      <w:r w:rsidR="004A7F62" w:rsidRPr="00865F9B">
        <w:rPr>
          <w:rFonts w:ascii="Times New Roman" w:hAnsi="Times New Roman" w:cs="Times New Roman"/>
          <w:sz w:val="28"/>
          <w:szCs w:val="28"/>
        </w:rPr>
        <w:t>(</w:t>
      </w:r>
      <w:r w:rsidR="00A61D7A" w:rsidRPr="00865F9B">
        <w:rPr>
          <w:rFonts w:ascii="Times New Roman" w:hAnsi="Times New Roman" w:cs="Times New Roman"/>
          <w:sz w:val="28"/>
          <w:szCs w:val="28"/>
        </w:rPr>
        <w:t xml:space="preserve">в ред. от 09.11.2018 </w:t>
      </w:r>
      <w:hyperlink r:id="rId10" w:history="1">
        <w:r w:rsidR="00A61D7A" w:rsidRPr="00865F9B">
          <w:rPr>
            <w:rFonts w:ascii="Times New Roman" w:hAnsi="Times New Roman" w:cs="Times New Roman"/>
            <w:sz w:val="28"/>
            <w:szCs w:val="28"/>
          </w:rPr>
          <w:t>№ 393-п</w:t>
        </w:r>
      </w:hyperlink>
      <w:r w:rsidR="00A61D7A" w:rsidRPr="00865F9B">
        <w:rPr>
          <w:rFonts w:ascii="Times New Roman" w:hAnsi="Times New Roman" w:cs="Times New Roman"/>
          <w:sz w:val="28"/>
          <w:szCs w:val="28"/>
        </w:rPr>
        <w:t xml:space="preserve">, </w:t>
      </w:r>
      <w:r w:rsidR="00A61D7A" w:rsidRPr="00865F9B">
        <w:rPr>
          <w:rFonts w:ascii="Times New Roman" w:hAnsi="Times New Roman" w:cs="Times New Roman"/>
          <w:sz w:val="28"/>
          <w:szCs w:val="28"/>
        </w:rPr>
        <w:br/>
        <w:t xml:space="preserve">от 19.04.2021 </w:t>
      </w:r>
      <w:hyperlink r:id="rId11" w:history="1">
        <w:r w:rsidR="00A61D7A" w:rsidRPr="00865F9B">
          <w:rPr>
            <w:rFonts w:ascii="Times New Roman" w:hAnsi="Times New Roman" w:cs="Times New Roman"/>
            <w:sz w:val="28"/>
            <w:szCs w:val="28"/>
          </w:rPr>
          <w:t>№ 095-п</w:t>
        </w:r>
      </w:hyperlink>
      <w:r w:rsidR="00A61D7A" w:rsidRPr="00865F9B">
        <w:rPr>
          <w:rFonts w:ascii="Times New Roman" w:hAnsi="Times New Roman" w:cs="Times New Roman"/>
          <w:sz w:val="28"/>
          <w:szCs w:val="28"/>
        </w:rPr>
        <w:t xml:space="preserve">, от 13.02.2023 </w:t>
      </w:r>
      <w:hyperlink r:id="rId12" w:history="1">
        <w:r w:rsidR="00A61D7A" w:rsidRPr="00865F9B">
          <w:rPr>
            <w:rFonts w:ascii="Times New Roman" w:hAnsi="Times New Roman" w:cs="Times New Roman"/>
            <w:sz w:val="28"/>
            <w:szCs w:val="28"/>
          </w:rPr>
          <w:t>№ 041-п</w:t>
        </w:r>
      </w:hyperlink>
      <w:r w:rsidR="00C021CD" w:rsidRPr="00865F9B">
        <w:rPr>
          <w:rFonts w:ascii="Times New Roman" w:hAnsi="Times New Roman" w:cs="Times New Roman"/>
          <w:sz w:val="28"/>
          <w:szCs w:val="28"/>
        </w:rPr>
        <w:t>, от 22.07.2024 № 215-п</w:t>
      </w:r>
      <w:r w:rsidR="007C68F1" w:rsidRPr="00865F9B">
        <w:rPr>
          <w:rFonts w:ascii="Times New Roman" w:hAnsi="Times New Roman" w:cs="Times New Roman"/>
          <w:sz w:val="28"/>
          <w:szCs w:val="28"/>
        </w:rPr>
        <w:t xml:space="preserve">) </w:t>
      </w:r>
      <w:r w:rsidR="00A61D7A" w:rsidRPr="00865F9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539FB" w:rsidRPr="00865F9B">
        <w:rPr>
          <w:rFonts w:ascii="Times New Roman" w:hAnsi="Times New Roman" w:cs="Times New Roman"/>
          <w:sz w:val="28"/>
          <w:szCs w:val="28"/>
        </w:rPr>
        <w:t>:</w:t>
      </w:r>
    </w:p>
    <w:p w:rsidR="00A61D7A" w:rsidRPr="00865F9B" w:rsidRDefault="00A61D7A" w:rsidP="006165FA">
      <w:pPr>
        <w:pStyle w:val="ConsPlusNormal"/>
        <w:spacing w:line="276" w:lineRule="auto"/>
        <w:ind w:firstLine="709"/>
        <w:jc w:val="both"/>
      </w:pPr>
      <w:r w:rsidRPr="00865F9B">
        <w:t xml:space="preserve">1.1. </w:t>
      </w:r>
      <w:r w:rsidR="00DC0BA9" w:rsidRPr="00865F9B">
        <w:t>Абзацы</w:t>
      </w:r>
      <w:r w:rsidR="00A405D3" w:rsidRPr="00865F9B">
        <w:t xml:space="preserve"> с 6 по 10</w:t>
      </w:r>
      <w:r w:rsidRPr="00865F9B">
        <w:t xml:space="preserve"> пункта 3.1 изложить в новой редакции:</w:t>
      </w:r>
    </w:p>
    <w:p w:rsidR="001147A1" w:rsidRPr="00865F9B" w:rsidRDefault="005422DC" w:rsidP="006165FA">
      <w:pPr>
        <w:pStyle w:val="ConsPlusNormal"/>
        <w:spacing w:line="276" w:lineRule="auto"/>
        <w:ind w:firstLine="709"/>
        <w:jc w:val="both"/>
      </w:pPr>
      <w:r w:rsidRPr="00865F9B">
        <w:t>«</w:t>
      </w:r>
      <w:r w:rsidR="001147A1" w:rsidRPr="00865F9B">
        <w:t>За период с 202</w:t>
      </w:r>
      <w:r w:rsidR="00A61D7A" w:rsidRPr="00865F9B">
        <w:t>4</w:t>
      </w:r>
      <w:r w:rsidR="001147A1" w:rsidRPr="00865F9B">
        <w:t xml:space="preserve"> по 202</w:t>
      </w:r>
      <w:r w:rsidR="00A61D7A" w:rsidRPr="00865F9B">
        <w:t>5</w:t>
      </w:r>
      <w:r w:rsidR="001147A1" w:rsidRPr="00865F9B">
        <w:t xml:space="preserve"> годы планируется установление, изменени</w:t>
      </w:r>
      <w:r w:rsidR="008D0D3F" w:rsidRPr="00865F9B">
        <w:t>е</w:t>
      </w:r>
      <w:r w:rsidR="001147A1" w:rsidRPr="00865F9B">
        <w:t xml:space="preserve"> муниципальных маршрутов регулярных перевозок на территории города Ачинска:</w:t>
      </w:r>
      <w:r w:rsidR="00A61D7A" w:rsidRPr="00865F9B">
        <w:t xml:space="preserve"> </w:t>
      </w:r>
    </w:p>
    <w:p w:rsidR="00315BE7" w:rsidRPr="00865F9B" w:rsidRDefault="00524A21" w:rsidP="00616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нового маршрута регулярных перевозок № 25 «ТРЦ «Сибирский городок» - филиал «Аграрный университет» в маршрутную сеть города Ачинска необходимо </w:t>
      </w:r>
      <w:r w:rsidR="000D4026" w:rsidRPr="00865F9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удовлетворения социальной потребности в пассажирских перевозках и развития </w:t>
      </w:r>
      <w:r w:rsidR="000C6222" w:rsidRPr="00865F9B">
        <w:rPr>
          <w:rFonts w:ascii="Times New Roman" w:eastAsia="Times New Roman" w:hAnsi="Times New Roman" w:cs="Times New Roman"/>
          <w:sz w:val="28"/>
          <w:szCs w:val="28"/>
        </w:rPr>
        <w:t xml:space="preserve"> маршрутной сети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0C6222" w:rsidRPr="00865F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современным реалиям спроса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A21" w:rsidRPr="00865F9B" w:rsidRDefault="000D4026" w:rsidP="00616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Данный м</w:t>
      </w:r>
      <w:r w:rsidR="00524A21" w:rsidRPr="00865F9B">
        <w:rPr>
          <w:rFonts w:ascii="Times New Roman" w:eastAsia="Times New Roman" w:hAnsi="Times New Roman" w:cs="Times New Roman"/>
          <w:sz w:val="28"/>
          <w:szCs w:val="28"/>
        </w:rPr>
        <w:t xml:space="preserve">аршрут будет проходить по улицам ранее неохваченным маршрутной сетью, а именно: улица Свердлова (вдоль микрорайона «Авиатор» и 9 </w:t>
      </w:r>
      <w:proofErr w:type="spellStart"/>
      <w:r w:rsidR="00524A21" w:rsidRPr="00865F9B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524A21" w:rsidRPr="00865F9B">
        <w:rPr>
          <w:rFonts w:ascii="Times New Roman" w:eastAsia="Times New Roman" w:hAnsi="Times New Roman" w:cs="Times New Roman"/>
          <w:sz w:val="28"/>
          <w:szCs w:val="28"/>
        </w:rPr>
        <w:t xml:space="preserve">.), улица Гагарина, улица Мира, улица Куйбышева, </w:t>
      </w:r>
      <w:r w:rsidR="008774A5" w:rsidRPr="00865F9B">
        <w:rPr>
          <w:rFonts w:ascii="Times New Roman" w:eastAsia="Times New Roman" w:hAnsi="Times New Roman" w:cs="Times New Roman"/>
          <w:sz w:val="28"/>
          <w:szCs w:val="28"/>
        </w:rPr>
        <w:t xml:space="preserve">улица Кравченко (пенсионный фонд), </w:t>
      </w:r>
      <w:r w:rsidR="00524A21" w:rsidRPr="00865F9B">
        <w:rPr>
          <w:rFonts w:ascii="Times New Roman" w:eastAsia="Times New Roman" w:hAnsi="Times New Roman" w:cs="Times New Roman"/>
          <w:sz w:val="28"/>
          <w:szCs w:val="28"/>
        </w:rPr>
        <w:t xml:space="preserve">улица Профсоюзная, улица Красного Октября, улица Чкалова, </w:t>
      </w:r>
      <w:r w:rsidR="005722F7" w:rsidRPr="00865F9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05D11" w:rsidRPr="00865F9B">
        <w:rPr>
          <w:rFonts w:ascii="Times New Roman" w:eastAsia="Times New Roman" w:hAnsi="Times New Roman" w:cs="Times New Roman"/>
          <w:sz w:val="28"/>
          <w:szCs w:val="28"/>
        </w:rPr>
        <w:t>ежедневным выполнением расписания движения автобусов</w:t>
      </w:r>
      <w:r w:rsidR="00447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5D11"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E67" w:rsidRPr="00865F9B" w:rsidRDefault="000D4026" w:rsidP="00616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>В целях достижения экологического эффекта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t xml:space="preserve"> в городе Ачинске</w:t>
      </w:r>
      <w:r w:rsidR="00071E67" w:rsidRPr="00865F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t xml:space="preserve"> движение транспортных средств по муниципальному маршруту 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br/>
        <w:t>№ 25 «ТРЦ «Сибирский городок» - филиал «Аграрный университет» осуществля</w:t>
      </w:r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автобус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2D27" w:rsidRPr="00865F9B">
        <w:rPr>
          <w:rFonts w:ascii="Times New Roman" w:eastAsia="Times New Roman" w:hAnsi="Times New Roman" w:cs="Times New Roman"/>
          <w:sz w:val="28"/>
          <w:szCs w:val="28"/>
        </w:rPr>
        <w:t xml:space="preserve">не ранее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2024 года выпуска) среднего класса</w:t>
      </w:r>
      <w:r w:rsidR="00447D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7D7E" w:rsidRPr="00865F9B">
        <w:rPr>
          <w:rFonts w:ascii="Times New Roman" w:eastAsia="Times New Roman" w:hAnsi="Times New Roman" w:cs="Times New Roman"/>
          <w:sz w:val="28"/>
          <w:szCs w:val="28"/>
        </w:rPr>
        <w:t>работающи</w:t>
      </w:r>
      <w:r w:rsidR="00447D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47D7E" w:rsidRPr="00865F9B">
        <w:rPr>
          <w:rFonts w:ascii="Times New Roman" w:eastAsia="Times New Roman" w:hAnsi="Times New Roman" w:cs="Times New Roman"/>
          <w:sz w:val="28"/>
          <w:szCs w:val="28"/>
        </w:rPr>
        <w:t xml:space="preserve"> на газомоторном - топливе (компримированный природный газ - метан).</w:t>
      </w:r>
    </w:p>
    <w:p w:rsidR="00F50097" w:rsidRPr="00865F9B" w:rsidRDefault="00C021CD" w:rsidP="00616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F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 xml:space="preserve">ланируется возобновить движение по муниципальному маршруту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br/>
      </w:r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 xml:space="preserve">№ 12 «поселок Восточный – Южная </w:t>
      </w:r>
      <w:proofErr w:type="spellStart"/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>промзона</w:t>
      </w:r>
      <w:proofErr w:type="spellEnd"/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6482" w:rsidRPr="00865F9B">
        <w:rPr>
          <w:rFonts w:ascii="Times New Roman" w:eastAsia="Times New Roman" w:hAnsi="Times New Roman" w:cs="Times New Roman"/>
          <w:sz w:val="28"/>
          <w:szCs w:val="28"/>
        </w:rPr>
        <w:t xml:space="preserve"> автобусами среднего класса работающие на газомоторном - топливе (компримированный природный газ - метан)</w:t>
      </w:r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5946" w:rsidRPr="00865F9B">
        <w:rPr>
          <w:rFonts w:ascii="Times New Roman" w:eastAsia="Times New Roman" w:hAnsi="Times New Roman" w:cs="Times New Roman"/>
          <w:sz w:val="28"/>
          <w:szCs w:val="28"/>
        </w:rPr>
        <w:t xml:space="preserve"> тем самым удовлетворить транспортные потребности жителей города по </w:t>
      </w:r>
      <w:r w:rsidR="000A6482" w:rsidRPr="00865F9B">
        <w:rPr>
          <w:rFonts w:ascii="Times New Roman" w:eastAsia="Times New Roman" w:hAnsi="Times New Roman" w:cs="Times New Roman"/>
          <w:sz w:val="28"/>
          <w:szCs w:val="28"/>
        </w:rPr>
        <w:t xml:space="preserve">районам города </w:t>
      </w:r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>с большой численностью населения, а именно:</w:t>
      </w:r>
      <w:r w:rsidR="000A6482"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 xml:space="preserve">- от пос. Восточный - до Школы № 12, ж/д больницы и Вокзала, УСЗН </w:t>
      </w:r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br/>
        <w:t>(ул. Ленина);</w:t>
      </w:r>
      <w:proofErr w:type="gramEnd"/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 xml:space="preserve">  - от НПЗ больницы (пер. </w:t>
      </w:r>
      <w:proofErr w:type="gramStart"/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>Новосибирский</w:t>
      </w:r>
      <w:proofErr w:type="gramEnd"/>
      <w:r w:rsidR="00F50097" w:rsidRPr="00865F9B">
        <w:rPr>
          <w:rFonts w:ascii="Times New Roman" w:eastAsia="Times New Roman" w:hAnsi="Times New Roman" w:cs="Times New Roman"/>
          <w:sz w:val="28"/>
          <w:szCs w:val="28"/>
        </w:rPr>
        <w:t xml:space="preserve">, ул. Дружбы Народов) </w:t>
      </w:r>
    </w:p>
    <w:p w:rsidR="00BA545A" w:rsidRDefault="00F50097" w:rsidP="006165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до УСЗН (ул. Ленина), </w:t>
      </w:r>
      <w:proofErr w:type="spellStart"/>
      <w:r w:rsidRPr="00865F9B">
        <w:rPr>
          <w:rFonts w:ascii="Times New Roman" w:eastAsia="Times New Roman" w:hAnsi="Times New Roman" w:cs="Times New Roman"/>
          <w:sz w:val="28"/>
          <w:szCs w:val="28"/>
        </w:rPr>
        <w:t>ГорДК</w:t>
      </w:r>
      <w:proofErr w:type="spellEnd"/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и ост. «Южная </w:t>
      </w:r>
      <w:proofErr w:type="spellStart"/>
      <w:r w:rsidRPr="00865F9B">
        <w:rPr>
          <w:rFonts w:ascii="Times New Roman" w:eastAsia="Times New Roman" w:hAnsi="Times New Roman" w:cs="Times New Roman"/>
          <w:sz w:val="28"/>
          <w:szCs w:val="28"/>
        </w:rPr>
        <w:t>Промзона</w:t>
      </w:r>
      <w:proofErr w:type="spellEnd"/>
      <w:r w:rsidRPr="00865F9B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0A6482" w:rsidRPr="00865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F9B">
        <w:rPr>
          <w:rFonts w:ascii="Times New Roman" w:eastAsia="Times New Roman" w:hAnsi="Times New Roman" w:cs="Times New Roman"/>
          <w:sz w:val="28"/>
          <w:szCs w:val="28"/>
        </w:rPr>
        <w:t>- от Автошколы, Медучилища, ул</w:t>
      </w:r>
      <w:r w:rsidR="000A6482" w:rsidRPr="00865F9B">
        <w:rPr>
          <w:rFonts w:ascii="Times New Roman" w:eastAsia="Times New Roman" w:hAnsi="Times New Roman" w:cs="Times New Roman"/>
          <w:sz w:val="28"/>
          <w:szCs w:val="28"/>
        </w:rPr>
        <w:t xml:space="preserve">. Кравченко, и ул. Декабристов </w:t>
      </w:r>
      <w:proofErr w:type="gramStart"/>
      <w:r w:rsidRPr="00865F9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 ост. «Южная </w:t>
      </w:r>
      <w:proofErr w:type="spellStart"/>
      <w:r w:rsidRPr="00865F9B">
        <w:rPr>
          <w:rFonts w:ascii="Times New Roman" w:eastAsia="Times New Roman" w:hAnsi="Times New Roman" w:cs="Times New Roman"/>
          <w:sz w:val="28"/>
          <w:szCs w:val="28"/>
        </w:rPr>
        <w:t>Промзона</w:t>
      </w:r>
      <w:proofErr w:type="spellEnd"/>
      <w:r w:rsidRPr="00865F9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56CDE" w:rsidRDefault="00E767EC" w:rsidP="006165FA">
      <w:pPr>
        <w:pStyle w:val="ConsPlusNormal"/>
        <w:spacing w:line="276" w:lineRule="auto"/>
        <w:ind w:firstLine="709"/>
        <w:jc w:val="both"/>
      </w:pPr>
      <w:r>
        <w:t xml:space="preserve">1.2. </w:t>
      </w:r>
      <w:r w:rsidR="007A5373">
        <w:t>В</w:t>
      </w:r>
      <w:r w:rsidRPr="00865F9B">
        <w:t xml:space="preserve"> пункт</w:t>
      </w:r>
      <w:r>
        <w:t>е</w:t>
      </w:r>
      <w:r w:rsidRPr="00865F9B">
        <w:t xml:space="preserve"> 3.1 </w:t>
      </w:r>
      <w:r w:rsidR="007A5373">
        <w:t xml:space="preserve">последнюю таблицу </w:t>
      </w:r>
      <w:r w:rsidRPr="00865F9B">
        <w:t>изложить в новой редакции:</w:t>
      </w:r>
      <w:r w:rsidR="00AB742F">
        <w:t xml:space="preserve"> </w:t>
      </w:r>
      <w:r w:rsidR="00B53CD6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61"/>
        <w:gridCol w:w="3543"/>
        <w:gridCol w:w="2092"/>
      </w:tblGrid>
      <w:tr w:rsidR="00FD16D5" w:rsidRPr="00E435E7" w:rsidTr="00FD16D5">
        <w:tc>
          <w:tcPr>
            <w:tcW w:w="674" w:type="dxa"/>
            <w:shd w:val="clear" w:color="auto" w:fill="auto"/>
          </w:tcPr>
          <w:p w:rsidR="00FD16D5" w:rsidRPr="00E435E7" w:rsidRDefault="00DD1AC9" w:rsidP="005D3BD8">
            <w:pPr>
              <w:pStyle w:val="ac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16D5" w:rsidRPr="00E435E7">
              <w:rPr>
                <w:rFonts w:ascii="Times New Roman" w:eastAsia="Calibri" w:hAnsi="Times New Roman" w:cs="Times New Roman"/>
              </w:rPr>
              <w:t>№</w:t>
            </w:r>
          </w:p>
          <w:p w:rsidR="00FD16D5" w:rsidRPr="00E435E7" w:rsidRDefault="00FD16D5" w:rsidP="005D3BD8">
            <w:pPr>
              <w:pStyle w:val="ac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35E7">
              <w:rPr>
                <w:rFonts w:ascii="Times New Roman" w:eastAsia="Calibri" w:hAnsi="Times New Roman" w:cs="Times New Roman"/>
              </w:rPr>
              <w:lastRenderedPageBreak/>
              <w:t>п</w:t>
            </w:r>
            <w:proofErr w:type="gramEnd"/>
            <w:r w:rsidRPr="00E435E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FD16D5" w:rsidRPr="00E435E7" w:rsidRDefault="00FD16D5" w:rsidP="005D3BD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Номер и наименование </w:t>
            </w: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муниципального маршрута</w:t>
            </w:r>
          </w:p>
        </w:tc>
        <w:tc>
          <w:tcPr>
            <w:tcW w:w="3543" w:type="dxa"/>
            <w:shd w:val="clear" w:color="auto" w:fill="auto"/>
          </w:tcPr>
          <w:p w:rsidR="00FD16D5" w:rsidRDefault="00FD16D5" w:rsidP="005D3BD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Период проведения </w:t>
            </w: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электронного аукциона на право заключения муниципального контракта на выполнение работ, связанных с осуществлением регулярных перевозок по регулируемым тарифам, в соответствии с </w:t>
            </w:r>
            <w:hyperlink r:id="rId13" w:history="1">
              <w:r w:rsidRPr="00E435E7">
                <w:rPr>
                  <w:rStyle w:val="ad"/>
                  <w:rFonts w:ascii="Times New Roman" w:eastAsia="Calibri" w:hAnsi="Times New Roman"/>
                  <w:color w:val="000000"/>
                </w:rPr>
                <w:t>Федеральным законом</w:t>
              </w:r>
            </w:hyperlink>
            <w:r w:rsidRPr="00E435E7">
              <w:rPr>
                <w:rFonts w:ascii="Times New Roman" w:eastAsia="Calibri" w:hAnsi="Times New Roman" w:cs="Times New Roman"/>
                <w:color w:val="000000"/>
              </w:rPr>
              <w:t xml:space="preserve">          </w:t>
            </w:r>
          </w:p>
          <w:p w:rsidR="00FD16D5" w:rsidRPr="00E435E7" w:rsidRDefault="00FD16D5" w:rsidP="005D3BD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35E7">
              <w:rPr>
                <w:rFonts w:ascii="Times New Roman" w:eastAsia="Calibri" w:hAnsi="Times New Roman" w:cs="Times New Roman"/>
                <w:color w:val="000000"/>
              </w:rPr>
              <w:t xml:space="preserve"> от 05.04.2013 № 44-ФЗ</w:t>
            </w:r>
          </w:p>
        </w:tc>
        <w:tc>
          <w:tcPr>
            <w:tcW w:w="2092" w:type="dxa"/>
            <w:shd w:val="clear" w:color="auto" w:fill="auto"/>
          </w:tcPr>
          <w:p w:rsidR="00FD16D5" w:rsidRPr="00E435E7" w:rsidRDefault="00FD16D5" w:rsidP="005D3BD8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Срок действия </w:t>
            </w:r>
            <w:r w:rsidRPr="00E435E7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муниципального контракта на выполнение работ, связанных с осуществлением регулярных перевозок по регулируемым тарифам</w:t>
            </w:r>
          </w:p>
        </w:tc>
      </w:tr>
      <w:tr w:rsidR="00FD16D5" w:rsidRPr="00E435E7" w:rsidTr="00FD16D5">
        <w:tc>
          <w:tcPr>
            <w:tcW w:w="9570" w:type="dxa"/>
            <w:gridSpan w:val="4"/>
            <w:shd w:val="clear" w:color="auto" w:fill="auto"/>
          </w:tcPr>
          <w:p w:rsidR="00FD16D5" w:rsidRPr="00E435E7" w:rsidRDefault="00FD16D5" w:rsidP="00147560">
            <w:pPr>
              <w:pStyle w:val="ac"/>
              <w:jc w:val="left"/>
              <w:rPr>
                <w:rFonts w:ascii="Calibri" w:eastAsia="Calibri" w:hAnsi="Calibri"/>
                <w:bCs/>
                <w:sz w:val="28"/>
                <w:szCs w:val="28"/>
              </w:rPr>
            </w:pPr>
            <w:r w:rsidRPr="00E435E7">
              <w:rPr>
                <w:rFonts w:ascii="Times New Roman" w:eastAsia="Calibri" w:hAnsi="Times New Roman" w:cs="Times New Roman"/>
              </w:rPr>
              <w:lastRenderedPageBreak/>
              <w:t>вид транспортного средства: автобус</w:t>
            </w:r>
          </w:p>
        </w:tc>
      </w:tr>
      <w:tr w:rsidR="00405D11" w:rsidRPr="00E435E7" w:rsidTr="00FD16D5">
        <w:tc>
          <w:tcPr>
            <w:tcW w:w="674" w:type="dxa"/>
            <w:shd w:val="clear" w:color="auto" w:fill="auto"/>
          </w:tcPr>
          <w:p w:rsidR="00405D11" w:rsidRPr="00FD16D5" w:rsidRDefault="00405D11" w:rsidP="00FD16D5">
            <w:pPr>
              <w:pStyle w:val="ConsPlusNormal"/>
              <w:jc w:val="center"/>
              <w:rPr>
                <w:color w:val="000000" w:themeColor="text1"/>
              </w:rPr>
            </w:pPr>
            <w:r w:rsidRPr="00FD16D5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05D11" w:rsidRPr="00FD16D5" w:rsidRDefault="00405D11" w:rsidP="00FD16D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25 </w:t>
            </w:r>
            <w:r w:rsidRPr="00FD16D5">
              <w:rPr>
                <w:color w:val="000000" w:themeColor="text1"/>
              </w:rPr>
              <w:t>«ТРЦ «Сибирский городок» - филиал «Аграрный университет»</w:t>
            </w:r>
          </w:p>
        </w:tc>
        <w:tc>
          <w:tcPr>
            <w:tcW w:w="3543" w:type="dxa"/>
            <w:shd w:val="clear" w:color="auto" w:fill="auto"/>
          </w:tcPr>
          <w:p w:rsidR="00405D11" w:rsidRPr="00FD16D5" w:rsidRDefault="00405D11" w:rsidP="00FD16D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  <w:r w:rsidRPr="00FD16D5">
              <w:rPr>
                <w:color w:val="000000" w:themeColor="text1"/>
              </w:rPr>
              <w:t xml:space="preserve"> – декабрь 2024</w:t>
            </w:r>
          </w:p>
        </w:tc>
        <w:tc>
          <w:tcPr>
            <w:tcW w:w="2092" w:type="dxa"/>
            <w:shd w:val="clear" w:color="auto" w:fill="auto"/>
          </w:tcPr>
          <w:p w:rsidR="00405D11" w:rsidRDefault="00405D11" w:rsidP="00A51EB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FD16D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мес. </w:t>
            </w:r>
          </w:p>
          <w:p w:rsidR="00405D11" w:rsidRPr="00FD16D5" w:rsidRDefault="00405D11" w:rsidP="00A51EB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до </w:t>
            </w:r>
            <w:r w:rsidRPr="00FD16D5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лет</w:t>
            </w:r>
          </w:p>
        </w:tc>
      </w:tr>
      <w:tr w:rsidR="00405D11" w:rsidRPr="00E435E7" w:rsidTr="00FD16D5">
        <w:tc>
          <w:tcPr>
            <w:tcW w:w="674" w:type="dxa"/>
            <w:shd w:val="clear" w:color="auto" w:fill="auto"/>
          </w:tcPr>
          <w:p w:rsidR="00405D11" w:rsidRPr="00FD16D5" w:rsidRDefault="00405D11" w:rsidP="00FD16D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05D11" w:rsidRDefault="00405D11" w:rsidP="00FD16D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12 «</w:t>
            </w:r>
            <w:r w:rsidRPr="00405D11">
              <w:rPr>
                <w:color w:val="000000" w:themeColor="text1"/>
              </w:rPr>
              <w:t xml:space="preserve">поселок Восточный – </w:t>
            </w:r>
            <w:proofErr w:type="gramStart"/>
            <w:r w:rsidRPr="00405D11">
              <w:rPr>
                <w:color w:val="000000" w:themeColor="text1"/>
              </w:rPr>
              <w:t>Южная</w:t>
            </w:r>
            <w:proofErr w:type="gramEnd"/>
            <w:r w:rsidRPr="00405D11">
              <w:rPr>
                <w:color w:val="000000" w:themeColor="text1"/>
              </w:rPr>
              <w:t xml:space="preserve"> </w:t>
            </w:r>
            <w:proofErr w:type="spellStart"/>
            <w:r w:rsidRPr="00405D11">
              <w:rPr>
                <w:color w:val="000000" w:themeColor="text1"/>
              </w:rPr>
              <w:t>промзона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05D11" w:rsidRDefault="00115946" w:rsidP="00115946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</w:t>
            </w:r>
            <w:r w:rsidR="00405D11">
              <w:rPr>
                <w:color w:val="000000" w:themeColor="text1"/>
              </w:rPr>
              <w:t>тябрь – декабрь 2024</w:t>
            </w:r>
          </w:p>
        </w:tc>
        <w:tc>
          <w:tcPr>
            <w:tcW w:w="2092" w:type="dxa"/>
            <w:shd w:val="clear" w:color="auto" w:fill="auto"/>
          </w:tcPr>
          <w:p w:rsidR="0091311D" w:rsidRDefault="00405D11" w:rsidP="0091311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FD16D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мес. </w:t>
            </w:r>
          </w:p>
          <w:p w:rsidR="00405D11" w:rsidRPr="00FD16D5" w:rsidRDefault="00405D11" w:rsidP="0091311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Pr="00FD16D5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лет</w:t>
            </w:r>
          </w:p>
        </w:tc>
      </w:tr>
    </w:tbl>
    <w:p w:rsidR="00C666A7" w:rsidRDefault="0068183A" w:rsidP="00315BE7">
      <w:pPr>
        <w:pStyle w:val="21"/>
        <w:tabs>
          <w:tab w:val="left" w:pos="567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».</w:t>
      </w:r>
    </w:p>
    <w:p w:rsidR="00EE2BF2" w:rsidRPr="005F4450" w:rsidRDefault="009F1604" w:rsidP="006165FA">
      <w:pPr>
        <w:pStyle w:val="21"/>
        <w:tabs>
          <w:tab w:val="left" w:pos="567"/>
        </w:tabs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A7FDD" w:rsidRPr="005F4450">
        <w:rPr>
          <w:color w:val="000000"/>
          <w:szCs w:val="28"/>
        </w:rPr>
        <w:t xml:space="preserve">. </w:t>
      </w:r>
      <w:r w:rsidR="00EE2BF2" w:rsidRPr="005F4450">
        <w:rPr>
          <w:color w:val="000000"/>
          <w:szCs w:val="28"/>
        </w:rPr>
        <w:t xml:space="preserve">Контроль исполнения постановления </w:t>
      </w:r>
      <w:r w:rsidR="009E6ED6">
        <w:rPr>
          <w:color w:val="000000"/>
          <w:szCs w:val="28"/>
        </w:rPr>
        <w:t>возл</w:t>
      </w:r>
      <w:r w:rsidR="00FE5034">
        <w:rPr>
          <w:color w:val="000000"/>
          <w:szCs w:val="28"/>
        </w:rPr>
        <w:t>ожить на</w:t>
      </w:r>
      <w:r w:rsidR="009E6ED6">
        <w:rPr>
          <w:color w:val="000000"/>
          <w:szCs w:val="28"/>
        </w:rPr>
        <w:t xml:space="preserve"> заместителя Главы города Ачинска по жилищно-комму</w:t>
      </w:r>
      <w:r w:rsidR="00FE5034">
        <w:rPr>
          <w:color w:val="000000"/>
          <w:szCs w:val="28"/>
        </w:rPr>
        <w:t>нальному хозяйству и транспорту</w:t>
      </w:r>
      <w:r w:rsidR="001147A1">
        <w:rPr>
          <w:color w:val="000000"/>
          <w:szCs w:val="28"/>
        </w:rPr>
        <w:t xml:space="preserve"> Анфимова В.В</w:t>
      </w:r>
      <w:r w:rsidR="004B0E87">
        <w:rPr>
          <w:szCs w:val="28"/>
        </w:rPr>
        <w:t>.</w:t>
      </w:r>
    </w:p>
    <w:p w:rsidR="00AA7FDD" w:rsidRDefault="00AA7FDD" w:rsidP="006165FA">
      <w:pPr>
        <w:pStyle w:val="21"/>
        <w:spacing w:line="276" w:lineRule="auto"/>
        <w:ind w:firstLine="709"/>
        <w:rPr>
          <w:color w:val="000000"/>
          <w:szCs w:val="28"/>
        </w:rPr>
      </w:pPr>
    </w:p>
    <w:p w:rsidR="00AA7FDD" w:rsidRPr="00100049" w:rsidRDefault="009F1604" w:rsidP="006165FA">
      <w:pPr>
        <w:pStyle w:val="21"/>
        <w:tabs>
          <w:tab w:val="left" w:pos="709"/>
          <w:tab w:val="left" w:pos="993"/>
        </w:tabs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A7FDD" w:rsidRPr="005F4450">
        <w:rPr>
          <w:color w:val="000000"/>
          <w:szCs w:val="28"/>
        </w:rPr>
        <w:t xml:space="preserve">. Опубликовать постановление </w:t>
      </w:r>
      <w:r w:rsidR="00921861">
        <w:rPr>
          <w:color w:val="000000"/>
          <w:szCs w:val="28"/>
        </w:rPr>
        <w:t xml:space="preserve">в уполномоченном печатном средстве массовой информации и разместить его на официальном сайте органов местного самоуправления города </w:t>
      </w:r>
      <w:r w:rsidR="00C47B3E">
        <w:rPr>
          <w:color w:val="000000"/>
          <w:szCs w:val="28"/>
        </w:rPr>
        <w:t>Ачинска</w:t>
      </w:r>
      <w:r w:rsidR="00921861">
        <w:rPr>
          <w:color w:val="000000"/>
          <w:szCs w:val="28"/>
        </w:rPr>
        <w:t xml:space="preserve"> в информационно- телекоммуникационной сети Интернет.</w:t>
      </w:r>
    </w:p>
    <w:p w:rsidR="00AA7FDD" w:rsidRPr="005F4450" w:rsidRDefault="00AA7FDD" w:rsidP="006165FA">
      <w:pPr>
        <w:pStyle w:val="21"/>
        <w:tabs>
          <w:tab w:val="left" w:pos="851"/>
        </w:tabs>
        <w:spacing w:line="276" w:lineRule="auto"/>
        <w:ind w:firstLine="709"/>
        <w:rPr>
          <w:color w:val="000000"/>
          <w:szCs w:val="28"/>
        </w:rPr>
      </w:pPr>
    </w:p>
    <w:p w:rsidR="000C0F44" w:rsidRDefault="009F1604" w:rsidP="006165FA">
      <w:pPr>
        <w:pStyle w:val="21"/>
        <w:spacing w:line="276" w:lineRule="auto"/>
        <w:ind w:firstLine="709"/>
        <w:rPr>
          <w:color w:val="FF0000"/>
          <w:szCs w:val="28"/>
        </w:rPr>
      </w:pPr>
      <w:r>
        <w:rPr>
          <w:color w:val="000000"/>
          <w:szCs w:val="28"/>
        </w:rPr>
        <w:t>4</w:t>
      </w:r>
      <w:r w:rsidR="00AA7FDD" w:rsidRPr="005F4450">
        <w:rPr>
          <w:color w:val="000000"/>
          <w:szCs w:val="28"/>
        </w:rPr>
        <w:t xml:space="preserve">. </w:t>
      </w:r>
      <w:r w:rsidR="000C0F44" w:rsidRPr="008A4717">
        <w:rPr>
          <w:szCs w:val="28"/>
        </w:rPr>
        <w:t xml:space="preserve">Постановление вступает в силу в </w:t>
      </w:r>
      <w:proofErr w:type="gramStart"/>
      <w:r w:rsidR="000C0F44" w:rsidRPr="008A4717">
        <w:rPr>
          <w:szCs w:val="28"/>
        </w:rPr>
        <w:t xml:space="preserve">день, следующий за днем его официального </w:t>
      </w:r>
      <w:r w:rsidR="000C0F44" w:rsidRPr="00B129C4">
        <w:rPr>
          <w:szCs w:val="28"/>
        </w:rPr>
        <w:t>опубликования</w:t>
      </w:r>
      <w:r w:rsidR="0055041C">
        <w:rPr>
          <w:szCs w:val="28"/>
        </w:rPr>
        <w:t xml:space="preserve"> </w:t>
      </w:r>
      <w:r w:rsidR="0055041C" w:rsidRPr="00C221C6">
        <w:rPr>
          <w:snapToGrid w:val="0"/>
          <w:szCs w:val="28"/>
        </w:rPr>
        <w:t>и распространяет</w:t>
      </w:r>
      <w:proofErr w:type="gramEnd"/>
      <w:r w:rsidR="0055041C" w:rsidRPr="00C221C6">
        <w:rPr>
          <w:snapToGrid w:val="0"/>
          <w:szCs w:val="28"/>
        </w:rPr>
        <w:t xml:space="preserve"> свое действие на правоотношения, возникшие с </w:t>
      </w:r>
      <w:r w:rsidR="0055041C">
        <w:rPr>
          <w:snapToGrid w:val="0"/>
          <w:szCs w:val="28"/>
        </w:rPr>
        <w:t>01.10</w:t>
      </w:r>
      <w:r w:rsidR="0055041C" w:rsidRPr="00C221C6">
        <w:rPr>
          <w:snapToGrid w:val="0"/>
          <w:szCs w:val="28"/>
        </w:rPr>
        <w:t>.2024</w:t>
      </w:r>
      <w:r w:rsidR="000C0F44" w:rsidRPr="008A4717">
        <w:rPr>
          <w:szCs w:val="28"/>
        </w:rPr>
        <w:t>.</w:t>
      </w:r>
    </w:p>
    <w:p w:rsidR="00AA7FDD" w:rsidRPr="005F4450" w:rsidRDefault="00AA7FDD" w:rsidP="00DD1AC9">
      <w:pPr>
        <w:pStyle w:val="21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</w:p>
    <w:p w:rsidR="00F234BF" w:rsidRDefault="00F234BF" w:rsidP="00AA7FDD">
      <w:pPr>
        <w:pStyle w:val="21"/>
        <w:tabs>
          <w:tab w:val="left" w:pos="851"/>
          <w:tab w:val="left" w:pos="993"/>
        </w:tabs>
        <w:ind w:firstLine="0"/>
        <w:rPr>
          <w:szCs w:val="28"/>
        </w:rPr>
      </w:pPr>
    </w:p>
    <w:p w:rsidR="005539FB" w:rsidRDefault="005539FB" w:rsidP="00AA7FDD">
      <w:pPr>
        <w:pStyle w:val="21"/>
        <w:tabs>
          <w:tab w:val="left" w:pos="851"/>
          <w:tab w:val="left" w:pos="993"/>
        </w:tabs>
        <w:ind w:firstLine="0"/>
        <w:rPr>
          <w:szCs w:val="28"/>
        </w:rPr>
      </w:pPr>
    </w:p>
    <w:p w:rsidR="00AA7FDD" w:rsidRPr="000E12BC" w:rsidRDefault="00AA7FDD" w:rsidP="004A6574">
      <w:pPr>
        <w:pStyle w:val="21"/>
        <w:tabs>
          <w:tab w:val="left" w:pos="851"/>
          <w:tab w:val="left" w:pos="993"/>
        </w:tabs>
        <w:ind w:firstLine="0"/>
        <w:jc w:val="left"/>
        <w:rPr>
          <w:szCs w:val="28"/>
        </w:rPr>
      </w:pPr>
      <w:r w:rsidRPr="000E12BC">
        <w:rPr>
          <w:szCs w:val="28"/>
        </w:rPr>
        <w:t>Глав</w:t>
      </w:r>
      <w:r w:rsidR="00F234BF">
        <w:rPr>
          <w:szCs w:val="28"/>
        </w:rPr>
        <w:t>а</w:t>
      </w:r>
      <w:r w:rsidRPr="000E12BC">
        <w:rPr>
          <w:szCs w:val="28"/>
        </w:rPr>
        <w:t xml:space="preserve"> города Ачинска</w:t>
      </w:r>
      <w:r w:rsidR="001B2D39">
        <w:rPr>
          <w:szCs w:val="28"/>
        </w:rPr>
        <w:t xml:space="preserve">        </w:t>
      </w:r>
      <w:r w:rsidR="004A6574">
        <w:rPr>
          <w:szCs w:val="28"/>
        </w:rPr>
        <w:t xml:space="preserve">  </w:t>
      </w:r>
      <w:r w:rsidR="001B2D39">
        <w:rPr>
          <w:szCs w:val="28"/>
        </w:rPr>
        <w:t xml:space="preserve">  </w:t>
      </w:r>
      <w:r w:rsidR="00E65268">
        <w:rPr>
          <w:szCs w:val="28"/>
        </w:rPr>
        <w:tab/>
      </w:r>
      <w:r w:rsidR="00E65268">
        <w:rPr>
          <w:szCs w:val="28"/>
        </w:rPr>
        <w:tab/>
      </w:r>
      <w:r w:rsidR="00E65268">
        <w:rPr>
          <w:szCs w:val="28"/>
        </w:rPr>
        <w:tab/>
        <w:t xml:space="preserve">                         </w:t>
      </w:r>
      <w:r w:rsidR="00F234BF">
        <w:rPr>
          <w:szCs w:val="28"/>
        </w:rPr>
        <w:t xml:space="preserve">   </w:t>
      </w:r>
      <w:r w:rsidR="004A6574">
        <w:rPr>
          <w:szCs w:val="28"/>
        </w:rPr>
        <w:t xml:space="preserve">         </w:t>
      </w:r>
      <w:r w:rsidR="0056115E">
        <w:rPr>
          <w:szCs w:val="28"/>
        </w:rPr>
        <w:t>И.П.</w:t>
      </w:r>
      <w:r w:rsidR="004A6574">
        <w:rPr>
          <w:szCs w:val="28"/>
        </w:rPr>
        <w:t xml:space="preserve"> </w:t>
      </w:r>
      <w:r w:rsidR="0056115E">
        <w:rPr>
          <w:szCs w:val="28"/>
        </w:rPr>
        <w:t>Титенков</w:t>
      </w:r>
    </w:p>
    <w:p w:rsidR="00B3566E" w:rsidRDefault="00B3566E" w:rsidP="00AA7FD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Pr="00FD16D5" w:rsidRDefault="00B3566E" w:rsidP="00FD16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  <w:bookmarkStart w:id="0" w:name="_GoBack"/>
      <w:bookmarkEnd w:id="0"/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p w:rsidR="00B3566E" w:rsidRDefault="00B3566E" w:rsidP="00B44ECF">
      <w:pPr>
        <w:pStyle w:val="ConsPlusNormal"/>
        <w:ind w:left="5529"/>
        <w:outlineLvl w:val="0"/>
        <w:rPr>
          <w:sz w:val="24"/>
        </w:rPr>
      </w:pPr>
    </w:p>
    <w:sectPr w:rsidR="00B3566E" w:rsidSect="00A5112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1F" w:rsidRDefault="00C2711F">
      <w:pPr>
        <w:spacing w:after="0" w:line="240" w:lineRule="auto"/>
      </w:pPr>
      <w:r>
        <w:separator/>
      </w:r>
    </w:p>
  </w:endnote>
  <w:endnote w:type="continuationSeparator" w:id="0">
    <w:p w:rsidR="00C2711F" w:rsidRDefault="00C2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1F" w:rsidRDefault="00C2711F">
      <w:pPr>
        <w:spacing w:after="0" w:line="240" w:lineRule="auto"/>
      </w:pPr>
      <w:r>
        <w:separator/>
      </w:r>
    </w:p>
  </w:footnote>
  <w:footnote w:type="continuationSeparator" w:id="0">
    <w:p w:rsidR="00C2711F" w:rsidRDefault="00C2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4B4"/>
    <w:multiLevelType w:val="hybridMultilevel"/>
    <w:tmpl w:val="87404880"/>
    <w:lvl w:ilvl="0" w:tplc="1EDAD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D31"/>
    <w:multiLevelType w:val="hybridMultilevel"/>
    <w:tmpl w:val="460A482C"/>
    <w:lvl w:ilvl="0" w:tplc="5BECF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2806"/>
    <w:multiLevelType w:val="hybridMultilevel"/>
    <w:tmpl w:val="1C60E768"/>
    <w:lvl w:ilvl="0" w:tplc="2990C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450056ED"/>
    <w:multiLevelType w:val="multilevel"/>
    <w:tmpl w:val="C3A4F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96A05F6"/>
    <w:multiLevelType w:val="hybridMultilevel"/>
    <w:tmpl w:val="538C89F6"/>
    <w:lvl w:ilvl="0" w:tplc="84D0B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49DC"/>
    <w:multiLevelType w:val="hybridMultilevel"/>
    <w:tmpl w:val="6D0E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265D8"/>
    <w:multiLevelType w:val="hybridMultilevel"/>
    <w:tmpl w:val="B388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3567"/>
    <w:multiLevelType w:val="multilevel"/>
    <w:tmpl w:val="50D8D8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71883EE4"/>
    <w:multiLevelType w:val="hybridMultilevel"/>
    <w:tmpl w:val="A6F453CC"/>
    <w:lvl w:ilvl="0" w:tplc="0A76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529E"/>
    <w:rsid w:val="0001533A"/>
    <w:rsid w:val="00015389"/>
    <w:rsid w:val="000357A2"/>
    <w:rsid w:val="00037327"/>
    <w:rsid w:val="000439A2"/>
    <w:rsid w:val="00044E40"/>
    <w:rsid w:val="0006428C"/>
    <w:rsid w:val="00064A79"/>
    <w:rsid w:val="00066800"/>
    <w:rsid w:val="00067730"/>
    <w:rsid w:val="00071E67"/>
    <w:rsid w:val="0008006E"/>
    <w:rsid w:val="0008191B"/>
    <w:rsid w:val="00087D31"/>
    <w:rsid w:val="00095C21"/>
    <w:rsid w:val="000A6482"/>
    <w:rsid w:val="000A702B"/>
    <w:rsid w:val="000A72D9"/>
    <w:rsid w:val="000B7ED5"/>
    <w:rsid w:val="000C0F44"/>
    <w:rsid w:val="000C6222"/>
    <w:rsid w:val="000D4026"/>
    <w:rsid w:val="000D7F95"/>
    <w:rsid w:val="000E0312"/>
    <w:rsid w:val="000E22F0"/>
    <w:rsid w:val="000E31D2"/>
    <w:rsid w:val="000F6180"/>
    <w:rsid w:val="000F7532"/>
    <w:rsid w:val="00107DA8"/>
    <w:rsid w:val="0011101A"/>
    <w:rsid w:val="001147A1"/>
    <w:rsid w:val="00114989"/>
    <w:rsid w:val="00115946"/>
    <w:rsid w:val="001237E8"/>
    <w:rsid w:val="00124A46"/>
    <w:rsid w:val="0012554B"/>
    <w:rsid w:val="00130AD7"/>
    <w:rsid w:val="00131C17"/>
    <w:rsid w:val="00136845"/>
    <w:rsid w:val="00147560"/>
    <w:rsid w:val="0015489A"/>
    <w:rsid w:val="001631AF"/>
    <w:rsid w:val="0017353E"/>
    <w:rsid w:val="001845A1"/>
    <w:rsid w:val="00186454"/>
    <w:rsid w:val="00191FA1"/>
    <w:rsid w:val="001A2BB7"/>
    <w:rsid w:val="001A418C"/>
    <w:rsid w:val="001A7FE7"/>
    <w:rsid w:val="001B2D39"/>
    <w:rsid w:val="001B7534"/>
    <w:rsid w:val="001D457D"/>
    <w:rsid w:val="001D6D67"/>
    <w:rsid w:val="001F654A"/>
    <w:rsid w:val="0020350B"/>
    <w:rsid w:val="0020527A"/>
    <w:rsid w:val="002064AD"/>
    <w:rsid w:val="00210055"/>
    <w:rsid w:val="0021315A"/>
    <w:rsid w:val="0021684D"/>
    <w:rsid w:val="00216EFF"/>
    <w:rsid w:val="002179B2"/>
    <w:rsid w:val="00223E7E"/>
    <w:rsid w:val="00232454"/>
    <w:rsid w:val="002345E4"/>
    <w:rsid w:val="002354C4"/>
    <w:rsid w:val="00250303"/>
    <w:rsid w:val="002549FD"/>
    <w:rsid w:val="00266C05"/>
    <w:rsid w:val="002771F9"/>
    <w:rsid w:val="00281022"/>
    <w:rsid w:val="00285E1C"/>
    <w:rsid w:val="002975AE"/>
    <w:rsid w:val="002A46AE"/>
    <w:rsid w:val="002A4BBD"/>
    <w:rsid w:val="002B59DF"/>
    <w:rsid w:val="002C1767"/>
    <w:rsid w:val="002C3A76"/>
    <w:rsid w:val="002D14B4"/>
    <w:rsid w:val="002D2257"/>
    <w:rsid w:val="002D34C8"/>
    <w:rsid w:val="002D39E0"/>
    <w:rsid w:val="002D7B61"/>
    <w:rsid w:val="002E0A23"/>
    <w:rsid w:val="002F0659"/>
    <w:rsid w:val="002F1FFA"/>
    <w:rsid w:val="002F5071"/>
    <w:rsid w:val="00302530"/>
    <w:rsid w:val="003032A0"/>
    <w:rsid w:val="0031355D"/>
    <w:rsid w:val="00315BE7"/>
    <w:rsid w:val="00320FB4"/>
    <w:rsid w:val="003227D7"/>
    <w:rsid w:val="003258D7"/>
    <w:rsid w:val="00325BCA"/>
    <w:rsid w:val="00332F2E"/>
    <w:rsid w:val="0033361D"/>
    <w:rsid w:val="00341216"/>
    <w:rsid w:val="00342716"/>
    <w:rsid w:val="00345AD2"/>
    <w:rsid w:val="0034616F"/>
    <w:rsid w:val="003506B1"/>
    <w:rsid w:val="00352CA4"/>
    <w:rsid w:val="00354064"/>
    <w:rsid w:val="00361A80"/>
    <w:rsid w:val="00361ACF"/>
    <w:rsid w:val="00385412"/>
    <w:rsid w:val="00390F23"/>
    <w:rsid w:val="00393B45"/>
    <w:rsid w:val="00397A17"/>
    <w:rsid w:val="003A2F84"/>
    <w:rsid w:val="003A5B33"/>
    <w:rsid w:val="003A7B98"/>
    <w:rsid w:val="003A7C45"/>
    <w:rsid w:val="003B05C4"/>
    <w:rsid w:val="003B281E"/>
    <w:rsid w:val="003B691B"/>
    <w:rsid w:val="003C5977"/>
    <w:rsid w:val="003C68CE"/>
    <w:rsid w:val="003D03DA"/>
    <w:rsid w:val="003D2D4B"/>
    <w:rsid w:val="003E0F2D"/>
    <w:rsid w:val="003E1E1D"/>
    <w:rsid w:val="003E3F53"/>
    <w:rsid w:val="003E6E0A"/>
    <w:rsid w:val="003F1C88"/>
    <w:rsid w:val="004054F6"/>
    <w:rsid w:val="00405D11"/>
    <w:rsid w:val="00412001"/>
    <w:rsid w:val="004131DC"/>
    <w:rsid w:val="004252ED"/>
    <w:rsid w:val="00431096"/>
    <w:rsid w:val="004325AA"/>
    <w:rsid w:val="00432BB5"/>
    <w:rsid w:val="004349CB"/>
    <w:rsid w:val="00441FE7"/>
    <w:rsid w:val="00447D7E"/>
    <w:rsid w:val="00453CB2"/>
    <w:rsid w:val="00454B4C"/>
    <w:rsid w:val="00461381"/>
    <w:rsid w:val="00466B26"/>
    <w:rsid w:val="00474E31"/>
    <w:rsid w:val="00481015"/>
    <w:rsid w:val="004812B8"/>
    <w:rsid w:val="004850AD"/>
    <w:rsid w:val="004942DF"/>
    <w:rsid w:val="00496AC6"/>
    <w:rsid w:val="004A3BA4"/>
    <w:rsid w:val="004A6574"/>
    <w:rsid w:val="004A7F62"/>
    <w:rsid w:val="004B0E87"/>
    <w:rsid w:val="004B6009"/>
    <w:rsid w:val="004B7DE9"/>
    <w:rsid w:val="004C0169"/>
    <w:rsid w:val="004D044A"/>
    <w:rsid w:val="004E3FFC"/>
    <w:rsid w:val="004E4753"/>
    <w:rsid w:val="004E556D"/>
    <w:rsid w:val="004E55E4"/>
    <w:rsid w:val="004F0E67"/>
    <w:rsid w:val="004F35EB"/>
    <w:rsid w:val="004F66E7"/>
    <w:rsid w:val="004F7E6B"/>
    <w:rsid w:val="00502B7F"/>
    <w:rsid w:val="0050478B"/>
    <w:rsid w:val="00506CAC"/>
    <w:rsid w:val="00513518"/>
    <w:rsid w:val="00517664"/>
    <w:rsid w:val="00524A21"/>
    <w:rsid w:val="005422DC"/>
    <w:rsid w:val="00546FC5"/>
    <w:rsid w:val="0055041C"/>
    <w:rsid w:val="0055391E"/>
    <w:rsid w:val="005539FB"/>
    <w:rsid w:val="0056115E"/>
    <w:rsid w:val="005614F9"/>
    <w:rsid w:val="005668C1"/>
    <w:rsid w:val="00567011"/>
    <w:rsid w:val="005722F7"/>
    <w:rsid w:val="00590E04"/>
    <w:rsid w:val="0059319B"/>
    <w:rsid w:val="005A3172"/>
    <w:rsid w:val="005A5B58"/>
    <w:rsid w:val="005B46B9"/>
    <w:rsid w:val="005B6E2C"/>
    <w:rsid w:val="005C3369"/>
    <w:rsid w:val="005E208A"/>
    <w:rsid w:val="005F758F"/>
    <w:rsid w:val="005F7610"/>
    <w:rsid w:val="00601E3E"/>
    <w:rsid w:val="00605175"/>
    <w:rsid w:val="00605535"/>
    <w:rsid w:val="00612B68"/>
    <w:rsid w:val="00613EFA"/>
    <w:rsid w:val="006146E2"/>
    <w:rsid w:val="00616534"/>
    <w:rsid w:val="006165FA"/>
    <w:rsid w:val="00625FAD"/>
    <w:rsid w:val="006270C2"/>
    <w:rsid w:val="00627116"/>
    <w:rsid w:val="00627AE9"/>
    <w:rsid w:val="00631832"/>
    <w:rsid w:val="006328F6"/>
    <w:rsid w:val="00635AFF"/>
    <w:rsid w:val="00641359"/>
    <w:rsid w:val="006435F1"/>
    <w:rsid w:val="00653EA2"/>
    <w:rsid w:val="00656CDE"/>
    <w:rsid w:val="00663CB1"/>
    <w:rsid w:val="00671CAB"/>
    <w:rsid w:val="00673A61"/>
    <w:rsid w:val="006768D4"/>
    <w:rsid w:val="0068183A"/>
    <w:rsid w:val="006936C4"/>
    <w:rsid w:val="00696806"/>
    <w:rsid w:val="006A67BA"/>
    <w:rsid w:val="006A74AB"/>
    <w:rsid w:val="006C087C"/>
    <w:rsid w:val="006C21F5"/>
    <w:rsid w:val="006C65A7"/>
    <w:rsid w:val="006D4B6B"/>
    <w:rsid w:val="006D7620"/>
    <w:rsid w:val="006E4473"/>
    <w:rsid w:val="006F1639"/>
    <w:rsid w:val="006F58C8"/>
    <w:rsid w:val="00727C1D"/>
    <w:rsid w:val="00727E22"/>
    <w:rsid w:val="00732CA0"/>
    <w:rsid w:val="0073782B"/>
    <w:rsid w:val="00741B89"/>
    <w:rsid w:val="007501F1"/>
    <w:rsid w:val="00751971"/>
    <w:rsid w:val="00756CA0"/>
    <w:rsid w:val="00756CFA"/>
    <w:rsid w:val="007611DB"/>
    <w:rsid w:val="007630A5"/>
    <w:rsid w:val="00763A45"/>
    <w:rsid w:val="0076653C"/>
    <w:rsid w:val="007708B1"/>
    <w:rsid w:val="007741E0"/>
    <w:rsid w:val="00774D4E"/>
    <w:rsid w:val="0077651B"/>
    <w:rsid w:val="007817A2"/>
    <w:rsid w:val="0078181F"/>
    <w:rsid w:val="007858AB"/>
    <w:rsid w:val="007973DE"/>
    <w:rsid w:val="007A33BF"/>
    <w:rsid w:val="007A5373"/>
    <w:rsid w:val="007B51D0"/>
    <w:rsid w:val="007C2974"/>
    <w:rsid w:val="007C5E1B"/>
    <w:rsid w:val="007C68F1"/>
    <w:rsid w:val="007C6BF0"/>
    <w:rsid w:val="007C7F91"/>
    <w:rsid w:val="007D5E9C"/>
    <w:rsid w:val="008056E9"/>
    <w:rsid w:val="00810DC2"/>
    <w:rsid w:val="00812F4D"/>
    <w:rsid w:val="008173EE"/>
    <w:rsid w:val="0084165F"/>
    <w:rsid w:val="00843326"/>
    <w:rsid w:val="008517EC"/>
    <w:rsid w:val="00853713"/>
    <w:rsid w:val="00854477"/>
    <w:rsid w:val="00864130"/>
    <w:rsid w:val="00864391"/>
    <w:rsid w:val="008645E0"/>
    <w:rsid w:val="00865F9B"/>
    <w:rsid w:val="00867B6C"/>
    <w:rsid w:val="008774A5"/>
    <w:rsid w:val="00880559"/>
    <w:rsid w:val="008870E8"/>
    <w:rsid w:val="00890136"/>
    <w:rsid w:val="0089791A"/>
    <w:rsid w:val="008A1C27"/>
    <w:rsid w:val="008A671F"/>
    <w:rsid w:val="008B27E1"/>
    <w:rsid w:val="008B29EB"/>
    <w:rsid w:val="008C47A2"/>
    <w:rsid w:val="008C6119"/>
    <w:rsid w:val="008D0D3F"/>
    <w:rsid w:val="008E2103"/>
    <w:rsid w:val="008F0291"/>
    <w:rsid w:val="008F4BFE"/>
    <w:rsid w:val="00903338"/>
    <w:rsid w:val="00904708"/>
    <w:rsid w:val="0091311D"/>
    <w:rsid w:val="0091553E"/>
    <w:rsid w:val="00917405"/>
    <w:rsid w:val="00920C84"/>
    <w:rsid w:val="00921861"/>
    <w:rsid w:val="00921CDE"/>
    <w:rsid w:val="00934FA3"/>
    <w:rsid w:val="00944259"/>
    <w:rsid w:val="009609C9"/>
    <w:rsid w:val="00980CDC"/>
    <w:rsid w:val="00990B58"/>
    <w:rsid w:val="00992D27"/>
    <w:rsid w:val="009B54C0"/>
    <w:rsid w:val="009C27AF"/>
    <w:rsid w:val="009C2B05"/>
    <w:rsid w:val="009C32E5"/>
    <w:rsid w:val="009C70C0"/>
    <w:rsid w:val="009D3E3C"/>
    <w:rsid w:val="009E1104"/>
    <w:rsid w:val="009E5AA2"/>
    <w:rsid w:val="009E6ED6"/>
    <w:rsid w:val="009E7BF0"/>
    <w:rsid w:val="009F1604"/>
    <w:rsid w:val="009F3C9D"/>
    <w:rsid w:val="00A01FDB"/>
    <w:rsid w:val="00A11D6A"/>
    <w:rsid w:val="00A17362"/>
    <w:rsid w:val="00A205B2"/>
    <w:rsid w:val="00A21B5C"/>
    <w:rsid w:val="00A21F1C"/>
    <w:rsid w:val="00A265B1"/>
    <w:rsid w:val="00A321A5"/>
    <w:rsid w:val="00A405D3"/>
    <w:rsid w:val="00A41F8B"/>
    <w:rsid w:val="00A433DC"/>
    <w:rsid w:val="00A50DE4"/>
    <w:rsid w:val="00A5112C"/>
    <w:rsid w:val="00A612FE"/>
    <w:rsid w:val="00A61D7A"/>
    <w:rsid w:val="00A6289D"/>
    <w:rsid w:val="00A65635"/>
    <w:rsid w:val="00A67383"/>
    <w:rsid w:val="00A86B0B"/>
    <w:rsid w:val="00A91A86"/>
    <w:rsid w:val="00AA36C7"/>
    <w:rsid w:val="00AA6344"/>
    <w:rsid w:val="00AA79BE"/>
    <w:rsid w:val="00AA7FDD"/>
    <w:rsid w:val="00AB68B7"/>
    <w:rsid w:val="00AB742F"/>
    <w:rsid w:val="00AC0232"/>
    <w:rsid w:val="00AC0766"/>
    <w:rsid w:val="00AC3DAD"/>
    <w:rsid w:val="00AC71F1"/>
    <w:rsid w:val="00AD2E36"/>
    <w:rsid w:val="00AD2FD8"/>
    <w:rsid w:val="00AD3B12"/>
    <w:rsid w:val="00AD4E3D"/>
    <w:rsid w:val="00B072A2"/>
    <w:rsid w:val="00B111F7"/>
    <w:rsid w:val="00B129C4"/>
    <w:rsid w:val="00B17EB0"/>
    <w:rsid w:val="00B2398F"/>
    <w:rsid w:val="00B3566E"/>
    <w:rsid w:val="00B35815"/>
    <w:rsid w:val="00B378B3"/>
    <w:rsid w:val="00B434D5"/>
    <w:rsid w:val="00B44ECF"/>
    <w:rsid w:val="00B453C6"/>
    <w:rsid w:val="00B532CC"/>
    <w:rsid w:val="00B53CD6"/>
    <w:rsid w:val="00B57CD9"/>
    <w:rsid w:val="00B57DA9"/>
    <w:rsid w:val="00B70C7C"/>
    <w:rsid w:val="00B74006"/>
    <w:rsid w:val="00B95F82"/>
    <w:rsid w:val="00B96639"/>
    <w:rsid w:val="00B97AC9"/>
    <w:rsid w:val="00BA2375"/>
    <w:rsid w:val="00BA545A"/>
    <w:rsid w:val="00BB0B61"/>
    <w:rsid w:val="00BB544B"/>
    <w:rsid w:val="00BC2789"/>
    <w:rsid w:val="00BC57E5"/>
    <w:rsid w:val="00BE5F7F"/>
    <w:rsid w:val="00BF0E86"/>
    <w:rsid w:val="00C021CD"/>
    <w:rsid w:val="00C05CF2"/>
    <w:rsid w:val="00C16318"/>
    <w:rsid w:val="00C16E07"/>
    <w:rsid w:val="00C21705"/>
    <w:rsid w:val="00C2711F"/>
    <w:rsid w:val="00C338F6"/>
    <w:rsid w:val="00C4464B"/>
    <w:rsid w:val="00C47B3E"/>
    <w:rsid w:val="00C5411C"/>
    <w:rsid w:val="00C54FA4"/>
    <w:rsid w:val="00C61269"/>
    <w:rsid w:val="00C64E77"/>
    <w:rsid w:val="00C6547E"/>
    <w:rsid w:val="00C666A7"/>
    <w:rsid w:val="00C722B4"/>
    <w:rsid w:val="00C74419"/>
    <w:rsid w:val="00C81F0D"/>
    <w:rsid w:val="00C959E6"/>
    <w:rsid w:val="00CA1AFF"/>
    <w:rsid w:val="00CB0D11"/>
    <w:rsid w:val="00CD2F87"/>
    <w:rsid w:val="00CD7EBE"/>
    <w:rsid w:val="00CE17CE"/>
    <w:rsid w:val="00CF56FB"/>
    <w:rsid w:val="00D10C76"/>
    <w:rsid w:val="00D15903"/>
    <w:rsid w:val="00D277E7"/>
    <w:rsid w:val="00D312B4"/>
    <w:rsid w:val="00D333CC"/>
    <w:rsid w:val="00D46560"/>
    <w:rsid w:val="00D50A76"/>
    <w:rsid w:val="00D71739"/>
    <w:rsid w:val="00D72870"/>
    <w:rsid w:val="00D749C3"/>
    <w:rsid w:val="00D90226"/>
    <w:rsid w:val="00D92F62"/>
    <w:rsid w:val="00DB4D7A"/>
    <w:rsid w:val="00DB5FB4"/>
    <w:rsid w:val="00DC0BA9"/>
    <w:rsid w:val="00DC2AD0"/>
    <w:rsid w:val="00DC5477"/>
    <w:rsid w:val="00DD1AC9"/>
    <w:rsid w:val="00DD308D"/>
    <w:rsid w:val="00DE2B1E"/>
    <w:rsid w:val="00DE5CD6"/>
    <w:rsid w:val="00DF4672"/>
    <w:rsid w:val="00E12B62"/>
    <w:rsid w:val="00E14543"/>
    <w:rsid w:val="00E157C3"/>
    <w:rsid w:val="00E24C38"/>
    <w:rsid w:val="00E25B92"/>
    <w:rsid w:val="00E3481C"/>
    <w:rsid w:val="00E436C7"/>
    <w:rsid w:val="00E452E7"/>
    <w:rsid w:val="00E505B1"/>
    <w:rsid w:val="00E65268"/>
    <w:rsid w:val="00E71752"/>
    <w:rsid w:val="00E75A94"/>
    <w:rsid w:val="00E767EC"/>
    <w:rsid w:val="00E82558"/>
    <w:rsid w:val="00E82907"/>
    <w:rsid w:val="00E84658"/>
    <w:rsid w:val="00E9060F"/>
    <w:rsid w:val="00EA5DA0"/>
    <w:rsid w:val="00EA7E94"/>
    <w:rsid w:val="00EB46A2"/>
    <w:rsid w:val="00EC13B1"/>
    <w:rsid w:val="00EC70AA"/>
    <w:rsid w:val="00ED5BC6"/>
    <w:rsid w:val="00EE2BF2"/>
    <w:rsid w:val="00F14E6F"/>
    <w:rsid w:val="00F21EFD"/>
    <w:rsid w:val="00F234BF"/>
    <w:rsid w:val="00F27924"/>
    <w:rsid w:val="00F303C2"/>
    <w:rsid w:val="00F30797"/>
    <w:rsid w:val="00F32264"/>
    <w:rsid w:val="00F33F11"/>
    <w:rsid w:val="00F44EBE"/>
    <w:rsid w:val="00F50097"/>
    <w:rsid w:val="00F61ACE"/>
    <w:rsid w:val="00F71D46"/>
    <w:rsid w:val="00F7773F"/>
    <w:rsid w:val="00F77CD9"/>
    <w:rsid w:val="00F80689"/>
    <w:rsid w:val="00F81BFA"/>
    <w:rsid w:val="00F96387"/>
    <w:rsid w:val="00FA1EC6"/>
    <w:rsid w:val="00FA407F"/>
    <w:rsid w:val="00FB27FA"/>
    <w:rsid w:val="00FB6BF3"/>
    <w:rsid w:val="00FC0EAD"/>
    <w:rsid w:val="00FC1572"/>
    <w:rsid w:val="00FD16D5"/>
    <w:rsid w:val="00FE00D4"/>
    <w:rsid w:val="00FE5034"/>
    <w:rsid w:val="00FF0FCC"/>
    <w:rsid w:val="00FF32D8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A1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867B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867B6C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3A7B98"/>
    <w:pPr>
      <w:ind w:left="720"/>
      <w:contextualSpacing/>
    </w:pPr>
  </w:style>
  <w:style w:type="paragraph" w:customStyle="1" w:styleId="ConsPlusTitle">
    <w:name w:val="ConsPlusTitle"/>
    <w:rsid w:val="00B4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A1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867B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867B6C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3A7B98"/>
    <w:pPr>
      <w:ind w:left="720"/>
      <w:contextualSpacing/>
    </w:pPr>
  </w:style>
  <w:style w:type="paragraph" w:customStyle="1" w:styleId="ConsPlusTitle">
    <w:name w:val="ConsPlusTitle"/>
    <w:rsid w:val="00B4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70253464&amp;sub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0538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66343&amp;dst=1000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16859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251F-ACF5-4C44-954F-0EB91DBD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2024-11-11T11:55:00Z</cp:lastPrinted>
  <dcterms:created xsi:type="dcterms:W3CDTF">2024-12-02T04:47:00Z</dcterms:created>
  <dcterms:modified xsi:type="dcterms:W3CDTF">2024-12-02T04:47:00Z</dcterms:modified>
</cp:coreProperties>
</file>