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DA" w:rsidRDefault="006E55DA" w:rsidP="006E55DA">
      <w:pPr>
        <w:shd w:val="clear" w:color="auto" w:fill="FFFFFF"/>
        <w:ind w:right="-5"/>
        <w:jc w:val="center"/>
        <w:rPr>
          <w:color w:val="000000"/>
          <w:szCs w:val="28"/>
        </w:rPr>
      </w:pPr>
      <w:r>
        <w:rPr>
          <w:noProof/>
          <w:color w:val="000000"/>
          <w:lang w:eastAsia="ru-RU"/>
        </w:rPr>
        <w:drawing>
          <wp:inline distT="0" distB="0" distL="0" distR="0" wp14:anchorId="2BD201AF" wp14:editId="3297609B">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6E55DA" w:rsidRPr="00FB5434" w:rsidRDefault="006E55DA" w:rsidP="006E55DA">
      <w:pPr>
        <w:shd w:val="clear" w:color="auto" w:fill="FFFFFF"/>
        <w:spacing w:after="0"/>
        <w:ind w:right="-5"/>
        <w:jc w:val="center"/>
        <w:rPr>
          <w:rFonts w:ascii="Times New Roman" w:hAnsi="Times New Roman" w:cs="Times New Roman"/>
          <w:color w:val="000000"/>
        </w:rPr>
      </w:pPr>
    </w:p>
    <w:p w:rsidR="006E55DA" w:rsidRPr="005D1276" w:rsidRDefault="006E55DA" w:rsidP="006E55DA">
      <w:pPr>
        <w:widowControl w:val="0"/>
        <w:shd w:val="clear" w:color="auto" w:fill="FFFFFF"/>
        <w:tabs>
          <w:tab w:val="left" w:pos="7797"/>
        </w:tabs>
        <w:autoSpaceDE w:val="0"/>
        <w:autoSpaceDN w:val="0"/>
        <w:adjustRightInd w:val="0"/>
        <w:spacing w:after="0"/>
        <w:ind w:right="19"/>
        <w:jc w:val="center"/>
        <w:rPr>
          <w:rFonts w:ascii="Times New Roman" w:hAnsi="Times New Roman" w:cs="Times New Roman"/>
          <w:color w:val="000000"/>
          <w:spacing w:val="-4"/>
          <w:sz w:val="28"/>
          <w:szCs w:val="28"/>
        </w:rPr>
      </w:pPr>
      <w:r w:rsidRPr="005D1276">
        <w:rPr>
          <w:rFonts w:ascii="Times New Roman" w:hAnsi="Times New Roman" w:cs="Times New Roman"/>
          <w:color w:val="000000"/>
          <w:spacing w:val="-4"/>
          <w:sz w:val="28"/>
          <w:szCs w:val="28"/>
        </w:rPr>
        <w:t>РОССИЙСКАЯ ФЕДЕРАЦИЯ</w:t>
      </w:r>
    </w:p>
    <w:p w:rsidR="006E55DA" w:rsidRPr="005D1276" w:rsidRDefault="006E55DA" w:rsidP="006E55DA">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color w:val="000000"/>
          <w:sz w:val="28"/>
          <w:szCs w:val="28"/>
        </w:rPr>
      </w:pPr>
    </w:p>
    <w:p w:rsidR="006E55DA" w:rsidRPr="005D1276" w:rsidRDefault="006E55DA" w:rsidP="006E55DA">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color w:val="000000"/>
          <w:sz w:val="28"/>
          <w:szCs w:val="28"/>
        </w:rPr>
      </w:pPr>
      <w:r w:rsidRPr="005D1276">
        <w:rPr>
          <w:rFonts w:ascii="Times New Roman" w:hAnsi="Times New Roman" w:cs="Times New Roman"/>
          <w:color w:val="000000"/>
          <w:sz w:val="28"/>
          <w:szCs w:val="28"/>
        </w:rPr>
        <w:t>АДМИНИСТРАЦИЯ ГОРОДА АЧИНСКА</w:t>
      </w:r>
    </w:p>
    <w:p w:rsidR="006E55DA" w:rsidRPr="005D1276" w:rsidRDefault="006E55DA" w:rsidP="006E55DA">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color w:val="000000"/>
          <w:sz w:val="28"/>
          <w:szCs w:val="28"/>
        </w:rPr>
      </w:pPr>
      <w:r w:rsidRPr="005D1276">
        <w:rPr>
          <w:rFonts w:ascii="Times New Roman" w:hAnsi="Times New Roman" w:cs="Times New Roman"/>
          <w:color w:val="000000"/>
          <w:spacing w:val="1"/>
          <w:sz w:val="28"/>
          <w:szCs w:val="28"/>
        </w:rPr>
        <w:t>КРАСНОЯРСКОГО КРАЯ</w:t>
      </w:r>
    </w:p>
    <w:p w:rsidR="006E55DA" w:rsidRPr="00FB5434" w:rsidRDefault="006E55DA" w:rsidP="006E55DA">
      <w:pPr>
        <w:widowControl w:val="0"/>
        <w:shd w:val="clear" w:color="auto" w:fill="FFFFFF"/>
        <w:tabs>
          <w:tab w:val="left" w:pos="7797"/>
        </w:tabs>
        <w:autoSpaceDE w:val="0"/>
        <w:autoSpaceDN w:val="0"/>
        <w:adjustRightInd w:val="0"/>
        <w:spacing w:before="653" w:after="0" w:line="466" w:lineRule="exact"/>
        <w:jc w:val="center"/>
        <w:rPr>
          <w:rFonts w:ascii="Times New Roman" w:hAnsi="Times New Roman" w:cs="Times New Roman"/>
          <w:color w:val="000000"/>
          <w:spacing w:val="-7"/>
          <w:w w:val="128"/>
          <w:position w:val="4"/>
          <w:sz w:val="48"/>
          <w:szCs w:val="48"/>
        </w:rPr>
      </w:pPr>
      <w:r w:rsidRPr="00FB5434">
        <w:rPr>
          <w:rFonts w:ascii="Times New Roman" w:hAnsi="Times New Roman" w:cs="Times New Roman"/>
          <w:color w:val="000000"/>
          <w:spacing w:val="-7"/>
          <w:w w:val="128"/>
          <w:position w:val="4"/>
          <w:sz w:val="48"/>
          <w:szCs w:val="48"/>
        </w:rPr>
        <w:t>П О С Т А Н О В Л</w:t>
      </w:r>
      <w:bookmarkStart w:id="0" w:name="_GoBack"/>
      <w:bookmarkEnd w:id="0"/>
      <w:r w:rsidRPr="00FB5434">
        <w:rPr>
          <w:rFonts w:ascii="Times New Roman" w:hAnsi="Times New Roman" w:cs="Times New Roman"/>
          <w:color w:val="000000"/>
          <w:spacing w:val="-7"/>
          <w:w w:val="128"/>
          <w:position w:val="4"/>
          <w:sz w:val="48"/>
          <w:szCs w:val="48"/>
        </w:rPr>
        <w:t xml:space="preserve"> Е Н И Е</w:t>
      </w:r>
    </w:p>
    <w:p w:rsidR="0088523C" w:rsidRDefault="0088523C" w:rsidP="003A5816">
      <w:pPr>
        <w:spacing w:after="0" w:line="240" w:lineRule="auto"/>
        <w:jc w:val="center"/>
        <w:rPr>
          <w:rFonts w:ascii="Times New Roman" w:hAnsi="Times New Roman" w:cs="Times New Roman"/>
          <w:sz w:val="28"/>
          <w:szCs w:val="28"/>
        </w:rPr>
      </w:pPr>
    </w:p>
    <w:p w:rsidR="0088523C" w:rsidRDefault="0088523C" w:rsidP="003A5816">
      <w:pPr>
        <w:spacing w:after="0" w:line="240" w:lineRule="auto"/>
        <w:jc w:val="center"/>
        <w:rPr>
          <w:rFonts w:ascii="Times New Roman" w:hAnsi="Times New Roman" w:cs="Times New Roman"/>
          <w:sz w:val="28"/>
          <w:szCs w:val="28"/>
        </w:rPr>
      </w:pPr>
    </w:p>
    <w:p w:rsidR="00EC5AC6" w:rsidRDefault="005D1276" w:rsidP="00EC5AC6">
      <w:pPr>
        <w:shd w:val="clear" w:color="auto" w:fill="FFFFFF"/>
        <w:ind w:right="2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10</w:t>
      </w:r>
      <w:r w:rsidR="00EC5AC6">
        <w:rPr>
          <w:rFonts w:ascii="Times New Roman" w:hAnsi="Times New Roman" w:cs="Times New Roman"/>
          <w:color w:val="000000"/>
          <w:sz w:val="28"/>
          <w:szCs w:val="28"/>
        </w:rPr>
        <w:t>.01</w:t>
      </w:r>
      <w:r w:rsidR="00EC5AC6" w:rsidRPr="00EC5AC6">
        <w:rPr>
          <w:rFonts w:ascii="Times New Roman" w:hAnsi="Times New Roman" w:cs="Times New Roman"/>
          <w:color w:val="000000"/>
          <w:sz w:val="28"/>
          <w:szCs w:val="28"/>
        </w:rPr>
        <w:t>.202</w:t>
      </w:r>
      <w:r w:rsidR="00EC5AC6">
        <w:rPr>
          <w:rFonts w:ascii="Times New Roman" w:hAnsi="Times New Roman" w:cs="Times New Roman"/>
          <w:color w:val="000000"/>
          <w:sz w:val="28"/>
          <w:szCs w:val="28"/>
        </w:rPr>
        <w:t>4</w:t>
      </w:r>
      <w:r w:rsidR="00EC5AC6" w:rsidRPr="00EC5AC6">
        <w:rPr>
          <w:rFonts w:ascii="Times New Roman" w:hAnsi="Times New Roman" w:cs="Times New Roman"/>
          <w:color w:val="000000"/>
          <w:sz w:val="28"/>
          <w:szCs w:val="28"/>
        </w:rPr>
        <w:t xml:space="preserve">   </w:t>
      </w:r>
      <w:r w:rsidR="00EC5AC6" w:rsidRPr="00EC5AC6">
        <w:rPr>
          <w:rFonts w:ascii="Times New Roman" w:hAnsi="Times New Roman" w:cs="Times New Roman"/>
          <w:color w:val="000000"/>
          <w:sz w:val="28"/>
          <w:szCs w:val="28"/>
          <w:shd w:val="clear" w:color="auto" w:fill="FFFFFF"/>
        </w:rPr>
        <w:t xml:space="preserve">                                        г. Ачинск                                            </w:t>
      </w:r>
      <w:r>
        <w:rPr>
          <w:rFonts w:ascii="Times New Roman" w:hAnsi="Times New Roman" w:cs="Times New Roman"/>
          <w:color w:val="000000"/>
          <w:sz w:val="28"/>
          <w:szCs w:val="28"/>
          <w:shd w:val="clear" w:color="auto" w:fill="FFFFFF"/>
        </w:rPr>
        <w:t>003</w:t>
      </w:r>
      <w:r w:rsidR="00EC5AC6" w:rsidRPr="00EC5AC6">
        <w:rPr>
          <w:rFonts w:ascii="Times New Roman" w:hAnsi="Times New Roman" w:cs="Times New Roman"/>
          <w:color w:val="000000"/>
          <w:sz w:val="28"/>
          <w:szCs w:val="28"/>
          <w:shd w:val="clear" w:color="auto" w:fill="FFFFFF"/>
        </w:rPr>
        <w:t>-п</w:t>
      </w: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Default="00EC5AC6" w:rsidP="00EC5AC6">
      <w:pPr>
        <w:shd w:val="clear" w:color="auto" w:fill="FFFFFF"/>
        <w:spacing w:after="0"/>
        <w:ind w:right="23"/>
        <w:jc w:val="both"/>
        <w:rPr>
          <w:rFonts w:ascii="Times New Roman" w:hAnsi="Times New Roman" w:cs="Times New Roman"/>
          <w:color w:val="000000"/>
          <w:sz w:val="28"/>
          <w:szCs w:val="28"/>
          <w:shd w:val="clear" w:color="auto" w:fill="FFFFFF"/>
        </w:rPr>
      </w:pPr>
    </w:p>
    <w:p w:rsidR="00EC5AC6" w:rsidRPr="00EC5AC6" w:rsidRDefault="00EC5AC6" w:rsidP="00EC5AC6">
      <w:pPr>
        <w:shd w:val="clear" w:color="auto" w:fill="FFFFFF"/>
        <w:ind w:right="23"/>
        <w:jc w:val="both"/>
        <w:rPr>
          <w:rFonts w:ascii="Times New Roman" w:hAnsi="Times New Roman" w:cs="Times New Roman"/>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8523C" w:rsidRPr="00480F96" w:rsidTr="008F4A28">
        <w:tc>
          <w:tcPr>
            <w:tcW w:w="4928" w:type="dxa"/>
          </w:tcPr>
          <w:p w:rsidR="0088523C" w:rsidRPr="00480F96" w:rsidRDefault="00A57963" w:rsidP="00E3061A">
            <w:pPr>
              <w:tabs>
                <w:tab w:val="left" w:pos="4253"/>
              </w:tabs>
              <w:autoSpaceDE w:val="0"/>
              <w:autoSpaceDN w:val="0"/>
              <w:adjustRightInd w:val="0"/>
              <w:ind w:right="-1"/>
              <w:jc w:val="both"/>
              <w:outlineLvl w:val="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w:t>
            </w:r>
            <w:r w:rsidR="00E3061A" w:rsidRPr="00E3061A">
              <w:rPr>
                <w:rFonts w:ascii="Times New Roman" w:hAnsi="Times New Roman" w:cs="Times New Roman"/>
                <w:sz w:val="28"/>
                <w:szCs w:val="28"/>
              </w:rPr>
              <w:t>Выдача разрешени</w:t>
            </w:r>
            <w:r w:rsidR="00E3061A">
              <w:rPr>
                <w:rFonts w:ascii="Times New Roman" w:hAnsi="Times New Roman" w:cs="Times New Roman"/>
                <w:sz w:val="28"/>
                <w:szCs w:val="28"/>
              </w:rPr>
              <w:t>й</w:t>
            </w:r>
            <w:r w:rsidR="00E3061A" w:rsidRPr="00E3061A">
              <w:rPr>
                <w:rFonts w:ascii="Times New Roman" w:hAnsi="Times New Roman" w:cs="Times New Roman"/>
                <w:sz w:val="28"/>
                <w:szCs w:val="28"/>
              </w:rPr>
              <w:t xml:space="preserve"> на право вырубки зеленых насаждений</w:t>
            </w:r>
            <w:r w:rsidR="00E3061A">
              <w:rPr>
                <w:rFonts w:ascii="Times New Roman" w:hAnsi="Times New Roman" w:cs="Times New Roman"/>
                <w:sz w:val="28"/>
                <w:szCs w:val="28"/>
              </w:rPr>
              <w:t>»</w:t>
            </w:r>
          </w:p>
        </w:tc>
      </w:tr>
    </w:tbl>
    <w:p w:rsidR="0088523C" w:rsidRPr="00480F96" w:rsidRDefault="0088523C" w:rsidP="0088523C">
      <w:pPr>
        <w:spacing w:after="0" w:line="240" w:lineRule="auto"/>
        <w:rPr>
          <w:rFonts w:ascii="Times New Roman" w:hAnsi="Times New Roman" w:cs="Times New Roman"/>
          <w:sz w:val="28"/>
          <w:szCs w:val="28"/>
        </w:rPr>
      </w:pPr>
    </w:p>
    <w:p w:rsidR="0088523C" w:rsidRPr="00480F96" w:rsidRDefault="0088523C" w:rsidP="0088523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3061A" w:rsidRDefault="00E3061A" w:rsidP="0088523C">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E3061A" w:rsidRDefault="00E3061A" w:rsidP="00391214">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3061A">
        <w:rPr>
          <w:rFonts w:ascii="Times New Roman" w:hAnsi="Times New Roman" w:cs="Times New Roman"/>
          <w:sz w:val="28"/>
          <w:szCs w:val="28"/>
          <w:lang w:eastAsia="ru-RU"/>
        </w:rPr>
        <w:t xml:space="preserve">В целях приведения </w:t>
      </w:r>
      <w:r w:rsidR="00923454">
        <w:rPr>
          <w:rFonts w:ascii="Times New Roman" w:hAnsi="Times New Roman" w:cs="Times New Roman"/>
          <w:sz w:val="28"/>
          <w:szCs w:val="28"/>
          <w:lang w:eastAsia="ru-RU"/>
        </w:rPr>
        <w:t xml:space="preserve">нормативных </w:t>
      </w:r>
      <w:r w:rsidRPr="00E3061A">
        <w:rPr>
          <w:rFonts w:ascii="Times New Roman" w:hAnsi="Times New Roman" w:cs="Times New Roman"/>
          <w:sz w:val="28"/>
          <w:szCs w:val="28"/>
          <w:lang w:eastAsia="ru-RU"/>
        </w:rPr>
        <w:t xml:space="preserve">правовых актов </w:t>
      </w:r>
      <w:r w:rsidR="00923454">
        <w:rPr>
          <w:rFonts w:ascii="Times New Roman" w:hAnsi="Times New Roman" w:cs="Times New Roman"/>
          <w:sz w:val="28"/>
          <w:szCs w:val="28"/>
          <w:lang w:eastAsia="ru-RU"/>
        </w:rPr>
        <w:t xml:space="preserve">администрации города </w:t>
      </w:r>
      <w:r>
        <w:rPr>
          <w:rFonts w:ascii="Times New Roman" w:hAnsi="Times New Roman" w:cs="Times New Roman"/>
          <w:sz w:val="28"/>
          <w:szCs w:val="28"/>
          <w:lang w:eastAsia="ru-RU"/>
        </w:rPr>
        <w:t xml:space="preserve">Ачинска </w:t>
      </w:r>
      <w:r w:rsidRPr="00E3061A">
        <w:rPr>
          <w:rFonts w:ascii="Times New Roman" w:hAnsi="Times New Roman" w:cs="Times New Roman"/>
          <w:sz w:val="28"/>
          <w:szCs w:val="28"/>
          <w:lang w:eastAsia="ru-RU"/>
        </w:rPr>
        <w:t xml:space="preserve">в соответствие с </w:t>
      </w:r>
      <w:r>
        <w:rPr>
          <w:rFonts w:ascii="Times New Roman" w:hAnsi="Times New Roman" w:cs="Times New Roman"/>
          <w:sz w:val="28"/>
          <w:szCs w:val="28"/>
          <w:lang w:eastAsia="ru-RU"/>
        </w:rPr>
        <w:t xml:space="preserve">действующим законодательством Российской </w:t>
      </w:r>
      <w:r w:rsidRPr="00E3061A">
        <w:rPr>
          <w:rFonts w:ascii="Times New Roman" w:hAnsi="Times New Roman" w:cs="Times New Roman"/>
          <w:sz w:val="28"/>
          <w:szCs w:val="28"/>
          <w:lang w:eastAsia="ru-RU"/>
        </w:rPr>
        <w:t>Федера</w:t>
      </w:r>
      <w:r>
        <w:rPr>
          <w:rFonts w:ascii="Times New Roman" w:hAnsi="Times New Roman" w:cs="Times New Roman"/>
          <w:sz w:val="28"/>
          <w:szCs w:val="28"/>
          <w:lang w:eastAsia="ru-RU"/>
        </w:rPr>
        <w:t>ции, согласно Федеральному</w:t>
      </w:r>
      <w:r w:rsidRPr="00E3061A">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у</w:t>
      </w:r>
      <w:r w:rsidRPr="00E3061A">
        <w:rPr>
          <w:rFonts w:ascii="Times New Roman" w:hAnsi="Times New Roman" w:cs="Times New Roman"/>
          <w:sz w:val="28"/>
          <w:szCs w:val="28"/>
          <w:lang w:eastAsia="ru-RU"/>
        </w:rPr>
        <w:t xml:space="preserve"> от 27.07.2010 </w:t>
      </w:r>
      <w:r w:rsidR="00EE0440">
        <w:rPr>
          <w:rFonts w:ascii="Times New Roman" w:hAnsi="Times New Roman" w:cs="Times New Roman"/>
          <w:sz w:val="28"/>
          <w:szCs w:val="28"/>
          <w:lang w:eastAsia="ru-RU"/>
        </w:rPr>
        <w:br/>
      </w:r>
      <w:r>
        <w:rPr>
          <w:rFonts w:ascii="Times New Roman" w:hAnsi="Times New Roman" w:cs="Times New Roman"/>
          <w:sz w:val="28"/>
          <w:szCs w:val="28"/>
          <w:lang w:eastAsia="ru-RU"/>
        </w:rPr>
        <w:t>№</w:t>
      </w:r>
      <w:r w:rsidRPr="00E3061A">
        <w:rPr>
          <w:rFonts w:ascii="Times New Roman" w:hAnsi="Times New Roman" w:cs="Times New Roman"/>
          <w:sz w:val="28"/>
          <w:szCs w:val="28"/>
          <w:lang w:eastAsia="ru-RU"/>
        </w:rPr>
        <w:t xml:space="preserve"> 210-ФЗ </w:t>
      </w:r>
      <w:r>
        <w:rPr>
          <w:rFonts w:ascii="Times New Roman" w:hAnsi="Times New Roman" w:cs="Times New Roman"/>
          <w:sz w:val="28"/>
          <w:szCs w:val="28"/>
          <w:lang w:eastAsia="ru-RU"/>
        </w:rPr>
        <w:t>«</w:t>
      </w:r>
      <w:r w:rsidRPr="00E3061A">
        <w:rPr>
          <w:rFonts w:ascii="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hAnsi="Times New Roman" w:cs="Times New Roman"/>
          <w:sz w:val="28"/>
          <w:szCs w:val="28"/>
          <w:lang w:eastAsia="ru-RU"/>
        </w:rPr>
        <w:t>»,</w:t>
      </w:r>
      <w:r w:rsidRPr="00E3061A">
        <w:rPr>
          <w:rFonts w:ascii="Times New Roman" w:hAnsi="Times New Roman" w:cs="Times New Roman"/>
          <w:sz w:val="28"/>
          <w:szCs w:val="28"/>
          <w:lang w:eastAsia="ru-RU"/>
        </w:rPr>
        <w:t xml:space="preserve"> Федеральн</w:t>
      </w:r>
      <w:r>
        <w:rPr>
          <w:rFonts w:ascii="Times New Roman" w:hAnsi="Times New Roman" w:cs="Times New Roman"/>
          <w:sz w:val="28"/>
          <w:szCs w:val="28"/>
          <w:lang w:eastAsia="ru-RU"/>
        </w:rPr>
        <w:t>ому</w:t>
      </w:r>
      <w:r w:rsidRPr="00E3061A">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 xml:space="preserve">у </w:t>
      </w:r>
      <w:r w:rsidRPr="00E3061A">
        <w:rPr>
          <w:rFonts w:ascii="Times New Roman" w:hAnsi="Times New Roman" w:cs="Times New Roman"/>
          <w:sz w:val="28"/>
          <w:szCs w:val="28"/>
          <w:lang w:eastAsia="ru-RU"/>
        </w:rPr>
        <w:t xml:space="preserve">от 06.10.2003 </w:t>
      </w:r>
      <w:r>
        <w:rPr>
          <w:rFonts w:ascii="Times New Roman" w:hAnsi="Times New Roman" w:cs="Times New Roman"/>
          <w:sz w:val="28"/>
          <w:szCs w:val="28"/>
          <w:lang w:eastAsia="ru-RU"/>
        </w:rPr>
        <w:t>№</w:t>
      </w:r>
      <w:r w:rsidRPr="00E3061A">
        <w:rPr>
          <w:rFonts w:ascii="Times New Roman" w:hAnsi="Times New Roman" w:cs="Times New Roman"/>
          <w:sz w:val="28"/>
          <w:szCs w:val="28"/>
          <w:lang w:eastAsia="ru-RU"/>
        </w:rPr>
        <w:t xml:space="preserve"> 131-ФЗ </w:t>
      </w:r>
      <w:r w:rsidR="00EE0440">
        <w:rPr>
          <w:rFonts w:ascii="Times New Roman" w:hAnsi="Times New Roman" w:cs="Times New Roman"/>
          <w:sz w:val="28"/>
          <w:szCs w:val="28"/>
          <w:lang w:eastAsia="ru-RU"/>
        </w:rPr>
        <w:t>«</w:t>
      </w:r>
      <w:r w:rsidRPr="00E3061A">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EE0440">
        <w:rPr>
          <w:rFonts w:ascii="Times New Roman" w:hAnsi="Times New Roman" w:cs="Times New Roman"/>
          <w:sz w:val="28"/>
          <w:szCs w:val="28"/>
          <w:lang w:eastAsia="ru-RU"/>
        </w:rPr>
        <w:t>»</w:t>
      </w:r>
      <w:r w:rsidRPr="00E3061A">
        <w:rPr>
          <w:rFonts w:ascii="Times New Roman" w:hAnsi="Times New Roman" w:cs="Times New Roman"/>
          <w:sz w:val="28"/>
          <w:szCs w:val="28"/>
          <w:lang w:eastAsia="ru-RU"/>
        </w:rPr>
        <w:t xml:space="preserve">, </w:t>
      </w:r>
      <w:r w:rsidR="0044737B" w:rsidRPr="0044737B">
        <w:rPr>
          <w:rFonts w:ascii="Times New Roman" w:hAnsi="Times New Roman" w:cs="Times New Roman"/>
          <w:sz w:val="28"/>
          <w:szCs w:val="28"/>
          <w:lang w:eastAsia="ru-RU"/>
        </w:rPr>
        <w:t>решению Ачинского городского Совета депутатов от 19.11.2010 № 11-84р «Об утверждении перечня муниципальных услуг, предоставляемых органами местного самоуправления и подведомственными им учреждениями»</w:t>
      </w:r>
      <w:r w:rsidRPr="00E3061A">
        <w:rPr>
          <w:rFonts w:ascii="Times New Roman" w:hAnsi="Times New Roman" w:cs="Times New Roman"/>
          <w:sz w:val="28"/>
          <w:szCs w:val="28"/>
          <w:lang w:eastAsia="ru-RU"/>
        </w:rPr>
        <w:t>,</w:t>
      </w:r>
      <w:r w:rsidR="0044737B">
        <w:rPr>
          <w:rFonts w:ascii="Times New Roman" w:hAnsi="Times New Roman" w:cs="Times New Roman"/>
          <w:sz w:val="28"/>
          <w:szCs w:val="28"/>
          <w:lang w:eastAsia="ru-RU"/>
        </w:rPr>
        <w:t xml:space="preserve"> </w:t>
      </w:r>
      <w:r w:rsidR="00425DF7">
        <w:rPr>
          <w:rFonts w:ascii="Times New Roman" w:hAnsi="Times New Roman" w:cs="Times New Roman"/>
          <w:sz w:val="28"/>
          <w:szCs w:val="28"/>
          <w:lang w:eastAsia="ru-RU"/>
        </w:rPr>
        <w:t xml:space="preserve">руководствуясь </w:t>
      </w:r>
      <w:r w:rsidR="0044737B">
        <w:rPr>
          <w:rFonts w:ascii="Times New Roman" w:hAnsi="Times New Roman" w:cs="Times New Roman"/>
          <w:sz w:val="28"/>
          <w:szCs w:val="28"/>
          <w:lang w:eastAsia="ru-RU"/>
        </w:rPr>
        <w:t>статьям</w:t>
      </w:r>
      <w:r w:rsidR="00425DF7">
        <w:rPr>
          <w:rFonts w:ascii="Times New Roman" w:hAnsi="Times New Roman" w:cs="Times New Roman"/>
          <w:sz w:val="28"/>
          <w:szCs w:val="28"/>
          <w:lang w:eastAsia="ru-RU"/>
        </w:rPr>
        <w:t>и</w:t>
      </w:r>
      <w:r w:rsidR="0044737B">
        <w:rPr>
          <w:rFonts w:ascii="Times New Roman" w:hAnsi="Times New Roman" w:cs="Times New Roman"/>
          <w:sz w:val="28"/>
          <w:szCs w:val="28"/>
          <w:lang w:eastAsia="ru-RU"/>
        </w:rPr>
        <w:t xml:space="preserve"> 36, 40 55, 57 </w:t>
      </w:r>
      <w:r w:rsidRPr="00E3061A">
        <w:rPr>
          <w:rFonts w:ascii="Times New Roman" w:hAnsi="Times New Roman" w:cs="Times New Roman"/>
          <w:sz w:val="28"/>
          <w:szCs w:val="28"/>
          <w:lang w:eastAsia="ru-RU"/>
        </w:rPr>
        <w:t xml:space="preserve">Устава города Ачинска, </w:t>
      </w:r>
      <w:r w:rsidR="0044737B">
        <w:rPr>
          <w:rFonts w:ascii="Times New Roman" w:hAnsi="Times New Roman" w:cs="Times New Roman"/>
          <w:sz w:val="28"/>
          <w:szCs w:val="28"/>
          <w:lang w:eastAsia="ru-RU"/>
        </w:rPr>
        <w:t>постановлени</w:t>
      </w:r>
      <w:r w:rsidR="00425DF7">
        <w:rPr>
          <w:rFonts w:ascii="Times New Roman" w:hAnsi="Times New Roman" w:cs="Times New Roman"/>
          <w:sz w:val="28"/>
          <w:szCs w:val="28"/>
          <w:lang w:eastAsia="ru-RU"/>
        </w:rPr>
        <w:t>ем</w:t>
      </w:r>
      <w:r w:rsidR="0044737B">
        <w:rPr>
          <w:rFonts w:ascii="Times New Roman" w:hAnsi="Times New Roman" w:cs="Times New Roman"/>
          <w:sz w:val="28"/>
          <w:szCs w:val="28"/>
          <w:lang w:eastAsia="ru-RU"/>
        </w:rPr>
        <w:t xml:space="preserve"> администрации города Ачинска Красноярского </w:t>
      </w:r>
      <w:r w:rsidR="0044737B">
        <w:rPr>
          <w:rFonts w:ascii="Times New Roman" w:hAnsi="Times New Roman" w:cs="Times New Roman"/>
          <w:sz w:val="28"/>
          <w:szCs w:val="28"/>
          <w:lang w:eastAsia="ru-RU"/>
        </w:rPr>
        <w:lastRenderedPageBreak/>
        <w:t>края от 04.03.2013 № 083-п «Об утверждении Порядка разработки и утверждения административных регламентов предоставления муниципальных услуг (исполнения муниципальных услуг)»</w:t>
      </w:r>
      <w:r w:rsidRPr="00E3061A">
        <w:rPr>
          <w:rFonts w:ascii="Times New Roman" w:hAnsi="Times New Roman" w:cs="Times New Roman"/>
          <w:sz w:val="28"/>
          <w:szCs w:val="28"/>
          <w:lang w:eastAsia="ru-RU"/>
        </w:rPr>
        <w:t>:</w:t>
      </w:r>
    </w:p>
    <w:p w:rsidR="006B527B" w:rsidRDefault="006B527B" w:rsidP="0088523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391214" w:rsidRDefault="00391214" w:rsidP="0088523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8523C" w:rsidRPr="00480F96" w:rsidRDefault="0088523C" w:rsidP="0088523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0F96">
        <w:rPr>
          <w:rFonts w:ascii="Times New Roman" w:hAnsi="Times New Roman" w:cs="Times New Roman"/>
          <w:sz w:val="28"/>
          <w:szCs w:val="28"/>
          <w:lang w:eastAsia="ru-RU"/>
        </w:rPr>
        <w:t xml:space="preserve">ПОСТАНОВЛЯЮ: </w:t>
      </w:r>
    </w:p>
    <w:p w:rsidR="0088523C" w:rsidRPr="00480F96" w:rsidRDefault="0088523C" w:rsidP="0088523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8523C" w:rsidRDefault="008D6DAE" w:rsidP="008D6DAE">
      <w:pPr>
        <w:pStyle w:val="ConsPlusNormal"/>
        <w:tabs>
          <w:tab w:val="left" w:pos="851"/>
          <w:tab w:val="left" w:pos="1134"/>
          <w:tab w:val="left" w:pos="1276"/>
        </w:tabs>
        <w:spacing w:before="220"/>
        <w:ind w:firstLine="851"/>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6B527B">
        <w:rPr>
          <w:rFonts w:ascii="Times New Roman" w:eastAsiaTheme="minorHAnsi" w:hAnsi="Times New Roman" w:cs="Times New Roman"/>
          <w:sz w:val="28"/>
          <w:szCs w:val="28"/>
        </w:rPr>
        <w:t>Утвердить Административный регламент предоставления муниципальной услуги «</w:t>
      </w:r>
      <w:r w:rsidR="006B527B" w:rsidRPr="006B527B">
        <w:rPr>
          <w:rFonts w:ascii="Times New Roman" w:eastAsiaTheme="minorHAnsi" w:hAnsi="Times New Roman" w:cs="Times New Roman"/>
          <w:sz w:val="28"/>
          <w:szCs w:val="28"/>
        </w:rPr>
        <w:t>Выдача разрешений на право вырубки зеленых насаждений</w:t>
      </w:r>
      <w:r w:rsidR="006B527B">
        <w:rPr>
          <w:rFonts w:ascii="Times New Roman" w:eastAsiaTheme="minorHAnsi" w:hAnsi="Times New Roman" w:cs="Times New Roman"/>
          <w:sz w:val="28"/>
          <w:szCs w:val="28"/>
        </w:rPr>
        <w:t>» согласно приложению</w:t>
      </w:r>
      <w:r w:rsidR="00752F1F">
        <w:rPr>
          <w:rFonts w:ascii="Times New Roman" w:eastAsiaTheme="minorHAnsi" w:hAnsi="Times New Roman" w:cs="Times New Roman"/>
          <w:sz w:val="28"/>
          <w:szCs w:val="28"/>
        </w:rPr>
        <w:t xml:space="preserve"> № 1</w:t>
      </w:r>
      <w:r w:rsidR="0088523C" w:rsidRPr="00480F96">
        <w:rPr>
          <w:rFonts w:ascii="Times New Roman" w:eastAsiaTheme="minorHAnsi" w:hAnsi="Times New Roman" w:cs="Times New Roman"/>
          <w:sz w:val="28"/>
          <w:szCs w:val="28"/>
        </w:rPr>
        <w:t>.</w:t>
      </w:r>
    </w:p>
    <w:p w:rsidR="00752F1F" w:rsidRDefault="006B527B" w:rsidP="0088523C">
      <w:pPr>
        <w:pStyle w:val="ConsPlusNormal"/>
        <w:tabs>
          <w:tab w:val="left" w:pos="851"/>
        </w:tabs>
        <w:spacing w:before="220"/>
        <w:ind w:firstLine="851"/>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Признать утратившим силу: </w:t>
      </w:r>
    </w:p>
    <w:p w:rsidR="00F41745" w:rsidRPr="00FC38BE" w:rsidRDefault="006B527B" w:rsidP="0088523C">
      <w:pPr>
        <w:pStyle w:val="ConsPlusNormal"/>
        <w:tabs>
          <w:tab w:val="left" w:pos="851"/>
        </w:tabs>
        <w:spacing w:before="220"/>
        <w:ind w:firstLine="851"/>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Постановление</w:t>
      </w:r>
      <w:r w:rsidR="001C5E9E">
        <w:rPr>
          <w:rFonts w:ascii="Times New Roman" w:eastAsiaTheme="minorHAnsi" w:hAnsi="Times New Roman" w:cs="Times New Roman"/>
          <w:sz w:val="28"/>
          <w:szCs w:val="28"/>
        </w:rPr>
        <w:t xml:space="preserve"> администрации города Ачинска от 01.04.2014  </w:t>
      </w:r>
      <w:r w:rsidR="00EE2132">
        <w:rPr>
          <w:rFonts w:ascii="Times New Roman" w:eastAsiaTheme="minorHAnsi" w:hAnsi="Times New Roman" w:cs="Times New Roman"/>
          <w:sz w:val="28"/>
          <w:szCs w:val="28"/>
        </w:rPr>
        <w:br/>
      </w:r>
      <w:r w:rsidR="001C5E9E">
        <w:rPr>
          <w:rFonts w:ascii="Times New Roman" w:eastAsiaTheme="minorHAnsi" w:hAnsi="Times New Roman" w:cs="Times New Roman"/>
          <w:sz w:val="28"/>
          <w:szCs w:val="28"/>
        </w:rPr>
        <w:t xml:space="preserve">№ 191-п «Об утверждении административного регламента предоставления </w:t>
      </w:r>
      <w:r w:rsidR="001C5E9E" w:rsidRPr="00FC38BE">
        <w:rPr>
          <w:rFonts w:ascii="Times New Roman" w:eastAsiaTheme="minorHAnsi" w:hAnsi="Times New Roman" w:cs="Times New Roman"/>
          <w:sz w:val="28"/>
          <w:szCs w:val="28"/>
        </w:rPr>
        <w:t>муниципальной услуги «Выдача разрешения на снос зеленых насаждений на территории муниципального образования город Ачинск»</w:t>
      </w:r>
      <w:r w:rsidR="00F41745" w:rsidRPr="00FC38BE">
        <w:rPr>
          <w:rFonts w:ascii="Times New Roman" w:eastAsiaTheme="minorHAnsi" w:hAnsi="Times New Roman" w:cs="Times New Roman"/>
          <w:sz w:val="28"/>
          <w:szCs w:val="28"/>
        </w:rPr>
        <w:t>;</w:t>
      </w:r>
    </w:p>
    <w:p w:rsidR="00EE2132" w:rsidRPr="00FC38BE" w:rsidRDefault="00EE2132" w:rsidP="0088523C">
      <w:pPr>
        <w:pStyle w:val="ConsPlusNormal"/>
        <w:tabs>
          <w:tab w:val="left" w:pos="851"/>
        </w:tabs>
        <w:spacing w:before="220"/>
        <w:ind w:firstLine="851"/>
        <w:jc w:val="both"/>
      </w:pPr>
      <w:r w:rsidRPr="00FC38BE">
        <w:rPr>
          <w:rFonts w:ascii="Times New Roman" w:eastAsiaTheme="minorHAnsi" w:hAnsi="Times New Roman" w:cs="Times New Roman"/>
          <w:sz w:val="28"/>
          <w:szCs w:val="28"/>
        </w:rPr>
        <w:t>Постановление от 17.04.2015 № 137-п «О внесении изменений в постановление администрации города Ачинска от 01.04.201 № 191-п»;</w:t>
      </w:r>
    </w:p>
    <w:p w:rsidR="00EE2132" w:rsidRPr="00FC38BE" w:rsidRDefault="00EE2132" w:rsidP="0088523C">
      <w:pPr>
        <w:pStyle w:val="ConsPlusNormal"/>
        <w:tabs>
          <w:tab w:val="left" w:pos="851"/>
        </w:tabs>
        <w:spacing w:before="220"/>
        <w:ind w:firstLine="851"/>
        <w:jc w:val="both"/>
        <w:rPr>
          <w:rFonts w:ascii="Times New Roman" w:eastAsiaTheme="minorHAnsi" w:hAnsi="Times New Roman" w:cs="Times New Roman"/>
          <w:sz w:val="28"/>
          <w:szCs w:val="28"/>
        </w:rPr>
      </w:pPr>
      <w:r w:rsidRPr="00FC38BE">
        <w:rPr>
          <w:rFonts w:ascii="Times New Roman" w:eastAsiaTheme="minorHAnsi" w:hAnsi="Times New Roman" w:cs="Times New Roman"/>
          <w:sz w:val="28"/>
          <w:szCs w:val="28"/>
        </w:rPr>
        <w:t>Постановление от 10.12.2015 № 427-п «О внесении изменений в постановление администрации города Ачинска от 01.04.201 № 191-п»;</w:t>
      </w:r>
    </w:p>
    <w:p w:rsidR="00EE2132" w:rsidRPr="00FC38BE" w:rsidRDefault="00EE2132" w:rsidP="0088523C">
      <w:pPr>
        <w:pStyle w:val="ConsPlusNormal"/>
        <w:tabs>
          <w:tab w:val="left" w:pos="851"/>
        </w:tabs>
        <w:spacing w:before="220"/>
        <w:ind w:firstLine="851"/>
        <w:jc w:val="both"/>
        <w:rPr>
          <w:rFonts w:ascii="Times New Roman" w:eastAsiaTheme="minorHAnsi" w:hAnsi="Times New Roman" w:cs="Times New Roman"/>
          <w:sz w:val="28"/>
          <w:szCs w:val="28"/>
        </w:rPr>
      </w:pPr>
      <w:r w:rsidRPr="00FC38BE">
        <w:rPr>
          <w:rFonts w:ascii="Times New Roman" w:eastAsiaTheme="minorHAnsi" w:hAnsi="Times New Roman" w:cs="Times New Roman"/>
          <w:sz w:val="28"/>
          <w:szCs w:val="28"/>
        </w:rPr>
        <w:t>Постановление от 07.07.2016 № 240-п «О внесении изменений в постановление администрации города Ачинска от 01.04.201 № 191-п»;</w:t>
      </w:r>
    </w:p>
    <w:p w:rsidR="00EE2132" w:rsidRPr="00FC38BE" w:rsidRDefault="00EE2132" w:rsidP="0088523C">
      <w:pPr>
        <w:pStyle w:val="ConsPlusNormal"/>
        <w:tabs>
          <w:tab w:val="left" w:pos="851"/>
        </w:tabs>
        <w:spacing w:before="220"/>
        <w:ind w:firstLine="851"/>
        <w:jc w:val="both"/>
        <w:rPr>
          <w:rFonts w:ascii="Times New Roman" w:eastAsiaTheme="minorHAnsi" w:hAnsi="Times New Roman" w:cs="Times New Roman"/>
          <w:sz w:val="28"/>
          <w:szCs w:val="28"/>
        </w:rPr>
      </w:pPr>
      <w:r w:rsidRPr="00FC38BE">
        <w:rPr>
          <w:rFonts w:ascii="Times New Roman" w:eastAsiaTheme="minorHAnsi" w:hAnsi="Times New Roman" w:cs="Times New Roman"/>
          <w:sz w:val="28"/>
          <w:szCs w:val="28"/>
        </w:rPr>
        <w:t>Постановление от 15.05.2017 № 144-п «О внесении изменений в постановление администрации города Ачинска от 01.04.201 № 191-п»;</w:t>
      </w:r>
    </w:p>
    <w:p w:rsidR="00EE2132" w:rsidRPr="00FC38BE" w:rsidRDefault="00EE2132" w:rsidP="0088523C">
      <w:pPr>
        <w:pStyle w:val="ConsPlusNormal"/>
        <w:tabs>
          <w:tab w:val="left" w:pos="851"/>
        </w:tabs>
        <w:spacing w:before="220"/>
        <w:ind w:firstLine="851"/>
        <w:jc w:val="both"/>
        <w:rPr>
          <w:rFonts w:ascii="Times New Roman" w:eastAsiaTheme="minorHAnsi" w:hAnsi="Times New Roman" w:cs="Times New Roman"/>
          <w:sz w:val="28"/>
          <w:szCs w:val="28"/>
        </w:rPr>
      </w:pPr>
      <w:r w:rsidRPr="00FC38BE">
        <w:rPr>
          <w:rFonts w:ascii="Times New Roman" w:eastAsiaTheme="minorHAnsi" w:hAnsi="Times New Roman" w:cs="Times New Roman"/>
          <w:sz w:val="28"/>
          <w:szCs w:val="28"/>
        </w:rPr>
        <w:t>Постановление от 09.08.2017 № 239-п «О внесении дополнений в постановление администрации города Ачинска от 01.04.201 № 191-п»;</w:t>
      </w:r>
    </w:p>
    <w:p w:rsidR="00EE2132" w:rsidRPr="00FC38BE" w:rsidRDefault="00EE2132" w:rsidP="00EE2132">
      <w:pPr>
        <w:pStyle w:val="ConsPlusNormal"/>
        <w:tabs>
          <w:tab w:val="left" w:pos="851"/>
        </w:tabs>
        <w:spacing w:before="220"/>
        <w:ind w:firstLine="851"/>
        <w:jc w:val="both"/>
        <w:rPr>
          <w:rFonts w:ascii="Times New Roman" w:eastAsiaTheme="minorHAnsi" w:hAnsi="Times New Roman" w:cs="Times New Roman"/>
          <w:sz w:val="28"/>
          <w:szCs w:val="28"/>
        </w:rPr>
      </w:pPr>
      <w:r w:rsidRPr="00FC38BE">
        <w:rPr>
          <w:rFonts w:ascii="Times New Roman" w:eastAsiaTheme="minorHAnsi" w:hAnsi="Times New Roman" w:cs="Times New Roman"/>
          <w:sz w:val="28"/>
          <w:szCs w:val="28"/>
        </w:rPr>
        <w:t xml:space="preserve">Постановление от 10.07.2018 № 201-п «О внесении изменений и дополнений в постановление администрации города Ачинска от 01.04.201 </w:t>
      </w:r>
      <w:r w:rsidRPr="00FC38BE">
        <w:rPr>
          <w:rFonts w:ascii="Times New Roman" w:eastAsiaTheme="minorHAnsi" w:hAnsi="Times New Roman" w:cs="Times New Roman"/>
          <w:sz w:val="28"/>
          <w:szCs w:val="28"/>
        </w:rPr>
        <w:br/>
        <w:t>№ 191-п»;</w:t>
      </w:r>
    </w:p>
    <w:p w:rsidR="006B527B" w:rsidRDefault="00F41745" w:rsidP="0088523C">
      <w:pPr>
        <w:pStyle w:val="ConsPlusNormal"/>
        <w:tabs>
          <w:tab w:val="left" w:pos="851"/>
        </w:tabs>
        <w:spacing w:before="220"/>
        <w:ind w:firstLine="851"/>
        <w:jc w:val="both"/>
        <w:rPr>
          <w:rFonts w:ascii="Times New Roman" w:eastAsiaTheme="minorHAnsi" w:hAnsi="Times New Roman" w:cs="Times New Roman"/>
          <w:sz w:val="28"/>
          <w:szCs w:val="28"/>
        </w:rPr>
      </w:pPr>
      <w:r w:rsidRPr="00FC38BE">
        <w:rPr>
          <w:rFonts w:ascii="Times New Roman" w:eastAsiaTheme="minorHAnsi" w:hAnsi="Times New Roman" w:cs="Times New Roman"/>
          <w:sz w:val="28"/>
          <w:szCs w:val="28"/>
        </w:rPr>
        <w:t>П</w:t>
      </w:r>
      <w:r w:rsidR="001C5E9E" w:rsidRPr="00FC38BE">
        <w:rPr>
          <w:rFonts w:ascii="Times New Roman" w:eastAsiaTheme="minorHAnsi" w:hAnsi="Times New Roman" w:cs="Times New Roman"/>
          <w:sz w:val="28"/>
          <w:szCs w:val="28"/>
        </w:rPr>
        <w:t>остановление от 20.09.2018 № 329-п «О внесении</w:t>
      </w:r>
      <w:r w:rsidR="001C5E9E">
        <w:rPr>
          <w:rFonts w:ascii="Times New Roman" w:eastAsiaTheme="minorHAnsi" w:hAnsi="Times New Roman" w:cs="Times New Roman"/>
          <w:sz w:val="28"/>
          <w:szCs w:val="28"/>
        </w:rPr>
        <w:t xml:space="preserve"> изменений в постановление администрации город</w:t>
      </w:r>
      <w:r w:rsidR="00C40E27">
        <w:rPr>
          <w:rFonts w:ascii="Times New Roman" w:eastAsiaTheme="minorHAnsi" w:hAnsi="Times New Roman" w:cs="Times New Roman"/>
          <w:sz w:val="28"/>
          <w:szCs w:val="28"/>
        </w:rPr>
        <w:t>а Ачинска от 01.04.201 № 191-п»;</w:t>
      </w:r>
    </w:p>
    <w:p w:rsidR="00EE2132" w:rsidRDefault="00EE2132" w:rsidP="0088523C">
      <w:pPr>
        <w:shd w:val="clear" w:color="auto" w:fill="FFFFFF"/>
        <w:spacing w:after="0" w:line="0" w:lineRule="atLeast"/>
        <w:ind w:firstLine="851"/>
        <w:jc w:val="both"/>
        <w:rPr>
          <w:rFonts w:ascii="Times New Roman" w:eastAsia="Calibri" w:hAnsi="Times New Roman" w:cs="Times New Roman"/>
          <w:sz w:val="28"/>
          <w:szCs w:val="28"/>
          <w:lang w:eastAsia="ru-RU"/>
        </w:rPr>
      </w:pPr>
    </w:p>
    <w:p w:rsidR="0088523C" w:rsidRPr="0088523C" w:rsidRDefault="00AE26FD" w:rsidP="0088523C">
      <w:pPr>
        <w:shd w:val="clear" w:color="auto" w:fill="FFFFFF"/>
        <w:spacing w:after="0" w:line="0" w:lineRule="atLeast"/>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88523C" w:rsidRPr="0088523C">
        <w:rPr>
          <w:rFonts w:ascii="Times New Roman" w:eastAsia="Calibri" w:hAnsi="Times New Roman" w:cs="Times New Roman"/>
          <w:sz w:val="28"/>
          <w:szCs w:val="28"/>
          <w:lang w:eastAsia="ru-RU"/>
        </w:rPr>
        <w:t>. Контроль исполнения постановления возложить на заместителя Главы города Ачинска по жилищно-коммунальному хозяйству и транспорту В.В. Анфимов</w:t>
      </w:r>
      <w:r w:rsidR="00752F1F">
        <w:rPr>
          <w:rFonts w:ascii="Times New Roman" w:eastAsia="Calibri" w:hAnsi="Times New Roman" w:cs="Times New Roman"/>
          <w:sz w:val="28"/>
          <w:szCs w:val="28"/>
          <w:lang w:eastAsia="ru-RU"/>
        </w:rPr>
        <w:t>а</w:t>
      </w:r>
      <w:r w:rsidR="0088523C" w:rsidRPr="0088523C">
        <w:rPr>
          <w:rFonts w:ascii="Times New Roman" w:eastAsia="Calibri" w:hAnsi="Times New Roman" w:cs="Times New Roman"/>
          <w:sz w:val="28"/>
          <w:szCs w:val="28"/>
          <w:lang w:eastAsia="ru-RU"/>
        </w:rPr>
        <w:t>.</w:t>
      </w:r>
    </w:p>
    <w:p w:rsidR="0088523C" w:rsidRPr="0088523C" w:rsidRDefault="0088523C" w:rsidP="0088523C">
      <w:pPr>
        <w:shd w:val="clear" w:color="auto" w:fill="FFFFFF"/>
        <w:spacing w:after="0" w:line="0" w:lineRule="atLeast"/>
        <w:ind w:firstLine="708"/>
        <w:jc w:val="both"/>
        <w:rPr>
          <w:rFonts w:ascii="Times New Roman" w:eastAsia="Calibri" w:hAnsi="Times New Roman" w:cs="Times New Roman"/>
          <w:sz w:val="28"/>
          <w:szCs w:val="28"/>
          <w:lang w:eastAsia="ru-RU"/>
        </w:rPr>
      </w:pPr>
    </w:p>
    <w:p w:rsidR="0088523C" w:rsidRPr="0088523C" w:rsidRDefault="00AE26FD" w:rsidP="0088523C">
      <w:pPr>
        <w:shd w:val="clear" w:color="auto" w:fill="FFFFFF"/>
        <w:spacing w:after="0" w:line="0" w:lineRule="atLeast"/>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88523C" w:rsidRPr="0088523C">
        <w:rPr>
          <w:rFonts w:ascii="Times New Roman" w:eastAsia="Calibri" w:hAnsi="Times New Roman" w:cs="Times New Roman"/>
          <w:sz w:val="28"/>
          <w:szCs w:val="28"/>
          <w:lang w:eastAsia="ru-RU"/>
        </w:rPr>
        <w:t>.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 телекоммуникационной сети Интернет.</w:t>
      </w:r>
    </w:p>
    <w:p w:rsidR="0088523C" w:rsidRPr="0088523C" w:rsidRDefault="0088523C" w:rsidP="0088523C">
      <w:pPr>
        <w:shd w:val="clear" w:color="auto" w:fill="FFFFFF"/>
        <w:spacing w:after="0" w:line="0" w:lineRule="atLeast"/>
        <w:ind w:firstLine="708"/>
        <w:jc w:val="both"/>
        <w:rPr>
          <w:rFonts w:ascii="Times New Roman" w:eastAsia="Calibri" w:hAnsi="Times New Roman" w:cs="Times New Roman"/>
          <w:sz w:val="28"/>
          <w:szCs w:val="28"/>
          <w:lang w:eastAsia="ru-RU"/>
        </w:rPr>
      </w:pPr>
    </w:p>
    <w:p w:rsidR="0088523C" w:rsidRPr="0088523C" w:rsidRDefault="00AE26FD" w:rsidP="0088523C">
      <w:pPr>
        <w:shd w:val="clear" w:color="auto" w:fill="FFFFFF"/>
        <w:tabs>
          <w:tab w:val="left" w:pos="851"/>
        </w:tabs>
        <w:spacing w:after="0" w:line="0" w:lineRule="atLeas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5</w:t>
      </w:r>
      <w:r w:rsidR="0088523C" w:rsidRPr="0088523C">
        <w:rPr>
          <w:rFonts w:ascii="Times New Roman" w:eastAsia="Calibri" w:hAnsi="Times New Roman" w:cs="Times New Roman"/>
          <w:sz w:val="28"/>
          <w:szCs w:val="28"/>
          <w:lang w:eastAsia="ru-RU"/>
        </w:rPr>
        <w:t>. Постановление вступает в силу в день, следующий за днем его официального опубликования</w:t>
      </w:r>
      <w:r w:rsidR="0088523C" w:rsidRPr="0088523C">
        <w:rPr>
          <w:rFonts w:ascii="Times New Roman" w:eastAsia="Calibri" w:hAnsi="Times New Roman" w:cs="Times New Roman"/>
          <w:sz w:val="28"/>
          <w:szCs w:val="28"/>
        </w:rPr>
        <w:t>.</w:t>
      </w:r>
    </w:p>
    <w:p w:rsidR="0088523C" w:rsidRPr="0088523C" w:rsidRDefault="0088523C" w:rsidP="0088523C">
      <w:pPr>
        <w:spacing w:after="0" w:line="0" w:lineRule="atLeast"/>
        <w:jc w:val="both"/>
        <w:rPr>
          <w:rFonts w:ascii="Times New Roman" w:eastAsia="Times New Roman" w:hAnsi="Times New Roman" w:cs="Times New Roman"/>
          <w:sz w:val="28"/>
          <w:szCs w:val="28"/>
          <w:lang w:eastAsia="ru-RU"/>
        </w:rPr>
      </w:pPr>
    </w:p>
    <w:p w:rsidR="0088523C" w:rsidRPr="0088523C" w:rsidRDefault="0088523C" w:rsidP="0088523C">
      <w:pPr>
        <w:spacing w:after="0" w:line="0" w:lineRule="atLeast"/>
        <w:jc w:val="both"/>
        <w:rPr>
          <w:rFonts w:ascii="Times New Roman" w:eastAsia="Times New Roman" w:hAnsi="Times New Roman" w:cs="Times New Roman"/>
          <w:sz w:val="28"/>
          <w:szCs w:val="28"/>
          <w:lang w:eastAsia="ru-RU"/>
        </w:rPr>
      </w:pPr>
    </w:p>
    <w:p w:rsidR="0088523C" w:rsidRPr="0088523C" w:rsidRDefault="0088523C" w:rsidP="0088523C">
      <w:pPr>
        <w:spacing w:after="0" w:line="0" w:lineRule="atLeast"/>
        <w:jc w:val="both"/>
        <w:rPr>
          <w:rFonts w:ascii="Times New Roman" w:eastAsia="Times New Roman" w:hAnsi="Times New Roman" w:cs="Times New Roman"/>
          <w:sz w:val="28"/>
          <w:szCs w:val="28"/>
          <w:lang w:eastAsia="ru-RU"/>
        </w:rPr>
      </w:pPr>
    </w:p>
    <w:p w:rsidR="0088523C" w:rsidRPr="0088523C" w:rsidRDefault="0088523C" w:rsidP="0088523C">
      <w:pPr>
        <w:spacing w:after="0" w:line="0" w:lineRule="atLeast"/>
        <w:jc w:val="both"/>
        <w:rPr>
          <w:rFonts w:ascii="Times New Roman" w:eastAsia="Times New Roman" w:hAnsi="Times New Roman" w:cs="Times New Roman"/>
          <w:sz w:val="28"/>
          <w:szCs w:val="28"/>
          <w:lang w:eastAsia="ru-RU"/>
        </w:rPr>
      </w:pPr>
      <w:r w:rsidRPr="0088523C">
        <w:rPr>
          <w:rFonts w:ascii="Times New Roman" w:eastAsia="Times New Roman" w:hAnsi="Times New Roman" w:cs="Times New Roman"/>
          <w:color w:val="000000"/>
          <w:sz w:val="28"/>
          <w:szCs w:val="28"/>
          <w:lang w:eastAsia="ru-RU"/>
        </w:rPr>
        <w:t>Глава города Ачинска                                                                     И.П. Титенков</w:t>
      </w:r>
    </w:p>
    <w:p w:rsidR="005D1276" w:rsidRDefault="005D1276">
      <w:pPr>
        <w:rPr>
          <w:rFonts w:ascii="Times New Roman" w:eastAsia="Calibri" w:hAnsi="Times New Roman" w:cs="Times New Roman"/>
          <w:lang w:eastAsia="ru-RU"/>
        </w:rPr>
      </w:pPr>
      <w:r>
        <w:rPr>
          <w:rFonts w:ascii="Times New Roman" w:eastAsia="Calibri" w:hAnsi="Times New Roman" w:cs="Times New Roman"/>
          <w:lang w:eastAsia="ru-RU"/>
        </w:rPr>
        <w:br w:type="page"/>
      </w:r>
    </w:p>
    <w:p w:rsidR="00E6189F" w:rsidRPr="004F052F" w:rsidRDefault="00CF24AA" w:rsidP="006C7498">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E9253F" w:rsidRDefault="00CD5CDB" w:rsidP="006C74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E9253F">
        <w:rPr>
          <w:rFonts w:ascii="Times New Roman" w:hAnsi="Times New Roman" w:cs="Times New Roman"/>
          <w:sz w:val="28"/>
          <w:szCs w:val="28"/>
        </w:rPr>
        <w:t xml:space="preserve"> постановлению администрации</w:t>
      </w:r>
    </w:p>
    <w:p w:rsidR="00CD5CDB" w:rsidRDefault="00E2063B" w:rsidP="00CF24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F24AA">
        <w:rPr>
          <w:rFonts w:ascii="Times New Roman" w:hAnsi="Times New Roman" w:cs="Times New Roman"/>
          <w:sz w:val="28"/>
          <w:szCs w:val="28"/>
        </w:rPr>
        <w:t xml:space="preserve">               города Ачинска </w:t>
      </w:r>
      <w:r w:rsidR="005D1276">
        <w:rPr>
          <w:rFonts w:ascii="Times New Roman" w:hAnsi="Times New Roman" w:cs="Times New Roman"/>
          <w:sz w:val="28"/>
          <w:szCs w:val="28"/>
        </w:rPr>
        <w:t>от 10</w:t>
      </w:r>
      <w:r w:rsidR="00EC5AC6">
        <w:rPr>
          <w:rFonts w:ascii="Times New Roman" w:hAnsi="Times New Roman" w:cs="Times New Roman"/>
          <w:sz w:val="28"/>
          <w:szCs w:val="28"/>
        </w:rPr>
        <w:t>.01.2024 № 00</w:t>
      </w:r>
      <w:r w:rsidR="005D1276">
        <w:rPr>
          <w:rFonts w:ascii="Times New Roman" w:hAnsi="Times New Roman" w:cs="Times New Roman"/>
          <w:sz w:val="28"/>
          <w:szCs w:val="28"/>
        </w:rPr>
        <w:t>3</w:t>
      </w:r>
      <w:r w:rsidR="00EC5AC6">
        <w:rPr>
          <w:rFonts w:ascii="Times New Roman" w:hAnsi="Times New Roman" w:cs="Times New Roman"/>
          <w:sz w:val="28"/>
          <w:szCs w:val="28"/>
        </w:rPr>
        <w:t>-п</w:t>
      </w:r>
    </w:p>
    <w:p w:rsidR="00875F2A" w:rsidRDefault="00875F2A" w:rsidP="00DD68D8">
      <w:pPr>
        <w:spacing w:after="0" w:line="240" w:lineRule="auto"/>
        <w:jc w:val="center"/>
        <w:rPr>
          <w:rFonts w:ascii="Times New Roman" w:hAnsi="Times New Roman" w:cs="Times New Roman"/>
          <w:sz w:val="28"/>
          <w:szCs w:val="28"/>
        </w:rPr>
      </w:pPr>
    </w:p>
    <w:p w:rsidR="00875F2A" w:rsidRDefault="00875F2A" w:rsidP="00DD6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75F2A" w:rsidRDefault="00875F2A" w:rsidP="00DD6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«ВЫДАЧА РАЗРЕШЕНИЯ НА ПРАВО ВЫРУБКИ ЗЕЛЕНЫХ НАСАЖДЕНИЙ»</w:t>
      </w:r>
    </w:p>
    <w:p w:rsidR="00EE31C0" w:rsidRDefault="00EE31C0" w:rsidP="003A5816">
      <w:pPr>
        <w:spacing w:after="0" w:line="240" w:lineRule="auto"/>
        <w:jc w:val="center"/>
        <w:rPr>
          <w:rFonts w:ascii="Times New Roman" w:hAnsi="Times New Roman" w:cs="Times New Roman"/>
          <w:sz w:val="28"/>
          <w:szCs w:val="28"/>
        </w:rPr>
      </w:pPr>
    </w:p>
    <w:p w:rsidR="007262E1" w:rsidRDefault="00826D34" w:rsidP="003A5816">
      <w:pPr>
        <w:spacing w:after="0" w:line="240" w:lineRule="auto"/>
        <w:jc w:val="center"/>
        <w:rPr>
          <w:rFonts w:ascii="Times New Roman" w:hAnsi="Times New Roman" w:cs="Times New Roman"/>
          <w:sz w:val="28"/>
          <w:szCs w:val="28"/>
        </w:rPr>
      </w:pPr>
      <w:r w:rsidRPr="00826D34">
        <w:rPr>
          <w:rFonts w:ascii="Times New Roman" w:hAnsi="Times New Roman" w:cs="Times New Roman"/>
          <w:sz w:val="28"/>
          <w:szCs w:val="28"/>
        </w:rPr>
        <w:t xml:space="preserve">Раздел </w:t>
      </w:r>
      <w:r w:rsidRPr="00826D34">
        <w:rPr>
          <w:rFonts w:ascii="Times New Roman" w:hAnsi="Times New Roman" w:cs="Times New Roman"/>
          <w:sz w:val="28"/>
          <w:szCs w:val="28"/>
          <w:lang w:val="en-US"/>
        </w:rPr>
        <w:t>I</w:t>
      </w:r>
      <w:r w:rsidRPr="00826D34">
        <w:rPr>
          <w:rFonts w:ascii="Times New Roman" w:hAnsi="Times New Roman" w:cs="Times New Roman"/>
          <w:sz w:val="28"/>
          <w:szCs w:val="28"/>
        </w:rPr>
        <w:t>.</w:t>
      </w:r>
      <w:r w:rsidR="00607E41">
        <w:rPr>
          <w:rFonts w:ascii="Times New Roman" w:hAnsi="Times New Roman" w:cs="Times New Roman"/>
          <w:sz w:val="28"/>
          <w:szCs w:val="28"/>
        </w:rPr>
        <w:t>ОБЩЕЕ ПОЛОЖЕНИЯ</w:t>
      </w:r>
    </w:p>
    <w:p w:rsidR="00EE640C" w:rsidRDefault="00EE640C" w:rsidP="003A5816">
      <w:pPr>
        <w:spacing w:after="0" w:line="240" w:lineRule="auto"/>
        <w:jc w:val="center"/>
        <w:rPr>
          <w:rFonts w:ascii="Times New Roman" w:hAnsi="Times New Roman" w:cs="Times New Roman"/>
          <w:sz w:val="28"/>
          <w:szCs w:val="28"/>
        </w:rPr>
      </w:pPr>
    </w:p>
    <w:p w:rsidR="00930D4F" w:rsidRPr="00EB4933" w:rsidRDefault="00930D4F" w:rsidP="00EE640C">
      <w:pPr>
        <w:pStyle w:val="a9"/>
        <w:numPr>
          <w:ilvl w:val="0"/>
          <w:numId w:val="1"/>
        </w:numPr>
        <w:spacing w:after="0" w:line="240" w:lineRule="auto"/>
        <w:jc w:val="center"/>
        <w:rPr>
          <w:rFonts w:ascii="Times New Roman" w:hAnsi="Times New Roman" w:cs="Times New Roman"/>
          <w:b/>
          <w:sz w:val="28"/>
          <w:szCs w:val="28"/>
        </w:rPr>
      </w:pPr>
      <w:r w:rsidRPr="00EB4933">
        <w:rPr>
          <w:rFonts w:ascii="Times New Roman" w:hAnsi="Times New Roman" w:cs="Times New Roman"/>
          <w:b/>
          <w:sz w:val="28"/>
          <w:szCs w:val="28"/>
        </w:rPr>
        <w:t>Предмет регулирования Административного регламента.</w:t>
      </w:r>
    </w:p>
    <w:p w:rsidR="00EE640C" w:rsidRPr="00EB4933" w:rsidRDefault="00EE640C" w:rsidP="00EE640C">
      <w:pPr>
        <w:pStyle w:val="a9"/>
        <w:spacing w:after="0" w:line="240" w:lineRule="auto"/>
        <w:rPr>
          <w:rFonts w:ascii="Times New Roman" w:hAnsi="Times New Roman" w:cs="Times New Roman"/>
          <w:b/>
          <w:sz w:val="28"/>
          <w:szCs w:val="28"/>
        </w:rPr>
      </w:pPr>
    </w:p>
    <w:p w:rsidR="00826D34" w:rsidRPr="00E54228" w:rsidRDefault="00826D34" w:rsidP="00316825">
      <w:pPr>
        <w:spacing w:after="0" w:line="240" w:lineRule="auto"/>
        <w:ind w:firstLine="851"/>
        <w:jc w:val="both"/>
        <w:rPr>
          <w:rFonts w:ascii="Times New Roman" w:hAnsi="Times New Roman" w:cs="Times New Roman"/>
          <w:sz w:val="28"/>
          <w:szCs w:val="28"/>
        </w:rPr>
      </w:pPr>
      <w:r w:rsidRPr="00B841AD">
        <w:rPr>
          <w:rFonts w:ascii="Times New Roman" w:hAnsi="Times New Roman" w:cs="Times New Roman"/>
          <w:sz w:val="28"/>
          <w:szCs w:val="28"/>
        </w:rPr>
        <w:t>1.</w:t>
      </w:r>
      <w:r w:rsidR="008D7FA4" w:rsidRPr="00B841AD">
        <w:rPr>
          <w:rFonts w:ascii="Times New Roman" w:hAnsi="Times New Roman" w:cs="Times New Roman"/>
          <w:sz w:val="28"/>
          <w:szCs w:val="28"/>
        </w:rPr>
        <w:t>Административный регламент устанавливает стандарт предоставления муниципальной услуги</w:t>
      </w:r>
      <w:r w:rsidR="00930D4F" w:rsidRPr="00B841AD">
        <w:rPr>
          <w:rFonts w:ascii="Times New Roman" w:hAnsi="Times New Roman" w:cs="Times New Roman"/>
          <w:sz w:val="28"/>
          <w:szCs w:val="28"/>
        </w:rPr>
        <w:t xml:space="preserve"> «Выдача разрешения на </w:t>
      </w:r>
      <w:r w:rsidR="00332F90" w:rsidRPr="00B841AD">
        <w:rPr>
          <w:rFonts w:ascii="Times New Roman" w:hAnsi="Times New Roman" w:cs="Times New Roman"/>
          <w:sz w:val="28"/>
          <w:szCs w:val="28"/>
        </w:rPr>
        <w:t>право вырубки зеленых насаждений</w:t>
      </w:r>
      <w:r w:rsidR="00930D4F" w:rsidRPr="00B841AD">
        <w:rPr>
          <w:rFonts w:ascii="Times New Roman" w:hAnsi="Times New Roman" w:cs="Times New Roman"/>
          <w:sz w:val="28"/>
          <w:szCs w:val="28"/>
        </w:rPr>
        <w:t>»</w:t>
      </w:r>
      <w:r w:rsidR="00EB4933">
        <w:rPr>
          <w:rFonts w:ascii="Times New Roman" w:hAnsi="Times New Roman" w:cs="Times New Roman"/>
          <w:sz w:val="28"/>
          <w:szCs w:val="28"/>
        </w:rPr>
        <w:t xml:space="preserve"> </w:t>
      </w:r>
      <w:r w:rsidR="00EB4933" w:rsidRPr="00EB4933">
        <w:rPr>
          <w:rFonts w:ascii="Times New Roman" w:hAnsi="Times New Roman" w:cs="Times New Roman"/>
          <w:sz w:val="28"/>
          <w:szCs w:val="28"/>
        </w:rPr>
        <w:t xml:space="preserve">(далее - </w:t>
      </w:r>
      <w:r w:rsidR="00F66528">
        <w:rPr>
          <w:rFonts w:ascii="Times New Roman" w:hAnsi="Times New Roman" w:cs="Times New Roman"/>
          <w:sz w:val="28"/>
          <w:szCs w:val="28"/>
        </w:rPr>
        <w:t>м</w:t>
      </w:r>
      <w:r w:rsidR="00EB4933" w:rsidRPr="00EB4933">
        <w:rPr>
          <w:rFonts w:ascii="Times New Roman" w:hAnsi="Times New Roman" w:cs="Times New Roman"/>
          <w:sz w:val="28"/>
          <w:szCs w:val="28"/>
        </w:rPr>
        <w:t>униципальная услуга)</w:t>
      </w:r>
      <w:r w:rsidR="00930D4F" w:rsidRPr="00B841AD">
        <w:rPr>
          <w:rFonts w:ascii="Times New Roman" w:hAnsi="Times New Roman" w:cs="Times New Roman"/>
          <w:sz w:val="28"/>
          <w:szCs w:val="28"/>
        </w:rPr>
        <w:t>, устанавливает, состав, последовательность</w:t>
      </w:r>
      <w:r w:rsidR="00930D4F">
        <w:rPr>
          <w:rFonts w:ascii="Times New Roman" w:hAnsi="Times New Roman" w:cs="Times New Roman"/>
          <w:sz w:val="28"/>
          <w:szCs w:val="28"/>
        </w:rPr>
        <w:t xml:space="preserve"> и сроки выполнения административных процедур по предоставлению </w:t>
      </w:r>
      <w:r w:rsidR="006C10DA">
        <w:rPr>
          <w:rFonts w:ascii="Times New Roman" w:hAnsi="Times New Roman" w:cs="Times New Roman"/>
          <w:sz w:val="28"/>
          <w:szCs w:val="28"/>
        </w:rPr>
        <w:t>м</w:t>
      </w:r>
      <w:r w:rsidR="00930D4F">
        <w:rPr>
          <w:rFonts w:ascii="Times New Roman" w:hAnsi="Times New Roman" w:cs="Times New Roman"/>
          <w:sz w:val="28"/>
          <w:szCs w:val="28"/>
        </w:rPr>
        <w:t xml:space="preserve">униципальной услуги, в том числе особенности </w:t>
      </w:r>
      <w:r w:rsidR="00930D4F" w:rsidRPr="00F63CC0">
        <w:rPr>
          <w:rFonts w:ascii="Times New Roman" w:hAnsi="Times New Roman" w:cs="Times New Roman"/>
          <w:sz w:val="28"/>
          <w:szCs w:val="28"/>
        </w:rPr>
        <w:t xml:space="preserve">выполнения административных процедур в электронном виде, формы контроля за исполнением Административного </w:t>
      </w:r>
      <w:r w:rsidR="00930D4F" w:rsidRPr="00E54228">
        <w:rPr>
          <w:rFonts w:ascii="Times New Roman" w:hAnsi="Times New Roman" w:cs="Times New Roman"/>
          <w:sz w:val="28"/>
          <w:szCs w:val="28"/>
        </w:rPr>
        <w:t xml:space="preserve">регламента, досудебный (внесудебный) порядок обжалования решений и действий (бездействия) </w:t>
      </w:r>
      <w:r w:rsidR="00791775" w:rsidRPr="00E54228">
        <w:rPr>
          <w:rFonts w:ascii="Times New Roman" w:hAnsi="Times New Roman" w:cs="Times New Roman"/>
          <w:sz w:val="28"/>
          <w:szCs w:val="28"/>
        </w:rPr>
        <w:t>администрация города Ачинска</w:t>
      </w:r>
      <w:r w:rsidR="00930D4F" w:rsidRPr="00E54228">
        <w:rPr>
          <w:rFonts w:ascii="Times New Roman" w:hAnsi="Times New Roman" w:cs="Times New Roman"/>
          <w:sz w:val="28"/>
          <w:szCs w:val="28"/>
        </w:rPr>
        <w:t xml:space="preserve">, </w:t>
      </w:r>
      <w:r w:rsidR="007A31B0" w:rsidRPr="00E54228">
        <w:rPr>
          <w:rFonts w:ascii="Times New Roman" w:hAnsi="Times New Roman" w:cs="Times New Roman"/>
          <w:sz w:val="28"/>
          <w:szCs w:val="28"/>
        </w:rPr>
        <w:t>муниципального инспектора отдела жилищного, земельного и дорожного контроля администрации города Ачинска, предоставляющего</w:t>
      </w:r>
      <w:r w:rsidR="00930D4F" w:rsidRPr="00E54228">
        <w:rPr>
          <w:rFonts w:ascii="Times New Roman" w:hAnsi="Times New Roman" w:cs="Times New Roman"/>
          <w:sz w:val="28"/>
          <w:szCs w:val="28"/>
        </w:rPr>
        <w:t xml:space="preserve"> </w:t>
      </w:r>
      <w:r w:rsidR="00162C2B" w:rsidRPr="00E54228">
        <w:rPr>
          <w:rFonts w:ascii="Times New Roman" w:hAnsi="Times New Roman" w:cs="Times New Roman"/>
          <w:sz w:val="28"/>
          <w:szCs w:val="28"/>
        </w:rPr>
        <w:t>м</w:t>
      </w:r>
      <w:r w:rsidR="00930D4F" w:rsidRPr="00E54228">
        <w:rPr>
          <w:rFonts w:ascii="Times New Roman" w:hAnsi="Times New Roman" w:cs="Times New Roman"/>
          <w:sz w:val="28"/>
          <w:szCs w:val="28"/>
        </w:rPr>
        <w:t>униципальную услугу.</w:t>
      </w:r>
    </w:p>
    <w:p w:rsidR="003A5816" w:rsidRPr="00E54228" w:rsidRDefault="003A5816" w:rsidP="003A5816">
      <w:pPr>
        <w:spacing w:after="0" w:line="240" w:lineRule="auto"/>
        <w:jc w:val="both"/>
        <w:rPr>
          <w:rFonts w:ascii="Times New Roman" w:hAnsi="Times New Roman" w:cs="Times New Roman"/>
          <w:sz w:val="28"/>
          <w:szCs w:val="28"/>
        </w:rPr>
      </w:pPr>
    </w:p>
    <w:p w:rsidR="00930D4F" w:rsidRPr="00E54228" w:rsidRDefault="00930D4F" w:rsidP="00EF149E">
      <w:pPr>
        <w:spacing w:after="0" w:line="240" w:lineRule="auto"/>
        <w:ind w:firstLine="851"/>
        <w:jc w:val="both"/>
        <w:rPr>
          <w:rFonts w:ascii="Times New Roman" w:hAnsi="Times New Roman" w:cs="Times New Roman"/>
          <w:sz w:val="28"/>
          <w:szCs w:val="28"/>
        </w:rPr>
      </w:pPr>
      <w:r w:rsidRPr="00E54228">
        <w:rPr>
          <w:rFonts w:ascii="Times New Roman" w:hAnsi="Times New Roman" w:cs="Times New Roman"/>
          <w:sz w:val="28"/>
          <w:szCs w:val="28"/>
        </w:rPr>
        <w:t xml:space="preserve">1.2. Выдача разрешения на право вырубки зеленых </w:t>
      </w:r>
      <w:r w:rsidR="002F040C" w:rsidRPr="00E54228">
        <w:rPr>
          <w:rFonts w:ascii="Times New Roman" w:hAnsi="Times New Roman" w:cs="Times New Roman"/>
          <w:sz w:val="28"/>
          <w:szCs w:val="28"/>
        </w:rPr>
        <w:t>осуществляется в случаях</w:t>
      </w:r>
      <w:r w:rsidRPr="00E54228">
        <w:rPr>
          <w:rFonts w:ascii="Times New Roman" w:hAnsi="Times New Roman" w:cs="Times New Roman"/>
          <w:sz w:val="28"/>
          <w:szCs w:val="28"/>
        </w:rPr>
        <w:t>:</w:t>
      </w:r>
    </w:p>
    <w:p w:rsidR="00434137" w:rsidRPr="00E54228"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E54228">
        <w:rPr>
          <w:rFonts w:ascii="Times New Roman" w:hAnsi="Times New Roman" w:cs="Times New Roman"/>
          <w:sz w:val="28"/>
          <w:szCs w:val="28"/>
        </w:rPr>
        <w:t>1.2.1. выявления нарушения требований действующих строительных, санитарных и иных стандартов, нормативов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34137" w:rsidRPr="00434137"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E54228">
        <w:rPr>
          <w:rFonts w:ascii="Times New Roman" w:hAnsi="Times New Roman" w:cs="Times New Roman"/>
          <w:sz w:val="28"/>
          <w:szCs w:val="28"/>
        </w:rPr>
        <w:t>1.2.2. проведения капитального или текущего ремонта сетей инженерно-технического обеспечения</w:t>
      </w:r>
      <w:r w:rsidRPr="00434137">
        <w:rPr>
          <w:rFonts w:ascii="Times New Roman" w:hAnsi="Times New Roman" w:cs="Times New Roman"/>
          <w:sz w:val="28"/>
          <w:szCs w:val="28"/>
        </w:rPr>
        <w:t>, в том числе линейных объектов за исключением проведения аварийно-восстановительных работ сетей инженерно-технического обеспечения и сооружения;</w:t>
      </w:r>
    </w:p>
    <w:p w:rsidR="00434137" w:rsidRPr="00434137"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434137">
        <w:rPr>
          <w:rFonts w:ascii="Times New Roman" w:hAnsi="Times New Roman" w:cs="Times New Roman"/>
          <w:sz w:val="28"/>
          <w:szCs w:val="28"/>
        </w:rPr>
        <w:t>1.2.3. проведения строительства, реконструкции сетей инженерно-технического обеспечения, дорог местного значения, в том числе линейных объектов;</w:t>
      </w:r>
    </w:p>
    <w:p w:rsidR="00434137" w:rsidRPr="00434137"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434137">
        <w:rPr>
          <w:rFonts w:ascii="Times New Roman" w:hAnsi="Times New Roman" w:cs="Times New Roman"/>
          <w:sz w:val="28"/>
          <w:szCs w:val="28"/>
        </w:rPr>
        <w:t>1.2.4. проведения работ по содержанию охранной зоны сетей инженерно-технического обеспечения, в том числе линейных объектов;</w:t>
      </w:r>
    </w:p>
    <w:p w:rsidR="00434137" w:rsidRPr="00160BE4"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434137">
        <w:rPr>
          <w:rFonts w:ascii="Times New Roman" w:hAnsi="Times New Roman" w:cs="Times New Roman"/>
          <w:sz w:val="28"/>
          <w:szCs w:val="28"/>
        </w:rPr>
        <w:t xml:space="preserve">1.2.5. </w:t>
      </w:r>
      <w:r w:rsidRPr="00160BE4">
        <w:rPr>
          <w:rFonts w:ascii="Times New Roman" w:hAnsi="Times New Roman" w:cs="Times New Roman"/>
          <w:sz w:val="28"/>
          <w:szCs w:val="28"/>
        </w:rPr>
        <w:t>проведения работ по строительству детских и спортивных площадок;</w:t>
      </w:r>
    </w:p>
    <w:p w:rsidR="00434137"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160BE4">
        <w:rPr>
          <w:rFonts w:ascii="Times New Roman" w:hAnsi="Times New Roman" w:cs="Times New Roman"/>
          <w:sz w:val="28"/>
          <w:szCs w:val="28"/>
        </w:rPr>
        <w:t>1.2.6. проведения строительства многоквартирных домов, индивидуальной жилой застройки, комплексной индивидуальной жилой застройки, а также объектов социально-культурного назначения;</w:t>
      </w:r>
    </w:p>
    <w:p w:rsidR="006D7396" w:rsidRPr="00160BE4" w:rsidRDefault="006D7396" w:rsidP="006D7396">
      <w:pPr>
        <w:widowControl w:val="0"/>
        <w:autoSpaceDE w:val="0"/>
        <w:autoSpaceDN w:val="0"/>
        <w:spacing w:after="0" w:line="240" w:lineRule="auto"/>
        <w:jc w:val="both"/>
        <w:rPr>
          <w:rFonts w:ascii="Times New Roman" w:hAnsi="Times New Roman" w:cs="Times New Roman"/>
          <w:sz w:val="28"/>
          <w:szCs w:val="28"/>
        </w:rPr>
      </w:pPr>
    </w:p>
    <w:p w:rsidR="00434137" w:rsidRPr="00434137"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160BE4">
        <w:rPr>
          <w:rFonts w:ascii="Times New Roman" w:hAnsi="Times New Roman" w:cs="Times New Roman"/>
          <w:sz w:val="28"/>
          <w:szCs w:val="28"/>
        </w:rPr>
        <w:lastRenderedPageBreak/>
        <w:t>1.2.7. проведения работ по строительству и реконструкции объектов капитального строительства</w:t>
      </w:r>
      <w:r w:rsidRPr="00434137">
        <w:rPr>
          <w:rFonts w:ascii="Times New Roman" w:hAnsi="Times New Roman" w:cs="Times New Roman"/>
          <w:sz w:val="28"/>
          <w:szCs w:val="28"/>
        </w:rPr>
        <w:t>;</w:t>
      </w:r>
    </w:p>
    <w:p w:rsidR="00434137" w:rsidRPr="00434137" w:rsidRDefault="00434137" w:rsidP="005D6D82">
      <w:pPr>
        <w:widowControl w:val="0"/>
        <w:autoSpaceDE w:val="0"/>
        <w:autoSpaceDN w:val="0"/>
        <w:spacing w:after="0" w:line="240" w:lineRule="auto"/>
        <w:ind w:firstLine="851"/>
        <w:jc w:val="both"/>
        <w:rPr>
          <w:rFonts w:ascii="Times New Roman" w:hAnsi="Times New Roman" w:cs="Times New Roman"/>
          <w:sz w:val="28"/>
          <w:szCs w:val="28"/>
        </w:rPr>
      </w:pPr>
      <w:r w:rsidRPr="00434137">
        <w:rPr>
          <w:rFonts w:ascii="Times New Roman" w:hAnsi="Times New Roman" w:cs="Times New Roman"/>
          <w:sz w:val="28"/>
          <w:szCs w:val="28"/>
        </w:rPr>
        <w:t>1.2.</w:t>
      </w:r>
      <w:r w:rsidR="00D0326D">
        <w:rPr>
          <w:rFonts w:ascii="Times New Roman" w:hAnsi="Times New Roman" w:cs="Times New Roman"/>
          <w:sz w:val="28"/>
          <w:szCs w:val="28"/>
        </w:rPr>
        <w:t>8</w:t>
      </w:r>
      <w:r w:rsidRPr="00434137">
        <w:rPr>
          <w:rFonts w:ascii="Times New Roman" w:hAnsi="Times New Roman" w:cs="Times New Roman"/>
          <w:sz w:val="28"/>
          <w:szCs w:val="28"/>
        </w:rPr>
        <w:t>. проведения противопожарных мероприятий (создание минерализованных пол</w:t>
      </w:r>
      <w:r w:rsidR="005D6D82">
        <w:rPr>
          <w:rFonts w:ascii="Times New Roman" w:hAnsi="Times New Roman" w:cs="Times New Roman"/>
          <w:sz w:val="28"/>
          <w:szCs w:val="28"/>
        </w:rPr>
        <w:t>ос и противопожарных разрывов);</w:t>
      </w:r>
    </w:p>
    <w:p w:rsidR="00434137" w:rsidRPr="00434137"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434137">
        <w:rPr>
          <w:rFonts w:ascii="Times New Roman" w:hAnsi="Times New Roman" w:cs="Times New Roman"/>
          <w:sz w:val="28"/>
          <w:szCs w:val="28"/>
        </w:rPr>
        <w:t>1.2.</w:t>
      </w:r>
      <w:r w:rsidR="005D6D82">
        <w:rPr>
          <w:rFonts w:ascii="Times New Roman" w:hAnsi="Times New Roman" w:cs="Times New Roman"/>
          <w:sz w:val="28"/>
          <w:szCs w:val="28"/>
        </w:rPr>
        <w:t>9</w:t>
      </w:r>
      <w:r w:rsidRPr="00434137">
        <w:rPr>
          <w:rFonts w:ascii="Times New Roman" w:hAnsi="Times New Roman" w:cs="Times New Roman"/>
          <w:sz w:val="28"/>
          <w:szCs w:val="28"/>
        </w:rPr>
        <w:t>. восстановления нормативного светового режима в жилых и нежилых помещениях, затеняемых деревьями;</w:t>
      </w:r>
    </w:p>
    <w:p w:rsidR="00434137" w:rsidRPr="00F76001"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434137">
        <w:rPr>
          <w:rFonts w:ascii="Times New Roman" w:hAnsi="Times New Roman" w:cs="Times New Roman"/>
          <w:sz w:val="28"/>
          <w:szCs w:val="28"/>
        </w:rPr>
        <w:t>1.2.1</w:t>
      </w:r>
      <w:r w:rsidR="005D6D82">
        <w:rPr>
          <w:rFonts w:ascii="Times New Roman" w:hAnsi="Times New Roman" w:cs="Times New Roman"/>
          <w:sz w:val="28"/>
          <w:szCs w:val="28"/>
        </w:rPr>
        <w:t>0</w:t>
      </w:r>
      <w:r w:rsidRPr="00434137">
        <w:rPr>
          <w:rFonts w:ascii="Times New Roman" w:hAnsi="Times New Roman" w:cs="Times New Roman"/>
          <w:sz w:val="28"/>
          <w:szCs w:val="28"/>
        </w:rPr>
        <w:t xml:space="preserve">. проведения санитарных рубок (в том числе удаления аварийных </w:t>
      </w:r>
      <w:r w:rsidRPr="00F76001">
        <w:rPr>
          <w:rFonts w:ascii="Times New Roman" w:hAnsi="Times New Roman" w:cs="Times New Roman"/>
          <w:sz w:val="28"/>
          <w:szCs w:val="28"/>
        </w:rPr>
        <w:t>деревьев и кустарников), реконструкции зеленых насаждений и капитального ремонта (реставрации) объектов озеленения (парков, бульваров, скверов, улиц, территорий общего пользования);</w:t>
      </w:r>
    </w:p>
    <w:p w:rsidR="00434137" w:rsidRPr="00F76001"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F76001">
        <w:rPr>
          <w:rFonts w:ascii="Times New Roman" w:hAnsi="Times New Roman" w:cs="Times New Roman"/>
          <w:sz w:val="28"/>
          <w:szCs w:val="28"/>
        </w:rPr>
        <w:t>1.2.1</w:t>
      </w:r>
      <w:r w:rsidR="005D6D82">
        <w:rPr>
          <w:rFonts w:ascii="Times New Roman" w:hAnsi="Times New Roman" w:cs="Times New Roman"/>
          <w:sz w:val="28"/>
          <w:szCs w:val="28"/>
        </w:rPr>
        <w:t>1</w:t>
      </w:r>
      <w:r w:rsidRPr="00F76001">
        <w:rPr>
          <w:rFonts w:ascii="Times New Roman" w:hAnsi="Times New Roman" w:cs="Times New Roman"/>
          <w:sz w:val="28"/>
          <w:szCs w:val="28"/>
        </w:rPr>
        <w:t>. проведения работ на территории общественных кладбищ;</w:t>
      </w:r>
    </w:p>
    <w:p w:rsidR="00434137" w:rsidRPr="00F76001" w:rsidRDefault="00434137" w:rsidP="00EF149E">
      <w:pPr>
        <w:widowControl w:val="0"/>
        <w:autoSpaceDE w:val="0"/>
        <w:autoSpaceDN w:val="0"/>
        <w:spacing w:after="0" w:line="240" w:lineRule="auto"/>
        <w:ind w:firstLine="851"/>
        <w:jc w:val="both"/>
        <w:rPr>
          <w:rFonts w:ascii="Times New Roman" w:hAnsi="Times New Roman" w:cs="Times New Roman"/>
          <w:sz w:val="28"/>
          <w:szCs w:val="28"/>
        </w:rPr>
      </w:pPr>
      <w:r w:rsidRPr="00F76001">
        <w:rPr>
          <w:rFonts w:ascii="Times New Roman" w:hAnsi="Times New Roman" w:cs="Times New Roman"/>
          <w:sz w:val="28"/>
          <w:szCs w:val="28"/>
        </w:rPr>
        <w:t>1.2.1</w:t>
      </w:r>
      <w:r w:rsidR="005D6D82">
        <w:rPr>
          <w:rFonts w:ascii="Times New Roman" w:hAnsi="Times New Roman" w:cs="Times New Roman"/>
          <w:sz w:val="28"/>
          <w:szCs w:val="28"/>
        </w:rPr>
        <w:t>2</w:t>
      </w:r>
      <w:r w:rsidRPr="00F76001">
        <w:rPr>
          <w:rFonts w:ascii="Times New Roman" w:hAnsi="Times New Roman" w:cs="Times New Roman"/>
          <w:sz w:val="28"/>
          <w:szCs w:val="28"/>
        </w:rPr>
        <w:t xml:space="preserve">. </w:t>
      </w:r>
      <w:r w:rsidR="00035069" w:rsidRPr="00035069">
        <w:rPr>
          <w:rFonts w:ascii="Times New Roman" w:hAnsi="Times New Roman" w:cs="Times New Roman"/>
          <w:sz w:val="28"/>
          <w:szCs w:val="28"/>
        </w:rPr>
        <w:t>проведения работ по пересадке деревьев и кустарников</w:t>
      </w:r>
      <w:r w:rsidRPr="00F76001">
        <w:rPr>
          <w:rFonts w:ascii="Times New Roman" w:hAnsi="Times New Roman" w:cs="Times New Roman"/>
          <w:sz w:val="28"/>
          <w:szCs w:val="28"/>
        </w:rPr>
        <w:t>;</w:t>
      </w:r>
    </w:p>
    <w:p w:rsidR="00160BE4" w:rsidRDefault="00F216F3" w:rsidP="00EF149E">
      <w:pPr>
        <w:widowControl w:val="0"/>
        <w:autoSpaceDE w:val="0"/>
        <w:autoSpaceDN w:val="0"/>
        <w:spacing w:after="0" w:line="240" w:lineRule="auto"/>
        <w:ind w:firstLine="851"/>
        <w:jc w:val="both"/>
        <w:rPr>
          <w:rFonts w:ascii="Times New Roman" w:hAnsi="Times New Roman" w:cs="Times New Roman"/>
          <w:sz w:val="28"/>
          <w:szCs w:val="28"/>
        </w:rPr>
      </w:pPr>
      <w:r w:rsidRPr="00F76001">
        <w:rPr>
          <w:rFonts w:ascii="Times New Roman" w:hAnsi="Times New Roman" w:cs="Times New Roman"/>
          <w:sz w:val="28"/>
          <w:szCs w:val="28"/>
        </w:rPr>
        <w:t>1.2.</w:t>
      </w:r>
      <w:r w:rsidR="00434137" w:rsidRPr="00F76001">
        <w:rPr>
          <w:rFonts w:ascii="Times New Roman" w:hAnsi="Times New Roman" w:cs="Times New Roman"/>
          <w:sz w:val="28"/>
          <w:szCs w:val="28"/>
        </w:rPr>
        <w:t>1</w:t>
      </w:r>
      <w:r w:rsidR="005D6D82">
        <w:rPr>
          <w:rFonts w:ascii="Times New Roman" w:hAnsi="Times New Roman" w:cs="Times New Roman"/>
          <w:sz w:val="28"/>
          <w:szCs w:val="28"/>
        </w:rPr>
        <w:t>3</w:t>
      </w:r>
      <w:r w:rsidRPr="00F76001">
        <w:rPr>
          <w:rFonts w:ascii="Times New Roman" w:hAnsi="Times New Roman" w:cs="Times New Roman"/>
          <w:sz w:val="28"/>
          <w:szCs w:val="28"/>
        </w:rPr>
        <w:t xml:space="preserve"> </w:t>
      </w:r>
      <w:r w:rsidR="00283B21">
        <w:rPr>
          <w:rFonts w:ascii="Times New Roman" w:hAnsi="Times New Roman" w:cs="Times New Roman"/>
          <w:sz w:val="28"/>
          <w:szCs w:val="28"/>
        </w:rPr>
        <w:t>п</w:t>
      </w:r>
      <w:r w:rsidRPr="00F76001">
        <w:rPr>
          <w:rFonts w:ascii="Times New Roman" w:hAnsi="Times New Roman" w:cs="Times New Roman"/>
          <w:sz w:val="28"/>
          <w:szCs w:val="28"/>
        </w:rPr>
        <w:t>ри сносе зеленых насаждений в целях предупреждения и ликвидации чрезвычайных ситуаций природного и техногенного характера;</w:t>
      </w:r>
    </w:p>
    <w:p w:rsidR="00FC12B9" w:rsidRPr="00E307E4" w:rsidRDefault="004C45C9" w:rsidP="00EF149E">
      <w:pPr>
        <w:widowControl w:val="0"/>
        <w:tabs>
          <w:tab w:val="left" w:pos="851"/>
        </w:tabs>
        <w:autoSpaceDE w:val="0"/>
        <w:autoSpaceDN w:val="0"/>
        <w:spacing w:after="0" w:line="240" w:lineRule="auto"/>
        <w:ind w:firstLine="851"/>
        <w:jc w:val="both"/>
        <w:rPr>
          <w:rFonts w:ascii="Times New Roman" w:hAnsi="Times New Roman" w:cs="Times New Roman"/>
          <w:sz w:val="28"/>
          <w:szCs w:val="28"/>
        </w:rPr>
      </w:pPr>
      <w:r w:rsidRPr="00F76001">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w:t>
      </w:r>
      <w:r w:rsidRPr="00E307E4">
        <w:rPr>
          <w:rFonts w:ascii="Times New Roman" w:hAnsi="Times New Roman" w:cs="Times New Roman"/>
          <w:sz w:val="28"/>
          <w:szCs w:val="28"/>
        </w:rPr>
        <w:t xml:space="preserve">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w:t>
      </w:r>
      <w:r w:rsidR="00B10672">
        <w:rPr>
          <w:rFonts w:ascii="Times New Roman" w:hAnsi="Times New Roman" w:cs="Times New Roman"/>
          <w:sz w:val="28"/>
          <w:szCs w:val="28"/>
        </w:rPr>
        <w:t>омники, оранжерейные комплексы)</w:t>
      </w:r>
      <w:r w:rsidRPr="00E307E4">
        <w:rPr>
          <w:rFonts w:ascii="Times New Roman" w:hAnsi="Times New Roman" w:cs="Times New Roman"/>
          <w:sz w:val="28"/>
          <w:szCs w:val="28"/>
        </w:rPr>
        <w:t>.</w:t>
      </w:r>
    </w:p>
    <w:p w:rsidR="0066742A" w:rsidRDefault="000715F8" w:rsidP="00EF149E">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Pr="001A6691">
        <w:rPr>
          <w:rFonts w:ascii="Times New Roman" w:hAnsi="Times New Roman" w:cs="Times New Roman"/>
          <w:sz w:val="28"/>
          <w:szCs w:val="28"/>
        </w:rPr>
        <w:t>Вырубка зелены</w:t>
      </w:r>
      <w:r w:rsidR="001941A6">
        <w:rPr>
          <w:rFonts w:ascii="Times New Roman" w:hAnsi="Times New Roman" w:cs="Times New Roman"/>
          <w:sz w:val="28"/>
          <w:szCs w:val="28"/>
        </w:rPr>
        <w:t xml:space="preserve">х насаждений без разрешения на </w:t>
      </w:r>
      <w:r w:rsidRPr="001A6691">
        <w:rPr>
          <w:rFonts w:ascii="Times New Roman" w:hAnsi="Times New Roman" w:cs="Times New Roman"/>
          <w:sz w:val="28"/>
          <w:szCs w:val="28"/>
        </w:rPr>
        <w:t>территории муниципального образования город Ачинск</w:t>
      </w:r>
      <w:r w:rsidR="002713C3" w:rsidRPr="001A6691">
        <w:rPr>
          <w:rFonts w:ascii="Times New Roman" w:hAnsi="Times New Roman" w:cs="Times New Roman"/>
          <w:sz w:val="28"/>
          <w:szCs w:val="28"/>
        </w:rPr>
        <w:t xml:space="preserve"> не допускается</w:t>
      </w:r>
      <w:r w:rsidR="002713C3">
        <w:rPr>
          <w:rFonts w:ascii="Times New Roman" w:hAnsi="Times New Roman" w:cs="Times New Roman"/>
          <w:sz w:val="28"/>
          <w:szCs w:val="28"/>
        </w:rPr>
        <w:t>, за исключением:</w:t>
      </w:r>
    </w:p>
    <w:p w:rsidR="0066742A" w:rsidRDefault="002713C3" w:rsidP="00EF149E">
      <w:pPr>
        <w:widowControl w:val="0"/>
        <w:autoSpaceDE w:val="0"/>
        <w:autoSpaceDN w:val="0"/>
        <w:spacing w:after="0" w:line="240" w:lineRule="auto"/>
        <w:ind w:firstLine="851"/>
        <w:jc w:val="both"/>
        <w:rPr>
          <w:rFonts w:ascii="Times New Roman" w:hAnsi="Times New Roman" w:cs="Times New Roman"/>
          <w:sz w:val="28"/>
          <w:szCs w:val="28"/>
        </w:rPr>
      </w:pPr>
      <w:r w:rsidRPr="002713C3">
        <w:rPr>
          <w:rFonts w:ascii="Times New Roman" w:hAnsi="Times New Roman" w:cs="Times New Roman"/>
          <w:sz w:val="28"/>
          <w:szCs w:val="28"/>
        </w:rPr>
        <w:t>- проведения аварийно-восстановительных работ сетей инженерно-техниче</w:t>
      </w:r>
      <w:r w:rsidR="00E307E4">
        <w:rPr>
          <w:rFonts w:ascii="Times New Roman" w:hAnsi="Times New Roman" w:cs="Times New Roman"/>
          <w:sz w:val="28"/>
          <w:szCs w:val="28"/>
        </w:rPr>
        <w:t>ского обеспечения и сооружений;</w:t>
      </w:r>
    </w:p>
    <w:p w:rsidR="0066742A" w:rsidRPr="0038543D" w:rsidRDefault="002713C3" w:rsidP="00EF149E">
      <w:pPr>
        <w:widowControl w:val="0"/>
        <w:autoSpaceDE w:val="0"/>
        <w:autoSpaceDN w:val="0"/>
        <w:spacing w:after="0" w:line="240" w:lineRule="auto"/>
        <w:ind w:firstLine="851"/>
        <w:jc w:val="both"/>
        <w:rPr>
          <w:rFonts w:ascii="Times New Roman" w:hAnsi="Times New Roman" w:cs="Times New Roman"/>
          <w:sz w:val="28"/>
          <w:szCs w:val="28"/>
        </w:rPr>
      </w:pPr>
      <w:r w:rsidRPr="0038543D">
        <w:rPr>
          <w:rFonts w:ascii="Times New Roman" w:hAnsi="Times New Roman" w:cs="Times New Roman"/>
          <w:sz w:val="28"/>
          <w:szCs w:val="28"/>
        </w:rPr>
        <w:t>- вырубки зеленых насаждений, произрастающих в границах полос отвода автомобильных дорог общего пользования местного значения, при проведении работ по содержанию дорог общего пользования местного значения на основании муниципального контракта, заключенного с владельцем доро</w:t>
      </w:r>
      <w:r w:rsidR="00E307E4" w:rsidRPr="0038543D">
        <w:rPr>
          <w:rFonts w:ascii="Times New Roman" w:hAnsi="Times New Roman" w:cs="Times New Roman"/>
          <w:sz w:val="28"/>
          <w:szCs w:val="28"/>
        </w:rPr>
        <w:t>ги, или муниципального задания;</w:t>
      </w:r>
    </w:p>
    <w:p w:rsidR="00EF149E" w:rsidRDefault="002713C3" w:rsidP="005D33D3">
      <w:pPr>
        <w:widowControl w:val="0"/>
        <w:autoSpaceDE w:val="0"/>
        <w:autoSpaceDN w:val="0"/>
        <w:spacing w:after="0" w:line="240" w:lineRule="auto"/>
        <w:ind w:firstLine="851"/>
        <w:jc w:val="both"/>
        <w:rPr>
          <w:rFonts w:ascii="Times New Roman" w:hAnsi="Times New Roman" w:cs="Times New Roman"/>
          <w:sz w:val="28"/>
          <w:szCs w:val="28"/>
        </w:rPr>
      </w:pPr>
      <w:r w:rsidRPr="0038543D">
        <w:rPr>
          <w:rFonts w:ascii="Times New Roman" w:hAnsi="Times New Roman" w:cs="Times New Roman"/>
          <w:sz w:val="28"/>
          <w:szCs w:val="28"/>
        </w:rPr>
        <w:t>- вырубки зеленых насаждений, произрастающих на</w:t>
      </w:r>
      <w:r w:rsidRPr="002713C3">
        <w:rPr>
          <w:rFonts w:ascii="Times New Roman" w:hAnsi="Times New Roman" w:cs="Times New Roman"/>
          <w:sz w:val="28"/>
          <w:szCs w:val="28"/>
        </w:rPr>
        <w:t xml:space="preserve"> земельных участках, находящихся в муниципальной собственности и </w:t>
      </w:r>
      <w:r w:rsidR="005D33D3" w:rsidRPr="005D33D3">
        <w:rPr>
          <w:rFonts w:ascii="Times New Roman" w:hAnsi="Times New Roman" w:cs="Times New Roman"/>
          <w:sz w:val="28"/>
          <w:szCs w:val="28"/>
        </w:rPr>
        <w:t>на государстве</w:t>
      </w:r>
      <w:r w:rsidR="005D33D3">
        <w:rPr>
          <w:rFonts w:ascii="Times New Roman" w:hAnsi="Times New Roman" w:cs="Times New Roman"/>
          <w:sz w:val="28"/>
          <w:szCs w:val="28"/>
        </w:rPr>
        <w:t xml:space="preserve">нных (неразграниченных) землях, </w:t>
      </w:r>
      <w:r w:rsidR="005D33D3" w:rsidRPr="005D33D3">
        <w:rPr>
          <w:rFonts w:ascii="Times New Roman" w:hAnsi="Times New Roman" w:cs="Times New Roman"/>
          <w:sz w:val="28"/>
          <w:szCs w:val="28"/>
        </w:rPr>
        <w:t>распоряжение которыми осуществляет администрация города Ачинска</w:t>
      </w:r>
      <w:r w:rsidR="005D33D3">
        <w:rPr>
          <w:rFonts w:ascii="Times New Roman" w:hAnsi="Times New Roman" w:cs="Times New Roman"/>
          <w:sz w:val="28"/>
          <w:szCs w:val="28"/>
        </w:rPr>
        <w:t xml:space="preserve"> </w:t>
      </w:r>
      <w:r w:rsidRPr="002713C3">
        <w:rPr>
          <w:rFonts w:ascii="Times New Roman" w:hAnsi="Times New Roman" w:cs="Times New Roman"/>
          <w:sz w:val="28"/>
          <w:szCs w:val="28"/>
        </w:rPr>
        <w:t>предоставленных в аренду гражданам для цел</w:t>
      </w:r>
      <w:r w:rsidR="006D7396">
        <w:rPr>
          <w:rFonts w:ascii="Times New Roman" w:hAnsi="Times New Roman" w:cs="Times New Roman"/>
          <w:sz w:val="28"/>
          <w:szCs w:val="28"/>
        </w:rPr>
        <w:t>ей садоводства и огородничества;</w:t>
      </w:r>
    </w:p>
    <w:p w:rsidR="006D7396" w:rsidRDefault="006D7396" w:rsidP="006D7396">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6D7396">
        <w:t xml:space="preserve"> </w:t>
      </w:r>
      <w:r w:rsidRPr="006D7396">
        <w:rPr>
          <w:rFonts w:ascii="Times New Roman" w:hAnsi="Times New Roman" w:cs="Times New Roman"/>
          <w:sz w:val="28"/>
          <w:szCs w:val="28"/>
        </w:rPr>
        <w:t>вырубки зеленых насаждений</w:t>
      </w:r>
      <w:r>
        <w:rPr>
          <w:rFonts w:ascii="Times New Roman" w:hAnsi="Times New Roman" w:cs="Times New Roman"/>
          <w:sz w:val="28"/>
          <w:szCs w:val="28"/>
        </w:rPr>
        <w:t xml:space="preserve"> </w:t>
      </w:r>
      <w:r w:rsidRPr="006D7396">
        <w:rPr>
          <w:rFonts w:ascii="Times New Roman" w:hAnsi="Times New Roman" w:cs="Times New Roman"/>
          <w:sz w:val="28"/>
          <w:szCs w:val="28"/>
        </w:rPr>
        <w:t>в целях предупреждения и ликвидации чрезвычайных ситуаций природного и техногенного характера</w:t>
      </w:r>
      <w:r>
        <w:rPr>
          <w:rFonts w:ascii="Times New Roman" w:hAnsi="Times New Roman" w:cs="Times New Roman"/>
          <w:sz w:val="28"/>
          <w:szCs w:val="28"/>
        </w:rPr>
        <w:t>.</w:t>
      </w:r>
    </w:p>
    <w:p w:rsidR="000715F8" w:rsidRDefault="000715F8" w:rsidP="003A5816">
      <w:pPr>
        <w:spacing w:after="0" w:line="240" w:lineRule="auto"/>
        <w:jc w:val="both"/>
        <w:rPr>
          <w:rFonts w:ascii="Times New Roman" w:hAnsi="Times New Roman" w:cs="Times New Roman"/>
          <w:sz w:val="28"/>
          <w:szCs w:val="28"/>
        </w:rPr>
      </w:pPr>
    </w:p>
    <w:p w:rsidR="001D2781" w:rsidRDefault="001D2781" w:rsidP="003A5816">
      <w:pPr>
        <w:spacing w:after="0" w:line="240" w:lineRule="auto"/>
        <w:jc w:val="both"/>
        <w:rPr>
          <w:rFonts w:ascii="Times New Roman" w:hAnsi="Times New Roman" w:cs="Times New Roman"/>
          <w:sz w:val="28"/>
          <w:szCs w:val="28"/>
        </w:rPr>
      </w:pPr>
    </w:p>
    <w:p w:rsidR="000715F8" w:rsidRPr="008D34DF" w:rsidRDefault="000715F8" w:rsidP="00F43187">
      <w:pPr>
        <w:pStyle w:val="a9"/>
        <w:numPr>
          <w:ilvl w:val="0"/>
          <w:numId w:val="1"/>
        </w:numPr>
        <w:spacing w:after="0" w:line="240" w:lineRule="auto"/>
        <w:jc w:val="center"/>
        <w:rPr>
          <w:rFonts w:ascii="Times New Roman" w:hAnsi="Times New Roman" w:cs="Times New Roman"/>
          <w:b/>
          <w:sz w:val="28"/>
          <w:szCs w:val="28"/>
        </w:rPr>
      </w:pPr>
      <w:r w:rsidRPr="008D34DF">
        <w:rPr>
          <w:rFonts w:ascii="Times New Roman" w:hAnsi="Times New Roman" w:cs="Times New Roman"/>
          <w:b/>
          <w:sz w:val="28"/>
          <w:szCs w:val="28"/>
        </w:rPr>
        <w:t>Круг Заявителей</w:t>
      </w:r>
    </w:p>
    <w:p w:rsidR="00F43187" w:rsidRDefault="00F43187" w:rsidP="00F43187">
      <w:pPr>
        <w:pStyle w:val="a9"/>
        <w:spacing w:after="0" w:line="240" w:lineRule="auto"/>
        <w:rPr>
          <w:rFonts w:ascii="Times New Roman" w:hAnsi="Times New Roman" w:cs="Times New Roman"/>
          <w:sz w:val="28"/>
          <w:szCs w:val="28"/>
        </w:rPr>
      </w:pPr>
    </w:p>
    <w:p w:rsidR="001D2781" w:rsidRPr="00F43187" w:rsidRDefault="001D2781" w:rsidP="00F43187">
      <w:pPr>
        <w:pStyle w:val="a9"/>
        <w:spacing w:after="0" w:line="240" w:lineRule="auto"/>
        <w:rPr>
          <w:rFonts w:ascii="Times New Roman" w:hAnsi="Times New Roman" w:cs="Times New Roman"/>
          <w:sz w:val="28"/>
          <w:szCs w:val="28"/>
        </w:rPr>
      </w:pPr>
    </w:p>
    <w:p w:rsidR="000715F8" w:rsidRDefault="000715F8" w:rsidP="00EF149E">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sidR="006C3AC8">
        <w:rPr>
          <w:rFonts w:ascii="Times New Roman" w:hAnsi="Times New Roman" w:cs="Times New Roman"/>
          <w:sz w:val="28"/>
          <w:szCs w:val="28"/>
        </w:rPr>
        <w:t xml:space="preserve"> (далее – </w:t>
      </w:r>
      <w:r w:rsidR="00F216F3">
        <w:rPr>
          <w:rFonts w:ascii="Times New Roman" w:hAnsi="Times New Roman" w:cs="Times New Roman"/>
          <w:sz w:val="28"/>
          <w:szCs w:val="28"/>
        </w:rPr>
        <w:t>З</w:t>
      </w:r>
      <w:r w:rsidR="006C3AC8">
        <w:rPr>
          <w:rFonts w:ascii="Times New Roman" w:hAnsi="Times New Roman" w:cs="Times New Roman"/>
          <w:sz w:val="28"/>
          <w:szCs w:val="28"/>
        </w:rPr>
        <w:t>аявитель)</w:t>
      </w:r>
      <w:r>
        <w:rPr>
          <w:rFonts w:ascii="Times New Roman" w:hAnsi="Times New Roman" w:cs="Times New Roman"/>
          <w:sz w:val="28"/>
          <w:szCs w:val="28"/>
        </w:rPr>
        <w:t>.</w:t>
      </w:r>
    </w:p>
    <w:p w:rsidR="000715F8" w:rsidRDefault="000715F8" w:rsidP="00FB56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2.2 Интересы заявителей, указанных в пункте 2.1 настоящего Административного регламента, могут представлять лица, обладающие соответствующи</w:t>
      </w:r>
      <w:r w:rsidR="00035069">
        <w:rPr>
          <w:rFonts w:ascii="Times New Roman" w:hAnsi="Times New Roman" w:cs="Times New Roman"/>
          <w:sz w:val="28"/>
          <w:szCs w:val="28"/>
        </w:rPr>
        <w:t>ми</w:t>
      </w:r>
      <w:r>
        <w:rPr>
          <w:rFonts w:ascii="Times New Roman" w:hAnsi="Times New Roman" w:cs="Times New Roman"/>
          <w:sz w:val="28"/>
          <w:szCs w:val="28"/>
        </w:rPr>
        <w:t xml:space="preserve"> полномочиями (далее-</w:t>
      </w:r>
      <w:r w:rsidR="00F216F3">
        <w:rPr>
          <w:rFonts w:ascii="Times New Roman" w:hAnsi="Times New Roman" w:cs="Times New Roman"/>
          <w:sz w:val="28"/>
          <w:szCs w:val="28"/>
        </w:rPr>
        <w:t>П</w:t>
      </w:r>
      <w:r>
        <w:rPr>
          <w:rFonts w:ascii="Times New Roman" w:hAnsi="Times New Roman" w:cs="Times New Roman"/>
          <w:sz w:val="28"/>
          <w:szCs w:val="28"/>
        </w:rPr>
        <w:t>редставитель).</w:t>
      </w:r>
    </w:p>
    <w:p w:rsidR="000715F8" w:rsidRPr="001E068E" w:rsidRDefault="000715F8" w:rsidP="00FB56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1E068E">
        <w:rPr>
          <w:rFonts w:ascii="Times New Roman" w:hAnsi="Times New Roman" w:cs="Times New Roman"/>
          <w:sz w:val="28"/>
          <w:szCs w:val="28"/>
        </w:rPr>
        <w:t xml:space="preserve">3 Полномочия представителя, выступающего от имени </w:t>
      </w:r>
      <w:r w:rsidR="006C3AC8" w:rsidRPr="001E068E">
        <w:rPr>
          <w:rFonts w:ascii="Times New Roman" w:hAnsi="Times New Roman" w:cs="Times New Roman"/>
          <w:sz w:val="28"/>
          <w:szCs w:val="28"/>
        </w:rPr>
        <w:t>З</w:t>
      </w:r>
      <w:r w:rsidRPr="001E068E">
        <w:rPr>
          <w:rFonts w:ascii="Times New Roman" w:hAnsi="Times New Roman" w:cs="Times New Roman"/>
          <w:sz w:val="28"/>
          <w:szCs w:val="28"/>
        </w:rPr>
        <w:t>аявителя, подтверждается доверенностью, оформленной в соответствии с требованиями</w:t>
      </w:r>
      <w:r w:rsidR="00E37B69" w:rsidRPr="001E068E">
        <w:rPr>
          <w:rFonts w:ascii="Times New Roman" w:hAnsi="Times New Roman" w:cs="Times New Roman"/>
          <w:sz w:val="28"/>
          <w:szCs w:val="28"/>
        </w:rPr>
        <w:t xml:space="preserve">  законодательства Российской Федерации.</w:t>
      </w:r>
    </w:p>
    <w:p w:rsidR="00E37B69" w:rsidRPr="001E068E" w:rsidRDefault="00E37B69" w:rsidP="003A5816">
      <w:pPr>
        <w:spacing w:after="0" w:line="240" w:lineRule="auto"/>
        <w:jc w:val="both"/>
        <w:rPr>
          <w:rFonts w:ascii="Times New Roman" w:hAnsi="Times New Roman" w:cs="Times New Roman"/>
          <w:sz w:val="28"/>
          <w:szCs w:val="28"/>
        </w:rPr>
      </w:pPr>
    </w:p>
    <w:p w:rsidR="00E37B69" w:rsidRPr="001E068E" w:rsidRDefault="00E37B69" w:rsidP="00DD68D8">
      <w:pPr>
        <w:pStyle w:val="a9"/>
        <w:numPr>
          <w:ilvl w:val="0"/>
          <w:numId w:val="1"/>
        </w:numPr>
        <w:spacing w:after="0" w:line="240" w:lineRule="auto"/>
        <w:ind w:left="0" w:firstLine="851"/>
        <w:jc w:val="center"/>
        <w:rPr>
          <w:rFonts w:ascii="Times New Roman" w:hAnsi="Times New Roman" w:cs="Times New Roman"/>
          <w:b/>
          <w:sz w:val="28"/>
          <w:szCs w:val="28"/>
        </w:rPr>
      </w:pPr>
      <w:r w:rsidRPr="001E068E">
        <w:rPr>
          <w:rFonts w:ascii="Times New Roman" w:hAnsi="Times New Roman" w:cs="Times New Roman"/>
          <w:b/>
          <w:sz w:val="28"/>
          <w:szCs w:val="28"/>
        </w:rPr>
        <w:t xml:space="preserve">Требования предоставления </w:t>
      </w:r>
      <w:r w:rsidR="001A202E">
        <w:rPr>
          <w:rFonts w:ascii="Times New Roman" w:hAnsi="Times New Roman" w:cs="Times New Roman"/>
          <w:b/>
          <w:sz w:val="28"/>
          <w:szCs w:val="28"/>
        </w:rPr>
        <w:t>З</w:t>
      </w:r>
      <w:r w:rsidRPr="001E068E">
        <w:rPr>
          <w:rFonts w:ascii="Times New Roman" w:hAnsi="Times New Roman" w:cs="Times New Roman"/>
          <w:b/>
          <w:sz w:val="28"/>
          <w:szCs w:val="28"/>
        </w:rPr>
        <w:t xml:space="preserve">аявителю </w:t>
      </w:r>
      <w:r w:rsidR="006C3AC8" w:rsidRPr="001E068E">
        <w:rPr>
          <w:rFonts w:ascii="Times New Roman" w:hAnsi="Times New Roman" w:cs="Times New Roman"/>
          <w:b/>
          <w:sz w:val="28"/>
          <w:szCs w:val="28"/>
        </w:rPr>
        <w:t>муниципальной</w:t>
      </w:r>
      <w:r w:rsidRPr="001E068E">
        <w:rPr>
          <w:rFonts w:ascii="Times New Roman" w:hAnsi="Times New Roman" w:cs="Times New Roman"/>
          <w:b/>
          <w:sz w:val="28"/>
          <w:szCs w:val="28"/>
        </w:rPr>
        <w:t xml:space="preserve"> услуги в соответствии с вариантом предоставления </w:t>
      </w:r>
      <w:r w:rsidR="000F438C" w:rsidRPr="001E068E">
        <w:rPr>
          <w:rFonts w:ascii="Times New Roman" w:hAnsi="Times New Roman" w:cs="Times New Roman"/>
          <w:b/>
          <w:sz w:val="28"/>
          <w:szCs w:val="28"/>
        </w:rPr>
        <w:t>муниципальной</w:t>
      </w:r>
      <w:r w:rsidRPr="001E068E">
        <w:rPr>
          <w:rFonts w:ascii="Times New Roman" w:hAnsi="Times New Roman" w:cs="Times New Roman"/>
          <w:b/>
          <w:sz w:val="28"/>
          <w:szCs w:val="28"/>
        </w:rPr>
        <w:t xml:space="preserve"> услуги, соответствующим признакам </w:t>
      </w:r>
      <w:r w:rsidR="001A202E">
        <w:rPr>
          <w:rFonts w:ascii="Times New Roman" w:hAnsi="Times New Roman" w:cs="Times New Roman"/>
          <w:b/>
          <w:sz w:val="28"/>
          <w:szCs w:val="28"/>
        </w:rPr>
        <w:t>З</w:t>
      </w:r>
      <w:r w:rsidRPr="001E068E">
        <w:rPr>
          <w:rFonts w:ascii="Times New Roman" w:hAnsi="Times New Roman" w:cs="Times New Roman"/>
          <w:b/>
          <w:sz w:val="28"/>
          <w:szCs w:val="28"/>
        </w:rPr>
        <w:t xml:space="preserve">аявителя, определенным в результате анкетирования, проводимого органом, предоставляющим услугу (далее-профилирование), а также результата, за предоставлением которого обратился </w:t>
      </w:r>
      <w:r w:rsidR="001A202E">
        <w:rPr>
          <w:rFonts w:ascii="Times New Roman" w:hAnsi="Times New Roman" w:cs="Times New Roman"/>
          <w:b/>
          <w:sz w:val="28"/>
          <w:szCs w:val="28"/>
        </w:rPr>
        <w:t>З</w:t>
      </w:r>
      <w:r w:rsidRPr="001E068E">
        <w:rPr>
          <w:rFonts w:ascii="Times New Roman" w:hAnsi="Times New Roman" w:cs="Times New Roman"/>
          <w:b/>
          <w:sz w:val="28"/>
          <w:szCs w:val="28"/>
        </w:rPr>
        <w:t>аявитель</w:t>
      </w:r>
    </w:p>
    <w:p w:rsidR="009A7074" w:rsidRPr="001E068E" w:rsidRDefault="009A7074" w:rsidP="00FB56BD">
      <w:pPr>
        <w:pStyle w:val="a9"/>
        <w:spacing w:after="0" w:line="240" w:lineRule="auto"/>
        <w:ind w:left="1070"/>
        <w:jc w:val="both"/>
        <w:rPr>
          <w:rFonts w:ascii="Times New Roman" w:hAnsi="Times New Roman" w:cs="Times New Roman"/>
          <w:sz w:val="28"/>
          <w:szCs w:val="28"/>
        </w:rPr>
      </w:pPr>
    </w:p>
    <w:p w:rsidR="00E37B69" w:rsidRPr="001E068E" w:rsidRDefault="00E37B69" w:rsidP="00FB56BD">
      <w:pPr>
        <w:spacing w:after="0" w:line="240" w:lineRule="auto"/>
        <w:ind w:firstLine="851"/>
        <w:jc w:val="both"/>
        <w:rPr>
          <w:rFonts w:ascii="Times New Roman" w:hAnsi="Times New Roman" w:cs="Times New Roman"/>
          <w:sz w:val="28"/>
          <w:szCs w:val="28"/>
        </w:rPr>
      </w:pPr>
      <w:r w:rsidRPr="001E068E">
        <w:rPr>
          <w:rFonts w:ascii="Times New Roman" w:hAnsi="Times New Roman" w:cs="Times New Roman"/>
          <w:sz w:val="28"/>
          <w:szCs w:val="28"/>
        </w:rPr>
        <w:t>3.1 Информирование о порядке предоставления муниципальной услуги осуществляется:</w:t>
      </w:r>
    </w:p>
    <w:p w:rsidR="00E17C37" w:rsidRPr="005C1226" w:rsidRDefault="00035069" w:rsidP="00FB56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w:t>
      </w:r>
      <w:r w:rsidR="00B10672">
        <w:rPr>
          <w:rFonts w:ascii="Times New Roman" w:hAnsi="Times New Roman" w:cs="Times New Roman"/>
          <w:sz w:val="28"/>
          <w:szCs w:val="28"/>
        </w:rPr>
        <w:t xml:space="preserve">при обращении Заявителя в отдел жилищного, земельного и дорожного контроля  </w:t>
      </w:r>
      <w:r w:rsidR="0015250F">
        <w:rPr>
          <w:rFonts w:ascii="Times New Roman" w:hAnsi="Times New Roman" w:cs="Times New Roman"/>
          <w:sz w:val="28"/>
          <w:szCs w:val="28"/>
        </w:rPr>
        <w:t>администраци</w:t>
      </w:r>
      <w:r w:rsidR="00B10672">
        <w:rPr>
          <w:rFonts w:ascii="Times New Roman" w:hAnsi="Times New Roman" w:cs="Times New Roman"/>
          <w:sz w:val="28"/>
          <w:szCs w:val="28"/>
        </w:rPr>
        <w:t>и</w:t>
      </w:r>
      <w:r w:rsidR="0015250F">
        <w:rPr>
          <w:rFonts w:ascii="Times New Roman" w:hAnsi="Times New Roman" w:cs="Times New Roman"/>
          <w:sz w:val="28"/>
          <w:szCs w:val="28"/>
        </w:rPr>
        <w:t xml:space="preserve"> города Ачинска </w:t>
      </w:r>
      <w:r w:rsidR="009A7074" w:rsidRPr="005C1226">
        <w:rPr>
          <w:rFonts w:ascii="Times New Roman" w:hAnsi="Times New Roman" w:cs="Times New Roman"/>
          <w:sz w:val="28"/>
          <w:szCs w:val="28"/>
        </w:rPr>
        <w:t>(далее</w:t>
      </w:r>
      <w:r w:rsidR="005C1226" w:rsidRPr="005C1226">
        <w:rPr>
          <w:rFonts w:ascii="Times New Roman" w:hAnsi="Times New Roman" w:cs="Times New Roman"/>
          <w:sz w:val="28"/>
          <w:szCs w:val="28"/>
        </w:rPr>
        <w:t xml:space="preserve"> </w:t>
      </w:r>
      <w:r w:rsidR="009A7074" w:rsidRPr="005C1226">
        <w:rPr>
          <w:rFonts w:ascii="Times New Roman" w:hAnsi="Times New Roman" w:cs="Times New Roman"/>
          <w:sz w:val="28"/>
          <w:szCs w:val="28"/>
        </w:rPr>
        <w:t xml:space="preserve">- </w:t>
      </w:r>
      <w:r w:rsidR="00F216F3">
        <w:rPr>
          <w:rFonts w:ascii="Times New Roman" w:hAnsi="Times New Roman" w:cs="Times New Roman"/>
          <w:sz w:val="28"/>
          <w:szCs w:val="28"/>
        </w:rPr>
        <w:t>У</w:t>
      </w:r>
      <w:r w:rsidR="009A7074" w:rsidRPr="005C1226">
        <w:rPr>
          <w:rFonts w:ascii="Times New Roman" w:hAnsi="Times New Roman" w:cs="Times New Roman"/>
          <w:sz w:val="28"/>
          <w:szCs w:val="28"/>
        </w:rPr>
        <w:t>полномоченный орган)</w:t>
      </w:r>
      <w:r w:rsidR="00B10672">
        <w:rPr>
          <w:rFonts w:ascii="Times New Roman" w:hAnsi="Times New Roman" w:cs="Times New Roman"/>
          <w:sz w:val="28"/>
          <w:szCs w:val="28"/>
        </w:rPr>
        <w:t xml:space="preserve"> или в КГБУ «Многофункциональный центр предоставления государственных и муниципальных услуг» в городе Ачинске (далее - МФЦ)</w:t>
      </w:r>
      <w:r w:rsidR="005C575E" w:rsidRPr="005C1226">
        <w:rPr>
          <w:rFonts w:ascii="Times New Roman" w:hAnsi="Times New Roman" w:cs="Times New Roman"/>
          <w:sz w:val="28"/>
          <w:szCs w:val="28"/>
        </w:rPr>
        <w:t>;</w:t>
      </w:r>
    </w:p>
    <w:p w:rsidR="00D44A78" w:rsidRPr="000D1782" w:rsidRDefault="00E17C37" w:rsidP="00FB56BD">
      <w:pPr>
        <w:spacing w:after="0" w:line="240" w:lineRule="auto"/>
        <w:ind w:firstLine="851"/>
        <w:jc w:val="both"/>
        <w:rPr>
          <w:rFonts w:ascii="Times New Roman" w:hAnsi="Times New Roman" w:cs="Times New Roman"/>
          <w:sz w:val="28"/>
          <w:szCs w:val="28"/>
        </w:rPr>
      </w:pPr>
      <w:r w:rsidRPr="000D1782">
        <w:rPr>
          <w:rFonts w:ascii="Times New Roman" w:hAnsi="Times New Roman" w:cs="Times New Roman"/>
          <w:sz w:val="28"/>
          <w:szCs w:val="28"/>
        </w:rPr>
        <w:t xml:space="preserve">2)  по </w:t>
      </w:r>
      <w:r w:rsidR="009A7074" w:rsidRPr="000D1782">
        <w:rPr>
          <w:rFonts w:ascii="Times New Roman" w:hAnsi="Times New Roman" w:cs="Times New Roman"/>
          <w:sz w:val="28"/>
          <w:szCs w:val="28"/>
        </w:rPr>
        <w:t xml:space="preserve">номерам </w:t>
      </w:r>
      <w:r w:rsidRPr="000D1782">
        <w:rPr>
          <w:rFonts w:ascii="Times New Roman" w:hAnsi="Times New Roman" w:cs="Times New Roman"/>
          <w:sz w:val="28"/>
          <w:szCs w:val="28"/>
        </w:rPr>
        <w:t>телефон</w:t>
      </w:r>
      <w:r w:rsidR="009A7074" w:rsidRPr="000D1782">
        <w:rPr>
          <w:rFonts w:ascii="Times New Roman" w:hAnsi="Times New Roman" w:cs="Times New Roman"/>
          <w:sz w:val="28"/>
          <w:szCs w:val="28"/>
        </w:rPr>
        <w:t xml:space="preserve">ов </w:t>
      </w:r>
      <w:r w:rsidR="006F4071">
        <w:rPr>
          <w:rFonts w:ascii="Times New Roman" w:hAnsi="Times New Roman" w:cs="Times New Roman"/>
          <w:sz w:val="28"/>
          <w:szCs w:val="28"/>
        </w:rPr>
        <w:t>У</w:t>
      </w:r>
      <w:r w:rsidR="009A7074" w:rsidRPr="000D1782">
        <w:rPr>
          <w:rFonts w:ascii="Times New Roman" w:hAnsi="Times New Roman" w:cs="Times New Roman"/>
          <w:sz w:val="28"/>
          <w:szCs w:val="28"/>
        </w:rPr>
        <w:t>полномоченно</w:t>
      </w:r>
      <w:r w:rsidR="00035069">
        <w:rPr>
          <w:rFonts w:ascii="Times New Roman" w:hAnsi="Times New Roman" w:cs="Times New Roman"/>
          <w:sz w:val="28"/>
          <w:szCs w:val="28"/>
        </w:rPr>
        <w:t>го</w:t>
      </w:r>
      <w:r w:rsidR="009A7074" w:rsidRPr="000D1782">
        <w:rPr>
          <w:rFonts w:ascii="Times New Roman" w:hAnsi="Times New Roman" w:cs="Times New Roman"/>
          <w:sz w:val="28"/>
          <w:szCs w:val="28"/>
        </w:rPr>
        <w:t xml:space="preserve"> орган</w:t>
      </w:r>
      <w:r w:rsidR="00035069">
        <w:rPr>
          <w:rFonts w:ascii="Times New Roman" w:hAnsi="Times New Roman" w:cs="Times New Roman"/>
          <w:sz w:val="28"/>
          <w:szCs w:val="28"/>
        </w:rPr>
        <w:t>а</w:t>
      </w:r>
      <w:r w:rsidR="00035069">
        <w:rPr>
          <w:rFonts w:ascii="Times New Roman" w:hAnsi="Times New Roman" w:cs="Times New Roman"/>
          <w:sz w:val="28"/>
          <w:szCs w:val="28"/>
        </w:rPr>
        <w:tab/>
      </w:r>
      <w:r w:rsidR="006F4071">
        <w:rPr>
          <w:rFonts w:ascii="Times New Roman" w:hAnsi="Times New Roman" w:cs="Times New Roman"/>
          <w:sz w:val="28"/>
          <w:szCs w:val="28"/>
        </w:rPr>
        <w:t xml:space="preserve"> или МФЦ</w:t>
      </w:r>
      <w:r w:rsidRPr="000D1782">
        <w:rPr>
          <w:rFonts w:ascii="Times New Roman" w:hAnsi="Times New Roman" w:cs="Times New Roman"/>
          <w:sz w:val="28"/>
          <w:szCs w:val="28"/>
        </w:rPr>
        <w:t>;</w:t>
      </w:r>
    </w:p>
    <w:p w:rsidR="005C575E" w:rsidRPr="00245F2B" w:rsidRDefault="005C575E" w:rsidP="006F4071">
      <w:pPr>
        <w:spacing w:after="0" w:line="240" w:lineRule="auto"/>
        <w:ind w:firstLine="851"/>
        <w:jc w:val="both"/>
        <w:rPr>
          <w:rFonts w:ascii="Times New Roman" w:hAnsi="Times New Roman" w:cs="Times New Roman"/>
          <w:sz w:val="28"/>
          <w:szCs w:val="28"/>
        </w:rPr>
      </w:pPr>
      <w:r w:rsidRPr="000D1782">
        <w:rPr>
          <w:rFonts w:ascii="Times New Roman" w:hAnsi="Times New Roman" w:cs="Times New Roman"/>
          <w:sz w:val="28"/>
          <w:szCs w:val="28"/>
        </w:rPr>
        <w:t>3) письменно</w:t>
      </w:r>
      <w:r w:rsidR="00B15D67">
        <w:rPr>
          <w:rFonts w:ascii="Times New Roman" w:hAnsi="Times New Roman" w:cs="Times New Roman"/>
          <w:sz w:val="28"/>
          <w:szCs w:val="28"/>
        </w:rPr>
        <w:t xml:space="preserve">, в том числе посредством электронной почты и факсимильной связи; </w:t>
      </w:r>
      <w:r w:rsidR="00605E2F" w:rsidRPr="000D1782">
        <w:rPr>
          <w:rFonts w:ascii="Times New Roman" w:hAnsi="Times New Roman" w:cs="Times New Roman"/>
          <w:sz w:val="28"/>
          <w:szCs w:val="28"/>
        </w:rPr>
        <w:t xml:space="preserve"> </w:t>
      </w:r>
    </w:p>
    <w:p w:rsidR="001F40DE" w:rsidRPr="00245F2B" w:rsidRDefault="00F401B2" w:rsidP="00FB56BD">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4)</w:t>
      </w:r>
      <w:r w:rsidR="00245F2B">
        <w:rPr>
          <w:rFonts w:ascii="Times New Roman" w:hAnsi="Times New Roman" w:cs="Times New Roman"/>
          <w:sz w:val="28"/>
          <w:szCs w:val="28"/>
        </w:rPr>
        <w:t xml:space="preserve"> </w:t>
      </w:r>
      <w:r w:rsidRPr="00245F2B">
        <w:rPr>
          <w:rFonts w:ascii="Times New Roman" w:hAnsi="Times New Roman" w:cs="Times New Roman"/>
          <w:sz w:val="28"/>
          <w:szCs w:val="28"/>
        </w:rPr>
        <w:t>посредством размещения в открыт</w:t>
      </w:r>
      <w:r w:rsidR="001F40DE" w:rsidRPr="00245F2B">
        <w:rPr>
          <w:rFonts w:ascii="Times New Roman" w:hAnsi="Times New Roman" w:cs="Times New Roman"/>
          <w:sz w:val="28"/>
          <w:szCs w:val="28"/>
        </w:rPr>
        <w:t>ой и доступной форме информации;</w:t>
      </w:r>
    </w:p>
    <w:p w:rsidR="00F401B2" w:rsidRPr="00245F2B" w:rsidRDefault="00F401B2" w:rsidP="00FB56BD">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 </w:t>
      </w:r>
      <w:r w:rsidR="00245F2B" w:rsidRPr="00245F2B">
        <w:rPr>
          <w:rFonts w:ascii="Times New Roman" w:hAnsi="Times New Roman" w:cs="Times New Roman"/>
          <w:sz w:val="28"/>
          <w:szCs w:val="28"/>
        </w:rPr>
        <w:t xml:space="preserve">- </w:t>
      </w:r>
      <w:r w:rsidR="00013159" w:rsidRPr="00013159">
        <w:rPr>
          <w:rFonts w:ascii="Times New Roman" w:hAnsi="Times New Roman" w:cs="Times New Roman"/>
          <w:sz w:val="28"/>
          <w:szCs w:val="28"/>
        </w:rPr>
        <w:t xml:space="preserve">в федеральной государственной информационной системе </w:t>
      </w:r>
      <w:r w:rsidR="00013159">
        <w:rPr>
          <w:rFonts w:ascii="Times New Roman" w:hAnsi="Times New Roman" w:cs="Times New Roman"/>
          <w:sz w:val="28"/>
          <w:szCs w:val="28"/>
        </w:rPr>
        <w:t>«</w:t>
      </w:r>
      <w:r w:rsidR="00013159" w:rsidRPr="00013159">
        <w:rPr>
          <w:rFonts w:ascii="Times New Roman" w:hAnsi="Times New Roman" w:cs="Times New Roman"/>
          <w:sz w:val="28"/>
          <w:szCs w:val="28"/>
        </w:rPr>
        <w:t>Единый портал государственных и муниципальных услуг (функций)</w:t>
      </w:r>
      <w:r w:rsidR="00013159">
        <w:rPr>
          <w:rFonts w:ascii="Times New Roman" w:hAnsi="Times New Roman" w:cs="Times New Roman"/>
          <w:sz w:val="28"/>
          <w:szCs w:val="28"/>
        </w:rPr>
        <w:t xml:space="preserve">» </w:t>
      </w:r>
      <w:r w:rsidR="00013159" w:rsidRPr="00013159">
        <w:rPr>
          <w:rFonts w:ascii="Times New Roman" w:hAnsi="Times New Roman" w:cs="Times New Roman"/>
          <w:sz w:val="28"/>
          <w:szCs w:val="28"/>
        </w:rPr>
        <w:t>(https://www.gosuslugi.ru/) (далее - Единый портал);</w:t>
      </w:r>
    </w:p>
    <w:p w:rsidR="00D02DEC" w:rsidRDefault="00245F2B" w:rsidP="00FB56BD">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н</w:t>
      </w:r>
      <w:r w:rsidR="001F40DE" w:rsidRPr="00245F2B">
        <w:rPr>
          <w:rFonts w:ascii="Times New Roman" w:hAnsi="Times New Roman" w:cs="Times New Roman"/>
          <w:sz w:val="28"/>
          <w:szCs w:val="28"/>
        </w:rPr>
        <w:t>а официальном сайте органов местного самоуправления администрации города Ачинска (</w:t>
      </w:r>
      <w:r w:rsidR="00013159" w:rsidRPr="00013159">
        <w:rPr>
          <w:rFonts w:ascii="Times New Roman" w:hAnsi="Times New Roman" w:cs="Times New Roman"/>
          <w:sz w:val="28"/>
          <w:szCs w:val="28"/>
          <w:lang w:val="en-US"/>
        </w:rPr>
        <w:t>https</w:t>
      </w:r>
      <w:r w:rsidR="00013159" w:rsidRPr="00013159">
        <w:rPr>
          <w:rFonts w:ascii="Times New Roman" w:hAnsi="Times New Roman" w:cs="Times New Roman"/>
          <w:sz w:val="28"/>
          <w:szCs w:val="28"/>
        </w:rPr>
        <w:t>://</w:t>
      </w:r>
      <w:r w:rsidR="001F40DE" w:rsidRPr="00245F2B">
        <w:rPr>
          <w:rFonts w:ascii="Times New Roman" w:hAnsi="Times New Roman" w:cs="Times New Roman"/>
          <w:sz w:val="28"/>
          <w:szCs w:val="28"/>
        </w:rPr>
        <w:t>achinsk.gosuslugi.ru)</w:t>
      </w:r>
      <w:r w:rsidRPr="00245F2B">
        <w:rPr>
          <w:rFonts w:ascii="Times New Roman" w:hAnsi="Times New Roman" w:cs="Times New Roman"/>
          <w:sz w:val="28"/>
          <w:szCs w:val="28"/>
        </w:rPr>
        <w:t>;</w:t>
      </w:r>
    </w:p>
    <w:p w:rsidR="00013159" w:rsidRPr="00013159" w:rsidRDefault="00013159" w:rsidP="00013159">
      <w:pPr>
        <w:widowControl w:val="0"/>
        <w:autoSpaceDE w:val="0"/>
        <w:autoSpaceDN w:val="0"/>
        <w:spacing w:before="220" w:after="0" w:line="240" w:lineRule="auto"/>
        <w:ind w:firstLine="540"/>
        <w:jc w:val="both"/>
        <w:rPr>
          <w:rFonts w:ascii="Times New Roman" w:hAnsi="Times New Roman" w:cs="Times New Roman"/>
          <w:sz w:val="28"/>
          <w:szCs w:val="28"/>
        </w:rPr>
      </w:pPr>
      <w:r w:rsidRPr="00013159">
        <w:rPr>
          <w:rFonts w:ascii="Times New Roman" w:hAnsi="Times New Roman" w:cs="Times New Roman"/>
          <w:sz w:val="28"/>
          <w:szCs w:val="28"/>
        </w:rPr>
        <w:t>5) посредством размещения информации на информационных стендах Уполномоченного органа или МФЦ.</w:t>
      </w:r>
    </w:p>
    <w:p w:rsidR="00013159" w:rsidRDefault="00013159" w:rsidP="00976975">
      <w:pPr>
        <w:spacing w:after="0" w:line="240" w:lineRule="auto"/>
        <w:ind w:firstLine="851"/>
        <w:jc w:val="both"/>
        <w:rPr>
          <w:rFonts w:ascii="Times New Roman" w:hAnsi="Times New Roman" w:cs="Times New Roman"/>
          <w:sz w:val="28"/>
          <w:szCs w:val="28"/>
        </w:rPr>
      </w:pPr>
    </w:p>
    <w:p w:rsidR="00EC3CBA" w:rsidRPr="00F53EEC" w:rsidRDefault="00EC3CBA" w:rsidP="00976975">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 xml:space="preserve">3.2 </w:t>
      </w:r>
      <w:r w:rsidR="00A50A82" w:rsidRPr="00F53EEC">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r w:rsidR="003B201B" w:rsidRPr="00F53EEC">
        <w:rPr>
          <w:rFonts w:ascii="Times New Roman" w:hAnsi="Times New Roman" w:cs="Times New Roman"/>
          <w:sz w:val="28"/>
          <w:szCs w:val="28"/>
        </w:rPr>
        <w:t>;</w:t>
      </w:r>
    </w:p>
    <w:p w:rsidR="003B201B" w:rsidRPr="00F53EEC" w:rsidRDefault="003B201B" w:rsidP="00976975">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 xml:space="preserve">адресов </w:t>
      </w:r>
      <w:r w:rsidR="00245F2B">
        <w:rPr>
          <w:rFonts w:ascii="Times New Roman" w:hAnsi="Times New Roman" w:cs="Times New Roman"/>
          <w:sz w:val="28"/>
          <w:szCs w:val="28"/>
        </w:rPr>
        <w:t>уполномоченного органа</w:t>
      </w:r>
      <w:r w:rsidRPr="00F53EEC">
        <w:rPr>
          <w:rFonts w:ascii="Times New Roman" w:hAnsi="Times New Roman" w:cs="Times New Roman"/>
          <w:sz w:val="28"/>
          <w:szCs w:val="28"/>
        </w:rPr>
        <w:t xml:space="preserve"> и </w:t>
      </w:r>
      <w:r w:rsidR="00245F2B">
        <w:rPr>
          <w:rFonts w:ascii="Times New Roman" w:hAnsi="Times New Roman" w:cs="Times New Roman"/>
          <w:sz w:val="28"/>
          <w:szCs w:val="28"/>
        </w:rPr>
        <w:t>МФЦ</w:t>
      </w:r>
      <w:r w:rsidRPr="00F53EEC">
        <w:rPr>
          <w:rFonts w:ascii="Times New Roman" w:hAnsi="Times New Roman" w:cs="Times New Roman"/>
          <w:sz w:val="28"/>
          <w:szCs w:val="28"/>
        </w:rPr>
        <w:t>, обращение в которых необходимо для предоставления муниципальной услуги;</w:t>
      </w:r>
    </w:p>
    <w:p w:rsidR="00E37B69" w:rsidRPr="00F53EEC" w:rsidRDefault="003B201B" w:rsidP="003B201B">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с</w:t>
      </w:r>
      <w:r w:rsidR="00C423BE" w:rsidRPr="00F53EEC">
        <w:rPr>
          <w:rFonts w:ascii="Times New Roman" w:hAnsi="Times New Roman" w:cs="Times New Roman"/>
          <w:sz w:val="28"/>
          <w:szCs w:val="28"/>
        </w:rPr>
        <w:t xml:space="preserve">правочной информации о работе </w:t>
      </w:r>
      <w:r w:rsidR="00013159">
        <w:rPr>
          <w:rFonts w:ascii="Times New Roman" w:hAnsi="Times New Roman" w:cs="Times New Roman"/>
          <w:sz w:val="28"/>
          <w:szCs w:val="28"/>
        </w:rPr>
        <w:t>У</w:t>
      </w:r>
      <w:r w:rsidR="00245F2B">
        <w:rPr>
          <w:rFonts w:ascii="Times New Roman" w:hAnsi="Times New Roman" w:cs="Times New Roman"/>
          <w:sz w:val="28"/>
          <w:szCs w:val="28"/>
        </w:rPr>
        <w:t>полномоченного органа</w:t>
      </w:r>
      <w:r w:rsidR="00C423BE" w:rsidRPr="00F53EEC">
        <w:rPr>
          <w:rFonts w:ascii="Times New Roman" w:hAnsi="Times New Roman" w:cs="Times New Roman"/>
          <w:sz w:val="28"/>
          <w:szCs w:val="28"/>
        </w:rPr>
        <w:t>;</w:t>
      </w:r>
    </w:p>
    <w:p w:rsidR="00C423BE" w:rsidRPr="00F53EEC" w:rsidRDefault="00C423BE" w:rsidP="003B201B">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 xml:space="preserve">документов, </w:t>
      </w:r>
      <w:r w:rsidR="004A2952" w:rsidRPr="00F53EEC">
        <w:rPr>
          <w:rFonts w:ascii="Times New Roman" w:hAnsi="Times New Roman" w:cs="Times New Roman"/>
          <w:sz w:val="28"/>
          <w:szCs w:val="28"/>
        </w:rPr>
        <w:t>необходимых</w:t>
      </w:r>
      <w:r w:rsidRPr="00F53EEC">
        <w:rPr>
          <w:rFonts w:ascii="Times New Roman" w:hAnsi="Times New Roman" w:cs="Times New Roman"/>
          <w:sz w:val="28"/>
          <w:szCs w:val="28"/>
        </w:rPr>
        <w:t xml:space="preserve"> для предоставления услуги;</w:t>
      </w:r>
    </w:p>
    <w:p w:rsidR="00C423BE" w:rsidRPr="00F53EEC" w:rsidRDefault="00C423BE" w:rsidP="003B201B">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порядка и сроков предоставления муниципальной услуги;</w:t>
      </w:r>
    </w:p>
    <w:p w:rsidR="00C423BE" w:rsidRPr="00F53EEC" w:rsidRDefault="00C423BE" w:rsidP="003B201B">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23BE" w:rsidRPr="00F53EEC" w:rsidRDefault="00C423BE" w:rsidP="003B201B">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lastRenderedPageBreak/>
        <w:t>порядка досудебного</w:t>
      </w:r>
      <w:r w:rsidR="003B201B" w:rsidRPr="00F53EEC">
        <w:rPr>
          <w:rFonts w:ascii="Times New Roman" w:hAnsi="Times New Roman" w:cs="Times New Roman"/>
          <w:sz w:val="28"/>
          <w:szCs w:val="28"/>
        </w:rPr>
        <w:t xml:space="preserve"> </w:t>
      </w:r>
      <w:r w:rsidRPr="00F53EEC">
        <w:rPr>
          <w:rFonts w:ascii="Times New Roman" w:hAnsi="Times New Roman" w:cs="Times New Roman"/>
          <w:sz w:val="28"/>
          <w:szCs w:val="28"/>
        </w:rPr>
        <w:t>(внесудебного) обжалования действий</w:t>
      </w:r>
      <w:r w:rsidR="003B201B" w:rsidRPr="00F53EEC">
        <w:rPr>
          <w:rFonts w:ascii="Times New Roman" w:hAnsi="Times New Roman" w:cs="Times New Roman"/>
          <w:sz w:val="28"/>
          <w:szCs w:val="28"/>
        </w:rPr>
        <w:t xml:space="preserve"> </w:t>
      </w:r>
      <w:r w:rsidRPr="00F53EEC">
        <w:rPr>
          <w:rFonts w:ascii="Times New Roman" w:hAnsi="Times New Roman" w:cs="Times New Roman"/>
          <w:sz w:val="28"/>
          <w:szCs w:val="28"/>
        </w:rPr>
        <w:t>(бездействия) должностных лиц, и принимаемых ими решений при предоставлении муниципальной услуги.</w:t>
      </w:r>
    </w:p>
    <w:p w:rsidR="00C423BE" w:rsidRPr="00F53EEC" w:rsidRDefault="00C423BE" w:rsidP="003B201B">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976975" w:rsidRPr="00245F2B" w:rsidRDefault="00C423BE" w:rsidP="00976975">
      <w:pPr>
        <w:spacing w:after="0" w:line="240" w:lineRule="auto"/>
        <w:ind w:firstLine="851"/>
        <w:jc w:val="both"/>
        <w:rPr>
          <w:rFonts w:ascii="Times New Roman" w:hAnsi="Times New Roman" w:cs="Times New Roman"/>
          <w:sz w:val="28"/>
          <w:szCs w:val="28"/>
        </w:rPr>
      </w:pPr>
      <w:r w:rsidRPr="00F53EEC">
        <w:rPr>
          <w:rFonts w:ascii="Times New Roman" w:hAnsi="Times New Roman" w:cs="Times New Roman"/>
          <w:sz w:val="28"/>
          <w:szCs w:val="28"/>
        </w:rPr>
        <w:t>3.3 При</w:t>
      </w:r>
      <w:r w:rsidR="00976975" w:rsidRPr="00F53EEC">
        <w:rPr>
          <w:rFonts w:ascii="Times New Roman" w:hAnsi="Times New Roman" w:cs="Times New Roman"/>
          <w:sz w:val="28"/>
          <w:szCs w:val="28"/>
        </w:rPr>
        <w:t xml:space="preserve"> устном обращении Заявителя (лично или по телефону) должностное лицо </w:t>
      </w:r>
      <w:r w:rsidR="00013159">
        <w:rPr>
          <w:rFonts w:ascii="Times New Roman" w:hAnsi="Times New Roman" w:cs="Times New Roman"/>
          <w:sz w:val="28"/>
          <w:szCs w:val="28"/>
        </w:rPr>
        <w:t>У</w:t>
      </w:r>
      <w:r w:rsidR="00245F2B">
        <w:rPr>
          <w:rFonts w:ascii="Times New Roman" w:hAnsi="Times New Roman" w:cs="Times New Roman"/>
          <w:sz w:val="28"/>
          <w:szCs w:val="28"/>
        </w:rPr>
        <w:t>полномоченного орган</w:t>
      </w:r>
      <w:r w:rsidR="0090704F">
        <w:rPr>
          <w:rFonts w:ascii="Times New Roman" w:hAnsi="Times New Roman" w:cs="Times New Roman"/>
          <w:sz w:val="28"/>
          <w:szCs w:val="28"/>
        </w:rPr>
        <w:t>а</w:t>
      </w:r>
      <w:r w:rsidR="00245F2B">
        <w:rPr>
          <w:rFonts w:ascii="Times New Roman" w:hAnsi="Times New Roman" w:cs="Times New Roman"/>
          <w:sz w:val="28"/>
          <w:szCs w:val="28"/>
        </w:rPr>
        <w:t>,</w:t>
      </w:r>
      <w:r w:rsidR="00976975" w:rsidRPr="00F53EEC">
        <w:rPr>
          <w:rFonts w:ascii="Times New Roman" w:hAnsi="Times New Roman" w:cs="Times New Roman"/>
          <w:sz w:val="28"/>
          <w:szCs w:val="28"/>
        </w:rPr>
        <w:t xml:space="preserve"> работник </w:t>
      </w:r>
      <w:r w:rsidR="00245F2B">
        <w:rPr>
          <w:rFonts w:ascii="Times New Roman" w:hAnsi="Times New Roman" w:cs="Times New Roman"/>
          <w:sz w:val="28"/>
          <w:szCs w:val="28"/>
        </w:rPr>
        <w:t>МФЦ</w:t>
      </w:r>
      <w:r w:rsidR="00976975" w:rsidRPr="00F53EEC">
        <w:rPr>
          <w:rFonts w:ascii="Times New Roman" w:hAnsi="Times New Roman" w:cs="Times New Roman"/>
          <w:sz w:val="28"/>
          <w:szCs w:val="28"/>
        </w:rPr>
        <w:t xml:space="preserve">, </w:t>
      </w:r>
      <w:r w:rsidR="00976975" w:rsidRPr="00245F2B">
        <w:rPr>
          <w:rFonts w:ascii="Times New Roman" w:hAnsi="Times New Roman" w:cs="Times New Roman"/>
          <w:sz w:val="28"/>
          <w:szCs w:val="28"/>
        </w:rPr>
        <w:t>осуществляющий консультирование, подробно и в вежливой (корректно</w:t>
      </w:r>
      <w:r w:rsidR="00FB25FE">
        <w:rPr>
          <w:rFonts w:ascii="Times New Roman" w:hAnsi="Times New Roman" w:cs="Times New Roman"/>
          <w:sz w:val="28"/>
          <w:szCs w:val="28"/>
        </w:rPr>
        <w:t>й</w:t>
      </w:r>
      <w:r w:rsidR="00976975" w:rsidRPr="00245F2B">
        <w:rPr>
          <w:rFonts w:ascii="Times New Roman" w:hAnsi="Times New Roman" w:cs="Times New Roman"/>
          <w:sz w:val="28"/>
          <w:szCs w:val="28"/>
        </w:rPr>
        <w:t>) форме информирует обратившихся по интересующимся вопросам.</w:t>
      </w:r>
    </w:p>
    <w:p w:rsidR="00976975" w:rsidRPr="00245F2B" w:rsidRDefault="00976975"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F216F3">
        <w:rPr>
          <w:rFonts w:ascii="Times New Roman" w:hAnsi="Times New Roman" w:cs="Times New Roman"/>
          <w:sz w:val="28"/>
          <w:szCs w:val="28"/>
        </w:rPr>
        <w:t xml:space="preserve"> </w:t>
      </w:r>
      <w:r w:rsidRPr="00245F2B">
        <w:rPr>
          <w:rFonts w:ascii="Times New Roman" w:hAnsi="Times New Roman" w:cs="Times New Roman"/>
          <w:sz w:val="28"/>
          <w:szCs w:val="28"/>
        </w:rPr>
        <w:t>- при наличии) и должности специалиста, принявшего телефонный звонок.</w:t>
      </w:r>
    </w:p>
    <w:p w:rsidR="00976975" w:rsidRPr="00245F2B" w:rsidRDefault="00976975"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номер, по которому можно будет получить необходимую информацию.</w:t>
      </w:r>
    </w:p>
    <w:p w:rsidR="00976975" w:rsidRPr="00245F2B" w:rsidRDefault="00976975"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45F2B" w:rsidRPr="00245F2B" w:rsidRDefault="00245F2B"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и</w:t>
      </w:r>
      <w:r w:rsidR="00976975" w:rsidRPr="00245F2B">
        <w:rPr>
          <w:rFonts w:ascii="Times New Roman" w:hAnsi="Times New Roman" w:cs="Times New Roman"/>
          <w:sz w:val="28"/>
          <w:szCs w:val="28"/>
        </w:rPr>
        <w:t>зложит</w:t>
      </w:r>
      <w:r w:rsidRPr="00245F2B">
        <w:rPr>
          <w:rFonts w:ascii="Times New Roman" w:hAnsi="Times New Roman" w:cs="Times New Roman"/>
          <w:sz w:val="28"/>
          <w:szCs w:val="28"/>
        </w:rPr>
        <w:t>ь</w:t>
      </w:r>
      <w:r w:rsidR="00976975" w:rsidRPr="00245F2B">
        <w:rPr>
          <w:rFonts w:ascii="Times New Roman" w:hAnsi="Times New Roman" w:cs="Times New Roman"/>
          <w:sz w:val="28"/>
          <w:szCs w:val="28"/>
        </w:rPr>
        <w:t xml:space="preserve"> обращение в письменной форме; </w:t>
      </w:r>
    </w:p>
    <w:p w:rsidR="00976975" w:rsidRPr="00245F2B" w:rsidRDefault="00245F2B"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 </w:t>
      </w:r>
      <w:r w:rsidR="00976975" w:rsidRPr="00245F2B">
        <w:rPr>
          <w:rFonts w:ascii="Times New Roman" w:hAnsi="Times New Roman" w:cs="Times New Roman"/>
          <w:sz w:val="28"/>
          <w:szCs w:val="28"/>
        </w:rPr>
        <w:t>назначить другое время</w:t>
      </w:r>
      <w:r w:rsidR="00E03E9E" w:rsidRPr="00245F2B">
        <w:rPr>
          <w:rFonts w:ascii="Times New Roman" w:hAnsi="Times New Roman" w:cs="Times New Roman"/>
          <w:sz w:val="28"/>
          <w:szCs w:val="28"/>
        </w:rPr>
        <w:t xml:space="preserve"> для консультаций.</w:t>
      </w:r>
    </w:p>
    <w:p w:rsidR="00E03E9E" w:rsidRPr="00245F2B" w:rsidRDefault="00E03E9E"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Должностное лицо </w:t>
      </w:r>
      <w:r w:rsidR="00FB25FE">
        <w:rPr>
          <w:rFonts w:ascii="Times New Roman" w:hAnsi="Times New Roman" w:cs="Times New Roman"/>
          <w:sz w:val="28"/>
          <w:szCs w:val="28"/>
        </w:rPr>
        <w:t>У</w:t>
      </w:r>
      <w:r w:rsidR="00245F2B" w:rsidRPr="00245F2B">
        <w:rPr>
          <w:rFonts w:ascii="Times New Roman" w:hAnsi="Times New Roman" w:cs="Times New Roman"/>
          <w:sz w:val="28"/>
          <w:szCs w:val="28"/>
        </w:rPr>
        <w:t>полномоченного органа</w:t>
      </w:r>
      <w:r w:rsidR="00A73BBF" w:rsidRPr="00245F2B">
        <w:rPr>
          <w:rFonts w:ascii="Times New Roman" w:hAnsi="Times New Roman" w:cs="Times New Roman"/>
          <w:sz w:val="28"/>
          <w:szCs w:val="28"/>
        </w:rPr>
        <w:t xml:space="preserve"> </w:t>
      </w:r>
      <w:r w:rsidRPr="00245F2B">
        <w:rPr>
          <w:rFonts w:ascii="Times New Roman" w:hAnsi="Times New Roman" w:cs="Times New Roman"/>
          <w:sz w:val="28"/>
          <w:szCs w:val="28"/>
        </w:rPr>
        <w:t>не вправе осуществлять</w:t>
      </w:r>
      <w:r w:rsidR="00ED5F45" w:rsidRPr="00245F2B">
        <w:rPr>
          <w:rFonts w:ascii="Times New Roman" w:hAnsi="Times New Roman" w:cs="Times New Roman"/>
          <w:sz w:val="28"/>
          <w:szCs w:val="28"/>
        </w:rPr>
        <w:t xml:space="preserve"> информирование, выходящее за рамки стандартных процедур и условий предоставления муниципальной услуги, и влияющее прямо или </w:t>
      </w:r>
      <w:r w:rsidR="00F707AC" w:rsidRPr="00245F2B">
        <w:rPr>
          <w:rFonts w:ascii="Times New Roman" w:hAnsi="Times New Roman" w:cs="Times New Roman"/>
          <w:sz w:val="28"/>
          <w:szCs w:val="28"/>
        </w:rPr>
        <w:t>косвенно</w:t>
      </w:r>
      <w:r w:rsidR="00ED5F45" w:rsidRPr="00245F2B">
        <w:rPr>
          <w:rFonts w:ascii="Times New Roman" w:hAnsi="Times New Roman" w:cs="Times New Roman"/>
          <w:sz w:val="28"/>
          <w:szCs w:val="28"/>
        </w:rPr>
        <w:t xml:space="preserve"> на принимаемое решение.</w:t>
      </w:r>
    </w:p>
    <w:p w:rsidR="00ED5F45" w:rsidRPr="00245F2B" w:rsidRDefault="00ED5F45"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Продолжительность информирования по телефону не должна превышать 10 минут.</w:t>
      </w:r>
    </w:p>
    <w:p w:rsidR="00ED5F45" w:rsidRPr="00245F2B" w:rsidRDefault="00ED5F45"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Информирование осуществляется в соответствии с графиком приема граждан.</w:t>
      </w:r>
    </w:p>
    <w:p w:rsidR="00ED5F45" w:rsidRPr="00245F2B" w:rsidRDefault="00ED5F45" w:rsidP="00245F2B">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3.4 По письменному обращению должностное лицо </w:t>
      </w:r>
      <w:r w:rsidR="003C2916">
        <w:rPr>
          <w:rFonts w:ascii="Times New Roman" w:hAnsi="Times New Roman" w:cs="Times New Roman"/>
          <w:sz w:val="28"/>
          <w:szCs w:val="28"/>
        </w:rPr>
        <w:t>У</w:t>
      </w:r>
      <w:r w:rsidR="00245F2B">
        <w:rPr>
          <w:rFonts w:ascii="Times New Roman" w:hAnsi="Times New Roman" w:cs="Times New Roman"/>
          <w:sz w:val="28"/>
          <w:szCs w:val="28"/>
        </w:rPr>
        <w:t>полномоченного органа о</w:t>
      </w:r>
      <w:r w:rsidRPr="00245F2B">
        <w:rPr>
          <w:rFonts w:ascii="Times New Roman" w:hAnsi="Times New Roman" w:cs="Times New Roman"/>
          <w:sz w:val="28"/>
          <w:szCs w:val="28"/>
        </w:rPr>
        <w:t>тветственное за предоставление муниципальной услуги, подробно в письменной форме разъясняет гражданину(ке) сведения по вопросам, указанным в пункте 3.2 н</w:t>
      </w:r>
      <w:r w:rsidR="00F707AC" w:rsidRPr="00245F2B">
        <w:rPr>
          <w:rFonts w:ascii="Times New Roman" w:hAnsi="Times New Roman" w:cs="Times New Roman"/>
          <w:sz w:val="28"/>
          <w:szCs w:val="28"/>
        </w:rPr>
        <w:t>а</w:t>
      </w:r>
      <w:r w:rsidRPr="00245F2B">
        <w:rPr>
          <w:rFonts w:ascii="Times New Roman" w:hAnsi="Times New Roman" w:cs="Times New Roman"/>
          <w:sz w:val="28"/>
          <w:szCs w:val="28"/>
        </w:rPr>
        <w:t xml:space="preserve">стоящего Административного регламента в порядке, установленном Федеральным законом </w:t>
      </w:r>
      <w:r w:rsidR="00F707AC" w:rsidRPr="00245F2B">
        <w:rPr>
          <w:rFonts w:ascii="Times New Roman" w:hAnsi="Times New Roman" w:cs="Times New Roman"/>
          <w:sz w:val="28"/>
          <w:szCs w:val="28"/>
        </w:rPr>
        <w:t>от 02 мая 2006 года № 59-ФЗ «О порядке рассмотрения обращений граждан Российской Федерации» (далее-Федеральный закон № 59</w:t>
      </w:r>
      <w:r w:rsidR="00245F2B" w:rsidRPr="00245F2B">
        <w:rPr>
          <w:rFonts w:ascii="Times New Roman" w:hAnsi="Times New Roman" w:cs="Times New Roman"/>
          <w:sz w:val="28"/>
          <w:szCs w:val="28"/>
        </w:rPr>
        <w:t>-</w:t>
      </w:r>
      <w:r w:rsidR="00285A88" w:rsidRPr="00245F2B">
        <w:rPr>
          <w:rFonts w:ascii="Times New Roman" w:hAnsi="Times New Roman" w:cs="Times New Roman"/>
          <w:sz w:val="28"/>
          <w:szCs w:val="28"/>
        </w:rPr>
        <w:t xml:space="preserve"> </w:t>
      </w:r>
      <w:r w:rsidR="00F707AC" w:rsidRPr="00245F2B">
        <w:rPr>
          <w:rFonts w:ascii="Times New Roman" w:hAnsi="Times New Roman" w:cs="Times New Roman"/>
          <w:sz w:val="28"/>
          <w:szCs w:val="28"/>
        </w:rPr>
        <w:t>ФЗ).</w:t>
      </w:r>
    </w:p>
    <w:p w:rsidR="00F707AC" w:rsidRPr="00245F2B" w:rsidRDefault="00F707AC"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3.5 На Едином портале размещают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9A11D4">
        <w:rPr>
          <w:rFonts w:ascii="Times New Roman" w:hAnsi="Times New Roman" w:cs="Times New Roman"/>
          <w:sz w:val="28"/>
          <w:szCs w:val="28"/>
        </w:rPr>
        <w:br/>
      </w:r>
      <w:r w:rsidRPr="00245F2B">
        <w:rPr>
          <w:rFonts w:ascii="Times New Roman" w:hAnsi="Times New Roman" w:cs="Times New Roman"/>
          <w:sz w:val="28"/>
          <w:szCs w:val="28"/>
        </w:rPr>
        <w:t>24 октября 2011 года № 861.</w:t>
      </w:r>
    </w:p>
    <w:p w:rsidR="00F707AC" w:rsidRPr="00245F2B" w:rsidRDefault="00F707AC"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0068465C">
        <w:rPr>
          <w:rFonts w:ascii="Times New Roman" w:hAnsi="Times New Roman" w:cs="Times New Roman"/>
          <w:sz w:val="28"/>
          <w:szCs w:val="28"/>
        </w:rPr>
        <w:br/>
      </w:r>
      <w:r w:rsidRPr="00245F2B">
        <w:rPr>
          <w:rFonts w:ascii="Times New Roman" w:hAnsi="Times New Roman" w:cs="Times New Roman"/>
          <w:sz w:val="28"/>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w:t>
      </w:r>
      <w:r w:rsidRPr="00245F2B">
        <w:rPr>
          <w:rFonts w:ascii="Times New Roman" w:hAnsi="Times New Roman" w:cs="Times New Roman"/>
          <w:sz w:val="28"/>
          <w:szCs w:val="28"/>
        </w:rPr>
        <w:lastRenderedPageBreak/>
        <w:t>заключения лицензионного или иного соглашения с правообладателем программного обеспечения, предусматривающее взимание платы, регистрацию или авторизацию заявителя, или предоставление им персональных данных.</w:t>
      </w:r>
    </w:p>
    <w:p w:rsidR="00F707AC" w:rsidRPr="009A0635" w:rsidRDefault="00F707AC" w:rsidP="00976975">
      <w:pPr>
        <w:spacing w:after="0" w:line="240" w:lineRule="auto"/>
        <w:ind w:firstLine="851"/>
        <w:jc w:val="both"/>
        <w:rPr>
          <w:rFonts w:ascii="Times New Roman" w:hAnsi="Times New Roman" w:cs="Times New Roman"/>
          <w:sz w:val="28"/>
          <w:szCs w:val="28"/>
        </w:rPr>
      </w:pPr>
      <w:r w:rsidRPr="00245F2B">
        <w:rPr>
          <w:rFonts w:ascii="Times New Roman" w:hAnsi="Times New Roman" w:cs="Times New Roman"/>
          <w:sz w:val="28"/>
          <w:szCs w:val="28"/>
        </w:rPr>
        <w:t xml:space="preserve">3.6 На официальном сайте </w:t>
      </w:r>
      <w:r w:rsidR="00245F2B" w:rsidRPr="00245F2B">
        <w:rPr>
          <w:rFonts w:ascii="Times New Roman" w:hAnsi="Times New Roman" w:cs="Times New Roman"/>
          <w:sz w:val="28"/>
          <w:szCs w:val="28"/>
        </w:rPr>
        <w:t>органа местного  самоуправления</w:t>
      </w:r>
      <w:r w:rsidRPr="00245F2B">
        <w:rPr>
          <w:rFonts w:ascii="Times New Roman" w:hAnsi="Times New Roman" w:cs="Times New Roman"/>
          <w:sz w:val="28"/>
          <w:szCs w:val="28"/>
        </w:rPr>
        <w:t xml:space="preserve">, на стендах в местах </w:t>
      </w:r>
      <w:r w:rsidRPr="00F216F3">
        <w:rPr>
          <w:rFonts w:ascii="Times New Roman" w:hAnsi="Times New Roman" w:cs="Times New Roman"/>
          <w:sz w:val="28"/>
          <w:szCs w:val="28"/>
        </w:rPr>
        <w:t xml:space="preserve">предоставления </w:t>
      </w:r>
      <w:r w:rsidR="003C2916">
        <w:rPr>
          <w:rFonts w:ascii="Times New Roman" w:hAnsi="Times New Roman" w:cs="Times New Roman"/>
          <w:sz w:val="28"/>
          <w:szCs w:val="28"/>
        </w:rPr>
        <w:t>м</w:t>
      </w:r>
      <w:r w:rsidRPr="00F216F3">
        <w:rPr>
          <w:rFonts w:ascii="Times New Roman" w:hAnsi="Times New Roman" w:cs="Times New Roman"/>
          <w:sz w:val="28"/>
          <w:szCs w:val="28"/>
        </w:rPr>
        <w:t>униципальной услуги и</w:t>
      </w:r>
      <w:r w:rsidRPr="00245F2B">
        <w:rPr>
          <w:rFonts w:ascii="Times New Roman" w:hAnsi="Times New Roman" w:cs="Times New Roman"/>
          <w:sz w:val="28"/>
          <w:szCs w:val="28"/>
        </w:rPr>
        <w:t xml:space="preserve"> в </w:t>
      </w:r>
      <w:r w:rsidR="003C2916">
        <w:rPr>
          <w:rFonts w:ascii="Times New Roman" w:hAnsi="Times New Roman" w:cs="Times New Roman"/>
          <w:sz w:val="28"/>
          <w:szCs w:val="28"/>
        </w:rPr>
        <w:t>МФЦ</w:t>
      </w:r>
      <w:r w:rsidRPr="009A0635">
        <w:rPr>
          <w:rFonts w:ascii="Times New Roman" w:hAnsi="Times New Roman" w:cs="Times New Roman"/>
          <w:sz w:val="28"/>
          <w:szCs w:val="28"/>
        </w:rPr>
        <w:t xml:space="preserve"> размещается следующая информация:</w:t>
      </w:r>
    </w:p>
    <w:p w:rsidR="00F707AC" w:rsidRPr="009A0635" w:rsidRDefault="00F707AC" w:rsidP="00976975">
      <w:pPr>
        <w:spacing w:after="0" w:line="240" w:lineRule="auto"/>
        <w:ind w:firstLine="851"/>
        <w:jc w:val="both"/>
        <w:rPr>
          <w:rFonts w:ascii="Times New Roman" w:hAnsi="Times New Roman" w:cs="Times New Roman"/>
          <w:sz w:val="28"/>
          <w:szCs w:val="28"/>
        </w:rPr>
      </w:pPr>
      <w:r w:rsidRPr="009A0635">
        <w:rPr>
          <w:rFonts w:ascii="Times New Roman" w:hAnsi="Times New Roman" w:cs="Times New Roman"/>
          <w:sz w:val="28"/>
          <w:szCs w:val="28"/>
        </w:rPr>
        <w:t xml:space="preserve">а) о месте нахождения и графике работы </w:t>
      </w:r>
      <w:r w:rsidR="00245F2B" w:rsidRPr="009A0635">
        <w:rPr>
          <w:rFonts w:ascii="Times New Roman" w:hAnsi="Times New Roman" w:cs="Times New Roman"/>
          <w:sz w:val="28"/>
          <w:szCs w:val="28"/>
        </w:rPr>
        <w:t>уполномоченного органа</w:t>
      </w:r>
      <w:r w:rsidR="00CB138A" w:rsidRPr="009A0635">
        <w:rPr>
          <w:rFonts w:ascii="Times New Roman" w:hAnsi="Times New Roman" w:cs="Times New Roman"/>
          <w:sz w:val="28"/>
          <w:szCs w:val="28"/>
        </w:rPr>
        <w:t xml:space="preserve">, а также </w:t>
      </w:r>
      <w:r w:rsidR="00245F2B" w:rsidRPr="009A0635">
        <w:rPr>
          <w:rFonts w:ascii="Times New Roman" w:hAnsi="Times New Roman" w:cs="Times New Roman"/>
          <w:sz w:val="28"/>
          <w:szCs w:val="28"/>
        </w:rPr>
        <w:t xml:space="preserve"> МФЦ</w:t>
      </w:r>
      <w:r w:rsidR="00CB138A" w:rsidRPr="009A0635">
        <w:rPr>
          <w:rFonts w:ascii="Times New Roman" w:hAnsi="Times New Roman" w:cs="Times New Roman"/>
          <w:sz w:val="28"/>
          <w:szCs w:val="28"/>
        </w:rPr>
        <w:t>;</w:t>
      </w:r>
    </w:p>
    <w:p w:rsidR="00CB138A" w:rsidRPr="009A0635" w:rsidRDefault="00CB138A" w:rsidP="00976975">
      <w:pPr>
        <w:spacing w:after="0" w:line="240" w:lineRule="auto"/>
        <w:ind w:firstLine="851"/>
        <w:jc w:val="both"/>
        <w:rPr>
          <w:rFonts w:ascii="Times New Roman" w:hAnsi="Times New Roman" w:cs="Times New Roman"/>
          <w:sz w:val="28"/>
          <w:szCs w:val="28"/>
        </w:rPr>
      </w:pPr>
      <w:r w:rsidRPr="009A0635">
        <w:rPr>
          <w:rFonts w:ascii="Times New Roman" w:hAnsi="Times New Roman" w:cs="Times New Roman"/>
          <w:sz w:val="28"/>
          <w:szCs w:val="28"/>
        </w:rPr>
        <w:t>б)</w:t>
      </w:r>
      <w:r w:rsidR="009A0635" w:rsidRPr="009A0635">
        <w:rPr>
          <w:rFonts w:ascii="Times New Roman" w:hAnsi="Times New Roman" w:cs="Times New Roman"/>
          <w:sz w:val="28"/>
          <w:szCs w:val="28"/>
        </w:rPr>
        <w:t xml:space="preserve"> </w:t>
      </w:r>
      <w:r w:rsidRPr="009A0635">
        <w:rPr>
          <w:rFonts w:ascii="Times New Roman" w:hAnsi="Times New Roman" w:cs="Times New Roman"/>
          <w:sz w:val="28"/>
          <w:szCs w:val="28"/>
        </w:rPr>
        <w:t>справочные телефоны Уполномоченного органа, в том числе номер телефона-автоинформатора (при наличии);</w:t>
      </w:r>
    </w:p>
    <w:p w:rsidR="00CB138A" w:rsidRPr="009A0635" w:rsidRDefault="00CB138A" w:rsidP="00976975">
      <w:pPr>
        <w:spacing w:after="0" w:line="240" w:lineRule="auto"/>
        <w:ind w:firstLine="851"/>
        <w:jc w:val="both"/>
        <w:rPr>
          <w:rFonts w:ascii="Times New Roman" w:hAnsi="Times New Roman" w:cs="Times New Roman"/>
          <w:sz w:val="28"/>
          <w:szCs w:val="28"/>
        </w:rPr>
      </w:pPr>
      <w:r w:rsidRPr="009A0635">
        <w:rPr>
          <w:rFonts w:ascii="Times New Roman" w:hAnsi="Times New Roman" w:cs="Times New Roman"/>
          <w:sz w:val="28"/>
          <w:szCs w:val="28"/>
        </w:rPr>
        <w:t>в)</w:t>
      </w:r>
      <w:r w:rsidR="009A0635" w:rsidRPr="009A0635">
        <w:rPr>
          <w:rFonts w:ascii="Times New Roman" w:hAnsi="Times New Roman" w:cs="Times New Roman"/>
          <w:sz w:val="28"/>
          <w:szCs w:val="28"/>
        </w:rPr>
        <w:t xml:space="preserve"> </w:t>
      </w:r>
      <w:r w:rsidRPr="009A0635">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B138A" w:rsidRPr="009A0635" w:rsidRDefault="00CB138A" w:rsidP="00976975">
      <w:pPr>
        <w:spacing w:after="0" w:line="240" w:lineRule="auto"/>
        <w:ind w:firstLine="851"/>
        <w:jc w:val="both"/>
        <w:rPr>
          <w:rFonts w:ascii="Times New Roman" w:hAnsi="Times New Roman" w:cs="Times New Roman"/>
          <w:sz w:val="28"/>
          <w:szCs w:val="28"/>
        </w:rPr>
      </w:pPr>
      <w:r w:rsidRPr="009A0635">
        <w:rPr>
          <w:rFonts w:ascii="Times New Roman" w:hAnsi="Times New Roman" w:cs="Times New Roman"/>
          <w:sz w:val="28"/>
          <w:szCs w:val="28"/>
        </w:rPr>
        <w:t xml:space="preserve">3.7 В залах ожидания </w:t>
      </w:r>
      <w:r w:rsidR="000A4AB5">
        <w:rPr>
          <w:rFonts w:ascii="Times New Roman" w:hAnsi="Times New Roman" w:cs="Times New Roman"/>
          <w:sz w:val="28"/>
          <w:szCs w:val="28"/>
        </w:rPr>
        <w:t>У</w:t>
      </w:r>
      <w:r w:rsidR="009A0635" w:rsidRPr="009A0635">
        <w:rPr>
          <w:rFonts w:ascii="Times New Roman" w:hAnsi="Times New Roman" w:cs="Times New Roman"/>
          <w:sz w:val="28"/>
          <w:szCs w:val="28"/>
        </w:rPr>
        <w:t>полномоченного органа</w:t>
      </w:r>
      <w:r w:rsidRPr="009A0635">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3C2916">
        <w:rPr>
          <w:rFonts w:ascii="Times New Roman" w:hAnsi="Times New Roman" w:cs="Times New Roman"/>
          <w:sz w:val="28"/>
          <w:szCs w:val="28"/>
        </w:rPr>
        <w:t>З</w:t>
      </w:r>
      <w:r w:rsidRPr="009A0635">
        <w:rPr>
          <w:rFonts w:ascii="Times New Roman" w:hAnsi="Times New Roman" w:cs="Times New Roman"/>
          <w:sz w:val="28"/>
          <w:szCs w:val="28"/>
        </w:rPr>
        <w:t>аявителя предоставляются ему для ознакомления.</w:t>
      </w:r>
    </w:p>
    <w:p w:rsidR="00132114" w:rsidRPr="009A0635" w:rsidRDefault="00132114" w:rsidP="00976975">
      <w:pPr>
        <w:spacing w:after="0" w:line="240" w:lineRule="auto"/>
        <w:ind w:firstLine="851"/>
        <w:jc w:val="both"/>
        <w:rPr>
          <w:rFonts w:ascii="Times New Roman" w:hAnsi="Times New Roman" w:cs="Times New Roman"/>
          <w:sz w:val="28"/>
          <w:szCs w:val="28"/>
        </w:rPr>
      </w:pPr>
      <w:r w:rsidRPr="009A0635">
        <w:rPr>
          <w:rFonts w:ascii="Times New Roman" w:hAnsi="Times New Roman" w:cs="Times New Roman"/>
          <w:sz w:val="28"/>
          <w:szCs w:val="28"/>
        </w:rPr>
        <w:t xml:space="preserve">3.8 Размещение информации о порядке предоставления </w:t>
      </w:r>
      <w:r w:rsidR="003C2916">
        <w:rPr>
          <w:rFonts w:ascii="Times New Roman" w:hAnsi="Times New Roman" w:cs="Times New Roman"/>
          <w:sz w:val="28"/>
          <w:szCs w:val="28"/>
        </w:rPr>
        <w:t>м</w:t>
      </w:r>
      <w:r w:rsidRPr="009A0635">
        <w:rPr>
          <w:rFonts w:ascii="Times New Roman" w:hAnsi="Times New Roman" w:cs="Times New Roman"/>
          <w:sz w:val="28"/>
          <w:szCs w:val="28"/>
        </w:rPr>
        <w:t xml:space="preserve">униципальной услуги на информационных стендах </w:t>
      </w:r>
      <w:r w:rsidR="009A0635" w:rsidRPr="009A0635">
        <w:rPr>
          <w:rFonts w:ascii="Times New Roman" w:hAnsi="Times New Roman" w:cs="Times New Roman"/>
          <w:sz w:val="28"/>
          <w:szCs w:val="28"/>
        </w:rPr>
        <w:t>МФЦ</w:t>
      </w:r>
      <w:r w:rsidRPr="009A0635">
        <w:rPr>
          <w:rFonts w:ascii="Times New Roman" w:hAnsi="Times New Roman" w:cs="Times New Roman"/>
          <w:sz w:val="28"/>
          <w:szCs w:val="28"/>
        </w:rPr>
        <w:t xml:space="preserve"> осуществляется в соответствии с соглашением, заключенным между </w:t>
      </w:r>
      <w:r w:rsidR="000A4AB5">
        <w:rPr>
          <w:rFonts w:ascii="Times New Roman" w:hAnsi="Times New Roman" w:cs="Times New Roman"/>
          <w:sz w:val="28"/>
          <w:szCs w:val="28"/>
        </w:rPr>
        <w:t>МФЦ</w:t>
      </w:r>
      <w:r w:rsidRPr="009A0635">
        <w:rPr>
          <w:rFonts w:ascii="Times New Roman" w:hAnsi="Times New Roman" w:cs="Times New Roman"/>
          <w:sz w:val="28"/>
          <w:szCs w:val="28"/>
        </w:rPr>
        <w:t xml:space="preserve"> и </w:t>
      </w:r>
      <w:r w:rsidR="00A73BBF" w:rsidRPr="009A0635">
        <w:rPr>
          <w:rFonts w:ascii="Times New Roman" w:hAnsi="Times New Roman" w:cs="Times New Roman"/>
          <w:sz w:val="28"/>
          <w:szCs w:val="28"/>
        </w:rPr>
        <w:t>администраци</w:t>
      </w:r>
      <w:r w:rsidR="009A0635" w:rsidRPr="009A0635">
        <w:rPr>
          <w:rFonts w:ascii="Times New Roman" w:hAnsi="Times New Roman" w:cs="Times New Roman"/>
          <w:sz w:val="28"/>
          <w:szCs w:val="28"/>
        </w:rPr>
        <w:t>ей</w:t>
      </w:r>
      <w:r w:rsidR="00A73BBF" w:rsidRPr="009A0635">
        <w:rPr>
          <w:rFonts w:ascii="Times New Roman" w:hAnsi="Times New Roman" w:cs="Times New Roman"/>
          <w:sz w:val="28"/>
          <w:szCs w:val="28"/>
        </w:rPr>
        <w:t xml:space="preserve"> города Ачинска</w:t>
      </w:r>
      <w:r w:rsidRPr="009A0635">
        <w:rPr>
          <w:rFonts w:ascii="Times New Roman" w:hAnsi="Times New Roman" w:cs="Times New Roman"/>
          <w:sz w:val="28"/>
          <w:szCs w:val="28"/>
        </w:rPr>
        <w:t xml:space="preserve"> с учетом требований к информированию, установленных</w:t>
      </w:r>
      <w:r w:rsidR="001C553F" w:rsidRPr="009A0635">
        <w:rPr>
          <w:rFonts w:ascii="Times New Roman" w:hAnsi="Times New Roman" w:cs="Times New Roman"/>
          <w:sz w:val="28"/>
          <w:szCs w:val="28"/>
        </w:rPr>
        <w:t xml:space="preserve"> Административным регламентом.</w:t>
      </w:r>
    </w:p>
    <w:p w:rsidR="009B2130" w:rsidRPr="009A0635" w:rsidRDefault="001C553F" w:rsidP="00A006C2">
      <w:pPr>
        <w:spacing w:after="0" w:line="240" w:lineRule="auto"/>
        <w:ind w:firstLine="851"/>
        <w:jc w:val="both"/>
        <w:rPr>
          <w:rFonts w:ascii="Times New Roman" w:hAnsi="Times New Roman" w:cs="Times New Roman"/>
          <w:sz w:val="28"/>
          <w:szCs w:val="28"/>
        </w:rPr>
      </w:pPr>
      <w:r w:rsidRPr="009A0635">
        <w:rPr>
          <w:rFonts w:ascii="Times New Roman" w:hAnsi="Times New Roman" w:cs="Times New Roman"/>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3512F6">
        <w:rPr>
          <w:rFonts w:ascii="Times New Roman" w:hAnsi="Times New Roman" w:cs="Times New Roman"/>
          <w:sz w:val="28"/>
          <w:szCs w:val="28"/>
        </w:rPr>
        <w:t>З</w:t>
      </w:r>
      <w:r w:rsidRPr="009A0635">
        <w:rPr>
          <w:rFonts w:ascii="Times New Roman" w:hAnsi="Times New Roman" w:cs="Times New Roman"/>
          <w:sz w:val="28"/>
          <w:szCs w:val="28"/>
        </w:rPr>
        <w:t xml:space="preserve">аявителем (его </w:t>
      </w:r>
      <w:r w:rsidR="003512F6">
        <w:rPr>
          <w:rFonts w:ascii="Times New Roman" w:hAnsi="Times New Roman" w:cs="Times New Roman"/>
          <w:sz w:val="28"/>
          <w:szCs w:val="28"/>
        </w:rPr>
        <w:t>П</w:t>
      </w:r>
      <w:r w:rsidRPr="009A0635">
        <w:rPr>
          <w:rFonts w:ascii="Times New Roman" w:hAnsi="Times New Roman" w:cs="Times New Roman"/>
          <w:sz w:val="28"/>
          <w:szCs w:val="28"/>
        </w:rPr>
        <w:t xml:space="preserve">редставителем) в личном кабинете на </w:t>
      </w:r>
      <w:r w:rsidR="009A0635" w:rsidRPr="009A0635">
        <w:rPr>
          <w:rFonts w:ascii="Times New Roman" w:hAnsi="Times New Roman" w:cs="Times New Roman"/>
          <w:sz w:val="28"/>
          <w:szCs w:val="28"/>
        </w:rPr>
        <w:t>Е</w:t>
      </w:r>
      <w:r w:rsidRPr="009A0635">
        <w:rPr>
          <w:rFonts w:ascii="Times New Roman" w:hAnsi="Times New Roman" w:cs="Times New Roman"/>
          <w:sz w:val="28"/>
          <w:szCs w:val="28"/>
        </w:rPr>
        <w:t xml:space="preserve">дином портале, а также в </w:t>
      </w:r>
      <w:r w:rsidR="009A0635" w:rsidRPr="009A0635">
        <w:rPr>
          <w:rFonts w:ascii="Times New Roman" w:hAnsi="Times New Roman" w:cs="Times New Roman"/>
          <w:sz w:val="28"/>
          <w:szCs w:val="28"/>
        </w:rPr>
        <w:t>Уполномоченном органе</w:t>
      </w:r>
      <w:r w:rsidR="00A73BBF" w:rsidRPr="009A0635">
        <w:rPr>
          <w:rFonts w:ascii="Times New Roman" w:hAnsi="Times New Roman" w:cs="Times New Roman"/>
          <w:sz w:val="28"/>
          <w:szCs w:val="28"/>
        </w:rPr>
        <w:t xml:space="preserve"> </w:t>
      </w:r>
      <w:r w:rsidRPr="009A0635">
        <w:rPr>
          <w:rFonts w:ascii="Times New Roman" w:hAnsi="Times New Roman" w:cs="Times New Roman"/>
          <w:sz w:val="28"/>
          <w:szCs w:val="28"/>
        </w:rPr>
        <w:t>при  обращении заявителя лично, по телефону, посредством электронной почты.</w:t>
      </w:r>
    </w:p>
    <w:p w:rsidR="007A1AE5" w:rsidRPr="009A0635" w:rsidRDefault="007A1AE5" w:rsidP="00976975">
      <w:pPr>
        <w:spacing w:after="0" w:line="240" w:lineRule="auto"/>
        <w:ind w:firstLine="851"/>
        <w:jc w:val="both"/>
        <w:rPr>
          <w:rFonts w:ascii="Times New Roman" w:hAnsi="Times New Roman" w:cs="Times New Roman"/>
          <w:sz w:val="28"/>
          <w:szCs w:val="28"/>
        </w:rPr>
      </w:pPr>
    </w:p>
    <w:p w:rsidR="007A1AE5" w:rsidRPr="009D6AED" w:rsidRDefault="007A1AE5" w:rsidP="009D6AED">
      <w:pPr>
        <w:spacing w:after="0" w:line="240" w:lineRule="auto"/>
        <w:ind w:firstLine="851"/>
        <w:jc w:val="both"/>
        <w:rPr>
          <w:rFonts w:ascii="Times New Roman" w:hAnsi="Times New Roman" w:cs="Times New Roman"/>
          <w:sz w:val="28"/>
          <w:szCs w:val="28"/>
        </w:rPr>
      </w:pPr>
      <w:r w:rsidRPr="00B841AD">
        <w:rPr>
          <w:rFonts w:ascii="Times New Roman" w:hAnsi="Times New Roman" w:cs="Times New Roman"/>
          <w:sz w:val="28"/>
          <w:szCs w:val="28"/>
        </w:rPr>
        <w:t xml:space="preserve">Раздел </w:t>
      </w:r>
      <w:r w:rsidRPr="00B841AD">
        <w:rPr>
          <w:rFonts w:ascii="Times New Roman" w:hAnsi="Times New Roman" w:cs="Times New Roman"/>
          <w:sz w:val="28"/>
          <w:szCs w:val="28"/>
          <w:lang w:val="en-US"/>
        </w:rPr>
        <w:t>II</w:t>
      </w:r>
      <w:r w:rsidRPr="00B841AD">
        <w:rPr>
          <w:rFonts w:ascii="Times New Roman" w:hAnsi="Times New Roman" w:cs="Times New Roman"/>
          <w:sz w:val="28"/>
          <w:szCs w:val="28"/>
        </w:rPr>
        <w:t>.</w:t>
      </w:r>
      <w:r w:rsidR="00D2192A">
        <w:rPr>
          <w:rFonts w:ascii="Times New Roman" w:hAnsi="Times New Roman" w:cs="Times New Roman"/>
          <w:sz w:val="28"/>
          <w:szCs w:val="28"/>
        </w:rPr>
        <w:t>СТАНДАРТ ПРЕД</w:t>
      </w:r>
      <w:r w:rsidR="009D6AED">
        <w:rPr>
          <w:rFonts w:ascii="Times New Roman" w:hAnsi="Times New Roman" w:cs="Times New Roman"/>
          <w:sz w:val="28"/>
          <w:szCs w:val="28"/>
        </w:rPr>
        <w:t>ОСТАВЛЕНИЯ МУНИЦИПАЛЬНОЙ УСЛУГИ</w:t>
      </w:r>
    </w:p>
    <w:p w:rsidR="007A1AE5" w:rsidRPr="008D34DF" w:rsidRDefault="007A1AE5" w:rsidP="00DD68D8">
      <w:pPr>
        <w:spacing w:after="0" w:line="240" w:lineRule="auto"/>
        <w:ind w:firstLine="851"/>
        <w:jc w:val="center"/>
        <w:rPr>
          <w:rFonts w:ascii="Times New Roman" w:hAnsi="Times New Roman" w:cs="Times New Roman"/>
          <w:b/>
          <w:sz w:val="28"/>
          <w:szCs w:val="28"/>
        </w:rPr>
      </w:pPr>
      <w:r w:rsidRPr="008D34DF">
        <w:rPr>
          <w:rFonts w:ascii="Times New Roman" w:hAnsi="Times New Roman" w:cs="Times New Roman"/>
          <w:b/>
          <w:sz w:val="28"/>
          <w:szCs w:val="28"/>
        </w:rPr>
        <w:t>4.Наименование муниципальной услуги</w:t>
      </w:r>
    </w:p>
    <w:p w:rsidR="007A1AE5" w:rsidRPr="00B841AD" w:rsidRDefault="007A1AE5" w:rsidP="00976975">
      <w:pPr>
        <w:spacing w:after="0" w:line="240" w:lineRule="auto"/>
        <w:ind w:firstLine="851"/>
        <w:jc w:val="both"/>
        <w:rPr>
          <w:rFonts w:ascii="Times New Roman" w:hAnsi="Times New Roman" w:cs="Times New Roman"/>
          <w:sz w:val="28"/>
          <w:szCs w:val="28"/>
        </w:rPr>
      </w:pPr>
    </w:p>
    <w:p w:rsidR="00EF149E" w:rsidRDefault="007A1AE5" w:rsidP="0068465C">
      <w:pPr>
        <w:spacing w:after="0" w:line="240" w:lineRule="auto"/>
        <w:ind w:firstLine="851"/>
        <w:jc w:val="both"/>
        <w:rPr>
          <w:rFonts w:ascii="Times New Roman" w:hAnsi="Times New Roman" w:cs="Times New Roman"/>
          <w:sz w:val="28"/>
          <w:szCs w:val="28"/>
        </w:rPr>
      </w:pPr>
      <w:r w:rsidRPr="00B841AD">
        <w:rPr>
          <w:rFonts w:ascii="Times New Roman" w:hAnsi="Times New Roman" w:cs="Times New Roman"/>
          <w:sz w:val="28"/>
          <w:szCs w:val="28"/>
        </w:rPr>
        <w:t>4.1 Наименование муниципальной услуги</w:t>
      </w:r>
      <w:r w:rsidR="009B2130">
        <w:rPr>
          <w:rFonts w:ascii="Times New Roman" w:hAnsi="Times New Roman" w:cs="Times New Roman"/>
          <w:sz w:val="28"/>
          <w:szCs w:val="28"/>
        </w:rPr>
        <w:t xml:space="preserve"> </w:t>
      </w:r>
      <w:r w:rsidRPr="00B841AD">
        <w:rPr>
          <w:rFonts w:ascii="Times New Roman" w:hAnsi="Times New Roman" w:cs="Times New Roman"/>
          <w:sz w:val="28"/>
          <w:szCs w:val="28"/>
        </w:rPr>
        <w:t>-</w:t>
      </w:r>
      <w:r w:rsidRPr="00B841AD">
        <w:t xml:space="preserve"> </w:t>
      </w:r>
      <w:r w:rsidRPr="00B841AD">
        <w:rPr>
          <w:rFonts w:ascii="Times New Roman" w:hAnsi="Times New Roman" w:cs="Times New Roman"/>
          <w:b/>
        </w:rPr>
        <w:t>«</w:t>
      </w:r>
      <w:r w:rsidR="00B841AD" w:rsidRPr="00B841AD">
        <w:rPr>
          <w:rFonts w:ascii="Times New Roman" w:hAnsi="Times New Roman" w:cs="Times New Roman"/>
          <w:sz w:val="28"/>
          <w:szCs w:val="28"/>
        </w:rPr>
        <w:t>Выдача разрешения на право вырубки зеленых насаждений</w:t>
      </w:r>
      <w:r w:rsidRPr="00B841AD">
        <w:rPr>
          <w:rFonts w:ascii="Times New Roman" w:hAnsi="Times New Roman" w:cs="Times New Roman"/>
          <w:sz w:val="28"/>
          <w:szCs w:val="28"/>
        </w:rPr>
        <w:t>»</w:t>
      </w:r>
      <w:r w:rsidR="0085688A" w:rsidRPr="00B841AD">
        <w:rPr>
          <w:rFonts w:ascii="Times New Roman" w:hAnsi="Times New Roman" w:cs="Times New Roman"/>
          <w:sz w:val="28"/>
          <w:szCs w:val="28"/>
        </w:rPr>
        <w:t>.</w:t>
      </w:r>
    </w:p>
    <w:p w:rsidR="0085688A" w:rsidRPr="00B841AD" w:rsidRDefault="0085688A" w:rsidP="00A006C2">
      <w:pPr>
        <w:spacing w:after="0" w:line="240" w:lineRule="auto"/>
        <w:jc w:val="both"/>
        <w:rPr>
          <w:rFonts w:ascii="Times New Roman" w:hAnsi="Times New Roman" w:cs="Times New Roman"/>
          <w:sz w:val="28"/>
          <w:szCs w:val="28"/>
        </w:rPr>
      </w:pPr>
    </w:p>
    <w:p w:rsidR="0085688A" w:rsidRPr="00B841AD" w:rsidRDefault="0085688A" w:rsidP="00DD68D8">
      <w:pPr>
        <w:spacing w:after="0" w:line="240" w:lineRule="auto"/>
        <w:ind w:firstLine="851"/>
        <w:jc w:val="center"/>
        <w:rPr>
          <w:rFonts w:ascii="Times New Roman" w:hAnsi="Times New Roman" w:cs="Times New Roman"/>
          <w:sz w:val="28"/>
          <w:szCs w:val="28"/>
        </w:rPr>
      </w:pPr>
      <w:r w:rsidRPr="00B841AD">
        <w:rPr>
          <w:rFonts w:ascii="Times New Roman" w:hAnsi="Times New Roman" w:cs="Times New Roman"/>
          <w:sz w:val="28"/>
          <w:szCs w:val="28"/>
        </w:rPr>
        <w:t xml:space="preserve">5. </w:t>
      </w:r>
      <w:r w:rsidRPr="00D7332D">
        <w:rPr>
          <w:rFonts w:ascii="Times New Roman" w:hAnsi="Times New Roman" w:cs="Times New Roman"/>
          <w:b/>
          <w:sz w:val="28"/>
          <w:szCs w:val="28"/>
        </w:rPr>
        <w:t>Наименование органа</w:t>
      </w:r>
      <w:r w:rsidR="008E12AF">
        <w:rPr>
          <w:rFonts w:ascii="Times New Roman" w:hAnsi="Times New Roman" w:cs="Times New Roman"/>
          <w:b/>
          <w:sz w:val="28"/>
          <w:szCs w:val="28"/>
        </w:rPr>
        <w:t xml:space="preserve"> местного самоуправления</w:t>
      </w:r>
      <w:r w:rsidRPr="00D7332D">
        <w:rPr>
          <w:rFonts w:ascii="Times New Roman" w:hAnsi="Times New Roman" w:cs="Times New Roman"/>
          <w:b/>
          <w:sz w:val="28"/>
          <w:szCs w:val="28"/>
        </w:rPr>
        <w:t>, предоставляющего муниципальную услугу</w:t>
      </w:r>
    </w:p>
    <w:p w:rsidR="0085688A" w:rsidRPr="00B841AD" w:rsidRDefault="0085688A" w:rsidP="00976975">
      <w:pPr>
        <w:spacing w:after="0" w:line="240" w:lineRule="auto"/>
        <w:ind w:firstLine="851"/>
        <w:jc w:val="both"/>
        <w:rPr>
          <w:rFonts w:ascii="Times New Roman" w:hAnsi="Times New Roman" w:cs="Times New Roman"/>
          <w:sz w:val="28"/>
          <w:szCs w:val="28"/>
        </w:rPr>
      </w:pPr>
    </w:p>
    <w:p w:rsidR="0085688A" w:rsidRPr="00B841AD" w:rsidRDefault="0085688A" w:rsidP="00976975">
      <w:pPr>
        <w:spacing w:after="0" w:line="240" w:lineRule="auto"/>
        <w:ind w:firstLine="851"/>
        <w:jc w:val="both"/>
        <w:rPr>
          <w:rFonts w:ascii="Times New Roman" w:hAnsi="Times New Roman" w:cs="Times New Roman"/>
          <w:sz w:val="28"/>
          <w:szCs w:val="28"/>
        </w:rPr>
      </w:pPr>
      <w:r w:rsidRPr="00B841AD">
        <w:rPr>
          <w:rFonts w:ascii="Times New Roman" w:hAnsi="Times New Roman" w:cs="Times New Roman"/>
          <w:sz w:val="28"/>
          <w:szCs w:val="28"/>
        </w:rPr>
        <w:t>5.1 Муниципальная услуга предоставляется администраци</w:t>
      </w:r>
      <w:r w:rsidR="00A73BBF" w:rsidRPr="00B841AD">
        <w:rPr>
          <w:rFonts w:ascii="Times New Roman" w:hAnsi="Times New Roman" w:cs="Times New Roman"/>
          <w:sz w:val="28"/>
          <w:szCs w:val="28"/>
        </w:rPr>
        <w:t>ей</w:t>
      </w:r>
      <w:r w:rsidRPr="00B841AD">
        <w:rPr>
          <w:rFonts w:ascii="Times New Roman" w:hAnsi="Times New Roman" w:cs="Times New Roman"/>
          <w:sz w:val="28"/>
          <w:szCs w:val="28"/>
        </w:rPr>
        <w:t xml:space="preserve"> города Ачинска</w:t>
      </w:r>
      <w:r w:rsidR="008E12AF">
        <w:rPr>
          <w:rFonts w:ascii="Times New Roman" w:hAnsi="Times New Roman" w:cs="Times New Roman"/>
          <w:sz w:val="28"/>
          <w:szCs w:val="28"/>
        </w:rPr>
        <w:t xml:space="preserve">, непосредственно предоставление муниципальной услуги осуществляется </w:t>
      </w:r>
      <w:r w:rsidR="003512F6">
        <w:rPr>
          <w:rFonts w:ascii="Times New Roman" w:hAnsi="Times New Roman" w:cs="Times New Roman"/>
          <w:sz w:val="28"/>
          <w:szCs w:val="28"/>
        </w:rPr>
        <w:t>У</w:t>
      </w:r>
      <w:r w:rsidR="008E12AF">
        <w:rPr>
          <w:rFonts w:ascii="Times New Roman" w:hAnsi="Times New Roman" w:cs="Times New Roman"/>
          <w:sz w:val="28"/>
          <w:szCs w:val="28"/>
        </w:rPr>
        <w:t>полномоченным органом</w:t>
      </w:r>
      <w:r w:rsidRPr="00B841AD">
        <w:rPr>
          <w:rFonts w:ascii="Times New Roman" w:hAnsi="Times New Roman" w:cs="Times New Roman"/>
          <w:sz w:val="28"/>
          <w:szCs w:val="28"/>
        </w:rPr>
        <w:t>.</w:t>
      </w:r>
    </w:p>
    <w:p w:rsidR="0085688A" w:rsidRPr="00C660F6" w:rsidRDefault="0085688A" w:rsidP="00976975">
      <w:pPr>
        <w:spacing w:after="0" w:line="240" w:lineRule="auto"/>
        <w:ind w:firstLine="851"/>
        <w:jc w:val="both"/>
        <w:rPr>
          <w:rFonts w:ascii="Times New Roman" w:hAnsi="Times New Roman" w:cs="Times New Roman"/>
          <w:b/>
          <w:sz w:val="28"/>
          <w:szCs w:val="28"/>
        </w:rPr>
      </w:pPr>
    </w:p>
    <w:p w:rsidR="0085688A" w:rsidRPr="00C660F6" w:rsidRDefault="0085688A" w:rsidP="00DD68D8">
      <w:pPr>
        <w:spacing w:after="0" w:line="240" w:lineRule="auto"/>
        <w:ind w:firstLine="851"/>
        <w:jc w:val="center"/>
        <w:rPr>
          <w:rFonts w:ascii="Times New Roman" w:hAnsi="Times New Roman" w:cs="Times New Roman"/>
          <w:b/>
          <w:sz w:val="28"/>
          <w:szCs w:val="28"/>
        </w:rPr>
      </w:pPr>
      <w:r w:rsidRPr="00C660F6">
        <w:rPr>
          <w:rFonts w:ascii="Times New Roman" w:hAnsi="Times New Roman" w:cs="Times New Roman"/>
          <w:b/>
          <w:sz w:val="28"/>
          <w:szCs w:val="28"/>
        </w:rPr>
        <w:t>6. Описание результата предоставления муниципальной услуги</w:t>
      </w:r>
    </w:p>
    <w:p w:rsidR="0085688A" w:rsidRPr="00B841AD" w:rsidRDefault="0085688A" w:rsidP="00976975">
      <w:pPr>
        <w:spacing w:after="0" w:line="240" w:lineRule="auto"/>
        <w:ind w:firstLine="851"/>
        <w:jc w:val="both"/>
        <w:rPr>
          <w:rFonts w:ascii="Times New Roman" w:hAnsi="Times New Roman" w:cs="Times New Roman"/>
          <w:sz w:val="28"/>
          <w:szCs w:val="28"/>
        </w:rPr>
      </w:pPr>
    </w:p>
    <w:p w:rsidR="0085688A" w:rsidRPr="00B841AD" w:rsidRDefault="0085688A" w:rsidP="00976975">
      <w:pPr>
        <w:spacing w:after="0" w:line="240" w:lineRule="auto"/>
        <w:ind w:firstLine="851"/>
        <w:jc w:val="both"/>
        <w:rPr>
          <w:rFonts w:ascii="Times New Roman" w:hAnsi="Times New Roman" w:cs="Times New Roman"/>
          <w:sz w:val="28"/>
          <w:szCs w:val="28"/>
        </w:rPr>
      </w:pPr>
      <w:r w:rsidRPr="00B841AD">
        <w:rPr>
          <w:rFonts w:ascii="Times New Roman" w:hAnsi="Times New Roman" w:cs="Times New Roman"/>
          <w:sz w:val="28"/>
          <w:szCs w:val="28"/>
        </w:rPr>
        <w:t>6.1 Результатом предоставления услуги является разрешение на</w:t>
      </w:r>
      <w:r w:rsidR="00EB29FC">
        <w:rPr>
          <w:rFonts w:ascii="Times New Roman" w:hAnsi="Times New Roman" w:cs="Times New Roman"/>
          <w:sz w:val="28"/>
          <w:szCs w:val="28"/>
        </w:rPr>
        <w:t xml:space="preserve"> право</w:t>
      </w:r>
      <w:r w:rsidRPr="00B841AD">
        <w:rPr>
          <w:rFonts w:ascii="Times New Roman" w:hAnsi="Times New Roman" w:cs="Times New Roman"/>
          <w:sz w:val="28"/>
          <w:szCs w:val="28"/>
        </w:rPr>
        <w:t xml:space="preserve"> вырубк</w:t>
      </w:r>
      <w:r w:rsidR="00EB29FC">
        <w:rPr>
          <w:rFonts w:ascii="Times New Roman" w:hAnsi="Times New Roman" w:cs="Times New Roman"/>
          <w:sz w:val="28"/>
          <w:szCs w:val="28"/>
        </w:rPr>
        <w:t>и</w:t>
      </w:r>
      <w:r w:rsidRPr="00B841AD">
        <w:rPr>
          <w:rFonts w:ascii="Times New Roman" w:hAnsi="Times New Roman" w:cs="Times New Roman"/>
          <w:sz w:val="28"/>
          <w:szCs w:val="28"/>
        </w:rPr>
        <w:t xml:space="preserve"> зеленых насаждений.</w:t>
      </w:r>
    </w:p>
    <w:p w:rsidR="0085688A" w:rsidRPr="00B841AD" w:rsidRDefault="0085688A" w:rsidP="00976975">
      <w:pPr>
        <w:spacing w:after="0" w:line="240" w:lineRule="auto"/>
        <w:ind w:firstLine="851"/>
        <w:jc w:val="both"/>
        <w:rPr>
          <w:rFonts w:ascii="Times New Roman" w:hAnsi="Times New Roman" w:cs="Times New Roman"/>
          <w:sz w:val="28"/>
          <w:szCs w:val="28"/>
        </w:rPr>
      </w:pPr>
      <w:r w:rsidRPr="00B841AD">
        <w:rPr>
          <w:rFonts w:ascii="Times New Roman" w:hAnsi="Times New Roman" w:cs="Times New Roman"/>
          <w:sz w:val="28"/>
          <w:szCs w:val="28"/>
        </w:rPr>
        <w:lastRenderedPageBreak/>
        <w:t xml:space="preserve">Разрешение на </w:t>
      </w:r>
      <w:r w:rsidR="00EB29FC">
        <w:rPr>
          <w:rFonts w:ascii="Times New Roman" w:hAnsi="Times New Roman" w:cs="Times New Roman"/>
          <w:sz w:val="28"/>
          <w:szCs w:val="28"/>
        </w:rPr>
        <w:t xml:space="preserve">право </w:t>
      </w:r>
      <w:r w:rsidRPr="00B841AD">
        <w:rPr>
          <w:rFonts w:ascii="Times New Roman" w:hAnsi="Times New Roman" w:cs="Times New Roman"/>
          <w:sz w:val="28"/>
          <w:szCs w:val="28"/>
        </w:rPr>
        <w:t>вырубк</w:t>
      </w:r>
      <w:r w:rsidR="00EB29FC">
        <w:rPr>
          <w:rFonts w:ascii="Times New Roman" w:hAnsi="Times New Roman" w:cs="Times New Roman"/>
          <w:sz w:val="28"/>
          <w:szCs w:val="28"/>
        </w:rPr>
        <w:t>и</w:t>
      </w:r>
      <w:r w:rsidRPr="00B841AD">
        <w:rPr>
          <w:rFonts w:ascii="Times New Roman" w:hAnsi="Times New Roman" w:cs="Times New Roman"/>
          <w:sz w:val="28"/>
          <w:szCs w:val="28"/>
        </w:rPr>
        <w:t xml:space="preserve"> зеленых насаждений оформляется по форме согласно Приложению № </w:t>
      </w:r>
      <w:r w:rsidR="008E12AF">
        <w:rPr>
          <w:rFonts w:ascii="Times New Roman" w:hAnsi="Times New Roman" w:cs="Times New Roman"/>
          <w:sz w:val="28"/>
          <w:szCs w:val="28"/>
        </w:rPr>
        <w:t>2</w:t>
      </w:r>
      <w:r w:rsidRPr="00B841AD">
        <w:rPr>
          <w:rFonts w:ascii="Times New Roman" w:hAnsi="Times New Roman" w:cs="Times New Roman"/>
          <w:sz w:val="28"/>
          <w:szCs w:val="28"/>
        </w:rPr>
        <w:t xml:space="preserve"> к настоящему Административному регламенту.</w:t>
      </w:r>
    </w:p>
    <w:p w:rsidR="00271F41" w:rsidRPr="00E13DE3" w:rsidRDefault="00271F41" w:rsidP="00976975">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6.2 Результат предоставления услуги, указанный в пункте 6.1 настоящего Административного регламента:</w:t>
      </w:r>
    </w:p>
    <w:p w:rsidR="00271F41" w:rsidRPr="00E13DE3" w:rsidRDefault="00271F41" w:rsidP="00976975">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а)</w:t>
      </w:r>
      <w:r w:rsidR="00A94773" w:rsidRPr="00E13DE3">
        <w:rPr>
          <w:rFonts w:ascii="Times New Roman" w:hAnsi="Times New Roman" w:cs="Times New Roman"/>
          <w:sz w:val="28"/>
          <w:szCs w:val="28"/>
        </w:rPr>
        <w:t xml:space="preserve"> </w:t>
      </w:r>
      <w:r w:rsidRPr="00E13DE3">
        <w:rPr>
          <w:rFonts w:ascii="Times New Roman" w:hAnsi="Times New Roman" w:cs="Times New Roman"/>
          <w:sz w:val="28"/>
          <w:szCs w:val="28"/>
        </w:rPr>
        <w:t xml:space="preserve">направляется </w:t>
      </w:r>
      <w:r w:rsidR="001A2572" w:rsidRPr="00E13DE3">
        <w:rPr>
          <w:rFonts w:ascii="Times New Roman" w:hAnsi="Times New Roman" w:cs="Times New Roman"/>
          <w:sz w:val="28"/>
          <w:szCs w:val="28"/>
        </w:rPr>
        <w:t>З</w:t>
      </w:r>
      <w:r w:rsidRPr="00E13DE3">
        <w:rPr>
          <w:rFonts w:ascii="Times New Roman" w:hAnsi="Times New Roman" w:cs="Times New Roman"/>
          <w:sz w:val="28"/>
          <w:szCs w:val="28"/>
        </w:rPr>
        <w:t>аявителю</w:t>
      </w:r>
      <w:r w:rsidR="00460ACD" w:rsidRPr="00E13DE3">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Единый портал в случае, если такой способ указан в заявлении о выдаче разрешения на право вырубки зеленых насаждений;</w:t>
      </w:r>
    </w:p>
    <w:p w:rsidR="00460ACD" w:rsidRPr="00E13DE3" w:rsidRDefault="00460ACD" w:rsidP="00976975">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б)</w:t>
      </w:r>
      <w:r w:rsidR="00A94773" w:rsidRPr="00E13DE3">
        <w:rPr>
          <w:rFonts w:ascii="Times New Roman" w:hAnsi="Times New Roman" w:cs="Times New Roman"/>
          <w:sz w:val="28"/>
          <w:szCs w:val="28"/>
        </w:rPr>
        <w:t xml:space="preserve"> </w:t>
      </w:r>
      <w:r w:rsidRPr="00E13DE3">
        <w:rPr>
          <w:rFonts w:ascii="Times New Roman" w:hAnsi="Times New Roman" w:cs="Times New Roman"/>
          <w:sz w:val="28"/>
          <w:szCs w:val="28"/>
        </w:rPr>
        <w:t xml:space="preserve">выдается заявителю на бумажном носителе при личном обращении  в </w:t>
      </w:r>
      <w:r w:rsidR="00A94773" w:rsidRPr="00E13DE3">
        <w:rPr>
          <w:rFonts w:ascii="Times New Roman" w:hAnsi="Times New Roman" w:cs="Times New Roman"/>
          <w:sz w:val="28"/>
          <w:szCs w:val="28"/>
        </w:rPr>
        <w:t>У</w:t>
      </w:r>
      <w:r w:rsidRPr="00E13DE3">
        <w:rPr>
          <w:rFonts w:ascii="Times New Roman" w:hAnsi="Times New Roman" w:cs="Times New Roman"/>
          <w:sz w:val="28"/>
          <w:szCs w:val="28"/>
        </w:rPr>
        <w:t xml:space="preserve">полномоченный орган, </w:t>
      </w:r>
      <w:r w:rsidR="00A94773" w:rsidRPr="00E13DE3">
        <w:rPr>
          <w:rFonts w:ascii="Times New Roman" w:hAnsi="Times New Roman" w:cs="Times New Roman"/>
          <w:sz w:val="28"/>
          <w:szCs w:val="28"/>
        </w:rPr>
        <w:t>МФЦ</w:t>
      </w:r>
      <w:r w:rsidRPr="00E13DE3">
        <w:rPr>
          <w:rFonts w:ascii="Times New Roman" w:hAnsi="Times New Roman" w:cs="Times New Roman"/>
          <w:sz w:val="28"/>
          <w:szCs w:val="28"/>
        </w:rPr>
        <w:t xml:space="preserve"> в соответствии с выбранным заявителем способом получения результата предоставления </w:t>
      </w:r>
      <w:r w:rsidR="001A2572" w:rsidRPr="00E13DE3">
        <w:rPr>
          <w:rFonts w:ascii="Times New Roman" w:hAnsi="Times New Roman" w:cs="Times New Roman"/>
          <w:sz w:val="28"/>
          <w:szCs w:val="28"/>
        </w:rPr>
        <w:t xml:space="preserve">муниципальной </w:t>
      </w:r>
      <w:r w:rsidRPr="00E13DE3">
        <w:rPr>
          <w:rFonts w:ascii="Times New Roman" w:hAnsi="Times New Roman" w:cs="Times New Roman"/>
          <w:sz w:val="28"/>
          <w:szCs w:val="28"/>
        </w:rPr>
        <w:t>услуги.</w:t>
      </w:r>
    </w:p>
    <w:p w:rsidR="00DD68D8" w:rsidRPr="00E13DE3" w:rsidRDefault="00DD68D8" w:rsidP="00976975">
      <w:pPr>
        <w:spacing w:after="0" w:line="240" w:lineRule="auto"/>
        <w:ind w:firstLine="851"/>
        <w:jc w:val="both"/>
        <w:rPr>
          <w:rFonts w:ascii="Times New Roman" w:hAnsi="Times New Roman" w:cs="Times New Roman"/>
          <w:sz w:val="28"/>
          <w:szCs w:val="28"/>
        </w:rPr>
      </w:pPr>
    </w:p>
    <w:p w:rsidR="00460ACD" w:rsidRPr="00E13DE3" w:rsidRDefault="00460ACD" w:rsidP="00DD68D8">
      <w:pPr>
        <w:spacing w:after="0" w:line="240" w:lineRule="auto"/>
        <w:ind w:firstLine="851"/>
        <w:jc w:val="center"/>
        <w:rPr>
          <w:rFonts w:ascii="Times New Roman" w:hAnsi="Times New Roman" w:cs="Times New Roman"/>
          <w:b/>
          <w:sz w:val="28"/>
          <w:szCs w:val="28"/>
        </w:rPr>
      </w:pPr>
      <w:r w:rsidRPr="00E13DE3">
        <w:rPr>
          <w:rFonts w:ascii="Times New Roman" w:hAnsi="Times New Roman" w:cs="Times New Roman"/>
          <w:b/>
          <w:sz w:val="28"/>
          <w:szCs w:val="28"/>
        </w:rPr>
        <w:t>7. Срок предоставления муниципальной услуги</w:t>
      </w:r>
    </w:p>
    <w:p w:rsidR="00B5443A" w:rsidRPr="00E13DE3" w:rsidRDefault="00B5443A" w:rsidP="00976975">
      <w:pPr>
        <w:spacing w:after="0" w:line="240" w:lineRule="auto"/>
        <w:ind w:firstLine="851"/>
        <w:jc w:val="both"/>
        <w:rPr>
          <w:rFonts w:ascii="Times New Roman" w:hAnsi="Times New Roman" w:cs="Times New Roman"/>
          <w:sz w:val="28"/>
          <w:szCs w:val="28"/>
        </w:rPr>
      </w:pPr>
    </w:p>
    <w:p w:rsidR="00B5443A" w:rsidRPr="00E13DE3" w:rsidRDefault="00B5443A" w:rsidP="00976975">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7.1 </w:t>
      </w:r>
      <w:r w:rsidR="000A4AB5" w:rsidRPr="00E13DE3">
        <w:rPr>
          <w:rFonts w:ascii="Times New Roman" w:hAnsi="Times New Roman" w:cs="Times New Roman"/>
          <w:sz w:val="28"/>
          <w:szCs w:val="28"/>
        </w:rPr>
        <w:t xml:space="preserve"> </w:t>
      </w:r>
      <w:r w:rsidRPr="00E13DE3">
        <w:rPr>
          <w:rFonts w:ascii="Times New Roman" w:hAnsi="Times New Roman" w:cs="Times New Roman"/>
          <w:sz w:val="28"/>
          <w:szCs w:val="28"/>
        </w:rPr>
        <w:t xml:space="preserve">При обращении Заявителя за получением разрешения на </w:t>
      </w:r>
      <w:r w:rsidR="005F3B47" w:rsidRPr="00E13DE3">
        <w:rPr>
          <w:rFonts w:ascii="Times New Roman" w:hAnsi="Times New Roman" w:cs="Times New Roman"/>
          <w:sz w:val="28"/>
          <w:szCs w:val="28"/>
        </w:rPr>
        <w:t xml:space="preserve">право </w:t>
      </w:r>
      <w:r w:rsidRPr="00E13DE3">
        <w:rPr>
          <w:rFonts w:ascii="Times New Roman" w:hAnsi="Times New Roman" w:cs="Times New Roman"/>
          <w:sz w:val="28"/>
          <w:szCs w:val="28"/>
        </w:rPr>
        <w:t>вырубк</w:t>
      </w:r>
      <w:r w:rsidR="005F3B47" w:rsidRPr="00E13DE3">
        <w:rPr>
          <w:rFonts w:ascii="Times New Roman" w:hAnsi="Times New Roman" w:cs="Times New Roman"/>
          <w:sz w:val="28"/>
          <w:szCs w:val="28"/>
        </w:rPr>
        <w:t>и</w:t>
      </w:r>
      <w:r w:rsidRPr="00E13DE3">
        <w:rPr>
          <w:rFonts w:ascii="Times New Roman" w:hAnsi="Times New Roman" w:cs="Times New Roman"/>
          <w:sz w:val="28"/>
          <w:szCs w:val="28"/>
        </w:rPr>
        <w:t xml:space="preserve"> зеленых насаждений не может превышать 17 рабочих дней с даты регистрации Заявления в </w:t>
      </w:r>
      <w:r w:rsidR="00A94773" w:rsidRPr="00E13DE3">
        <w:rPr>
          <w:rFonts w:ascii="Times New Roman" w:hAnsi="Times New Roman" w:cs="Times New Roman"/>
          <w:sz w:val="28"/>
          <w:szCs w:val="28"/>
        </w:rPr>
        <w:t>Уполномоченном органе</w:t>
      </w:r>
      <w:r w:rsidRPr="00E13DE3">
        <w:rPr>
          <w:rFonts w:ascii="Times New Roman" w:hAnsi="Times New Roman" w:cs="Times New Roman"/>
          <w:sz w:val="28"/>
          <w:szCs w:val="28"/>
        </w:rPr>
        <w:t>.</w:t>
      </w:r>
    </w:p>
    <w:p w:rsidR="00B5443A" w:rsidRPr="00E13DE3" w:rsidRDefault="00B5443A" w:rsidP="00976975">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7.2 Срок предоставления </w:t>
      </w:r>
      <w:r w:rsidR="001A2572" w:rsidRPr="00E13DE3">
        <w:rPr>
          <w:rFonts w:ascii="Times New Roman" w:hAnsi="Times New Roman" w:cs="Times New Roman"/>
          <w:sz w:val="28"/>
          <w:szCs w:val="28"/>
        </w:rPr>
        <w:t>м</w:t>
      </w:r>
      <w:r w:rsidRPr="00E13DE3">
        <w:rPr>
          <w:rFonts w:ascii="Times New Roman" w:hAnsi="Times New Roman" w:cs="Times New Roman"/>
          <w:sz w:val="28"/>
          <w:szCs w:val="28"/>
        </w:rPr>
        <w:t>униципальной услуги начинает исчисляться с даты регистрации Заявления.</w:t>
      </w:r>
    </w:p>
    <w:p w:rsidR="00A94773" w:rsidRPr="00E13DE3" w:rsidRDefault="00B5443A" w:rsidP="000A4AB5">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7.3 В общий срок предоставления </w:t>
      </w:r>
      <w:r w:rsidR="001A2572" w:rsidRPr="00E13DE3">
        <w:rPr>
          <w:rFonts w:ascii="Times New Roman" w:hAnsi="Times New Roman" w:cs="Times New Roman"/>
          <w:sz w:val="28"/>
          <w:szCs w:val="28"/>
        </w:rPr>
        <w:t>м</w:t>
      </w:r>
      <w:r w:rsidRPr="00E13DE3">
        <w:rPr>
          <w:rFonts w:ascii="Times New Roman" w:hAnsi="Times New Roman" w:cs="Times New Roman"/>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w:t>
      </w:r>
      <w:r w:rsidR="000A4AB5" w:rsidRPr="00E13DE3">
        <w:rPr>
          <w:rFonts w:ascii="Times New Roman" w:hAnsi="Times New Roman" w:cs="Times New Roman"/>
          <w:sz w:val="28"/>
          <w:szCs w:val="28"/>
        </w:rPr>
        <w:t xml:space="preserve">ставления </w:t>
      </w:r>
      <w:r w:rsidR="001A2572" w:rsidRPr="00E13DE3">
        <w:rPr>
          <w:rFonts w:ascii="Times New Roman" w:hAnsi="Times New Roman" w:cs="Times New Roman"/>
          <w:sz w:val="28"/>
          <w:szCs w:val="28"/>
        </w:rPr>
        <w:t>м</w:t>
      </w:r>
      <w:r w:rsidR="000A4AB5" w:rsidRPr="00E13DE3">
        <w:rPr>
          <w:rFonts w:ascii="Times New Roman" w:hAnsi="Times New Roman" w:cs="Times New Roman"/>
          <w:sz w:val="28"/>
          <w:szCs w:val="28"/>
        </w:rPr>
        <w:t>униципальной услуги.</w:t>
      </w:r>
    </w:p>
    <w:p w:rsidR="00B5443A" w:rsidRPr="00E13DE3" w:rsidRDefault="00B5443A" w:rsidP="00976975">
      <w:pPr>
        <w:spacing w:after="0" w:line="240" w:lineRule="auto"/>
        <w:ind w:firstLine="851"/>
        <w:jc w:val="both"/>
        <w:rPr>
          <w:rFonts w:ascii="Times New Roman" w:hAnsi="Times New Roman" w:cs="Times New Roman"/>
          <w:b/>
          <w:sz w:val="28"/>
          <w:szCs w:val="28"/>
        </w:rPr>
      </w:pPr>
    </w:p>
    <w:p w:rsidR="00B5443A" w:rsidRPr="00E13DE3" w:rsidRDefault="00B5443A" w:rsidP="00DD68D8">
      <w:pPr>
        <w:spacing w:after="0" w:line="240" w:lineRule="auto"/>
        <w:ind w:firstLine="851"/>
        <w:jc w:val="center"/>
        <w:rPr>
          <w:rFonts w:ascii="Times New Roman" w:hAnsi="Times New Roman" w:cs="Times New Roman"/>
          <w:b/>
          <w:sz w:val="28"/>
          <w:szCs w:val="28"/>
        </w:rPr>
      </w:pPr>
      <w:r w:rsidRPr="00E13DE3">
        <w:rPr>
          <w:rFonts w:ascii="Times New Roman" w:hAnsi="Times New Roman" w:cs="Times New Roman"/>
          <w:b/>
          <w:sz w:val="28"/>
          <w:szCs w:val="28"/>
        </w:rPr>
        <w:t>8.</w:t>
      </w:r>
      <w:r w:rsidR="002C0D8E" w:rsidRPr="00E13DE3">
        <w:rPr>
          <w:rFonts w:ascii="Times New Roman" w:hAnsi="Times New Roman" w:cs="Times New Roman"/>
          <w:b/>
          <w:sz w:val="28"/>
          <w:szCs w:val="28"/>
        </w:rPr>
        <w:t xml:space="preserve"> Правовые основания для предоставления муниципальной услуги</w:t>
      </w:r>
    </w:p>
    <w:p w:rsidR="002C0D8E" w:rsidRPr="00E13DE3" w:rsidRDefault="002C0D8E" w:rsidP="00976975">
      <w:pPr>
        <w:spacing w:after="0" w:line="240" w:lineRule="auto"/>
        <w:ind w:firstLine="851"/>
        <w:jc w:val="both"/>
        <w:rPr>
          <w:rFonts w:ascii="Times New Roman" w:hAnsi="Times New Roman" w:cs="Times New Roman"/>
          <w:sz w:val="28"/>
          <w:szCs w:val="28"/>
        </w:rPr>
      </w:pPr>
    </w:p>
    <w:p w:rsidR="002C0D8E" w:rsidRPr="00E13DE3" w:rsidRDefault="002C0D8E" w:rsidP="00B87BD7">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8.1 Перечень нормативных правовых актов, регулирующих предос</w:t>
      </w:r>
      <w:r w:rsidR="00F6693A" w:rsidRPr="00E13DE3">
        <w:rPr>
          <w:rFonts w:ascii="Times New Roman" w:hAnsi="Times New Roman" w:cs="Times New Roman"/>
          <w:sz w:val="28"/>
          <w:szCs w:val="28"/>
        </w:rPr>
        <w:t xml:space="preserve">тавление </w:t>
      </w:r>
      <w:r w:rsidR="001A2572" w:rsidRPr="00E13DE3">
        <w:rPr>
          <w:rFonts w:ascii="Times New Roman" w:hAnsi="Times New Roman" w:cs="Times New Roman"/>
          <w:sz w:val="28"/>
          <w:szCs w:val="28"/>
        </w:rPr>
        <w:t>м</w:t>
      </w:r>
      <w:r w:rsidR="00F6693A" w:rsidRPr="00E13DE3">
        <w:rPr>
          <w:rFonts w:ascii="Times New Roman" w:hAnsi="Times New Roman" w:cs="Times New Roman"/>
          <w:sz w:val="28"/>
          <w:szCs w:val="28"/>
        </w:rPr>
        <w:t>униципальной услуги (</w:t>
      </w:r>
      <w:r w:rsidRPr="00E13DE3">
        <w:rPr>
          <w:rFonts w:ascii="Times New Roman" w:hAnsi="Times New Roman" w:cs="Times New Roman"/>
          <w:sz w:val="28"/>
          <w:szCs w:val="28"/>
        </w:rPr>
        <w:t xml:space="preserve">с указанием их реквизитов и источников официального опубликования),  размещается в федеральной </w:t>
      </w:r>
      <w:r w:rsidR="00F6693A" w:rsidRPr="00E13DE3">
        <w:rPr>
          <w:rFonts w:ascii="Times New Roman" w:hAnsi="Times New Roman" w:cs="Times New Roman"/>
          <w:sz w:val="28"/>
          <w:szCs w:val="28"/>
        </w:rPr>
        <w:t>государственной</w:t>
      </w:r>
      <w:r w:rsidRPr="00E13DE3">
        <w:rPr>
          <w:rFonts w:ascii="Times New Roman" w:hAnsi="Times New Roman" w:cs="Times New Roman"/>
          <w:sz w:val="28"/>
          <w:szCs w:val="28"/>
        </w:rPr>
        <w:t xml:space="preserve"> информационной системе «Федеральный реестр государственных и</w:t>
      </w:r>
      <w:r w:rsidR="00B87BD7" w:rsidRPr="00E13DE3">
        <w:rPr>
          <w:rFonts w:ascii="Times New Roman" w:hAnsi="Times New Roman" w:cs="Times New Roman"/>
          <w:sz w:val="28"/>
          <w:szCs w:val="28"/>
        </w:rPr>
        <w:t xml:space="preserve"> муниципальных услуг (функций)</w:t>
      </w:r>
      <w:r w:rsidR="000A4AB5" w:rsidRPr="00E13DE3">
        <w:rPr>
          <w:rFonts w:ascii="Times New Roman" w:hAnsi="Times New Roman" w:cs="Times New Roman"/>
          <w:sz w:val="28"/>
          <w:szCs w:val="28"/>
        </w:rPr>
        <w:t>»</w:t>
      </w:r>
      <w:r w:rsidR="00B87BD7" w:rsidRPr="00E13DE3">
        <w:rPr>
          <w:rFonts w:ascii="Times New Roman" w:hAnsi="Times New Roman" w:cs="Times New Roman"/>
          <w:sz w:val="28"/>
          <w:szCs w:val="28"/>
        </w:rPr>
        <w:t>.</w:t>
      </w:r>
    </w:p>
    <w:p w:rsidR="000C589B" w:rsidRPr="00E13DE3" w:rsidRDefault="000C589B" w:rsidP="000C589B">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 Федеральный закон от 06.10.2003 № 131-ФЗ </w:t>
      </w:r>
      <w:r w:rsidR="000A4AB5" w:rsidRPr="00E13DE3">
        <w:rPr>
          <w:rFonts w:ascii="Times New Roman" w:hAnsi="Times New Roman" w:cs="Times New Roman"/>
          <w:sz w:val="28"/>
          <w:szCs w:val="28"/>
        </w:rPr>
        <w:t>«</w:t>
      </w:r>
      <w:r w:rsidRPr="00E13DE3">
        <w:rPr>
          <w:rFonts w:ascii="Times New Roman" w:hAnsi="Times New Roman" w:cs="Times New Roman"/>
          <w:sz w:val="28"/>
          <w:szCs w:val="28"/>
        </w:rPr>
        <w:t>Об общих принципах организации местного самоуправления в Российской Федерации</w:t>
      </w:r>
      <w:r w:rsidR="000A4AB5" w:rsidRPr="00E13DE3">
        <w:rPr>
          <w:rFonts w:ascii="Times New Roman" w:hAnsi="Times New Roman" w:cs="Times New Roman"/>
          <w:sz w:val="28"/>
          <w:szCs w:val="28"/>
        </w:rPr>
        <w:t>»</w:t>
      </w:r>
      <w:r w:rsidRPr="00E13DE3">
        <w:rPr>
          <w:rFonts w:ascii="Times New Roman" w:hAnsi="Times New Roman" w:cs="Times New Roman"/>
          <w:sz w:val="28"/>
          <w:szCs w:val="28"/>
        </w:rPr>
        <w:t>;</w:t>
      </w:r>
    </w:p>
    <w:p w:rsidR="000C589B" w:rsidRPr="00E13DE3" w:rsidRDefault="000C589B" w:rsidP="000C589B">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 Федеральный закон от 02.05.2006 № 59-ФЗ </w:t>
      </w:r>
      <w:r w:rsidR="000A4AB5" w:rsidRPr="00E13DE3">
        <w:rPr>
          <w:rFonts w:ascii="Times New Roman" w:hAnsi="Times New Roman" w:cs="Times New Roman"/>
          <w:sz w:val="28"/>
          <w:szCs w:val="28"/>
        </w:rPr>
        <w:t>«</w:t>
      </w:r>
      <w:r w:rsidRPr="00E13DE3">
        <w:rPr>
          <w:rFonts w:ascii="Times New Roman" w:hAnsi="Times New Roman" w:cs="Times New Roman"/>
          <w:sz w:val="28"/>
          <w:szCs w:val="28"/>
        </w:rPr>
        <w:t>О порядке рассмотрения обращений граждан Российской Федерации</w:t>
      </w:r>
      <w:r w:rsidR="000A4AB5" w:rsidRPr="00E13DE3">
        <w:rPr>
          <w:rFonts w:ascii="Times New Roman" w:hAnsi="Times New Roman" w:cs="Times New Roman"/>
          <w:sz w:val="28"/>
          <w:szCs w:val="28"/>
        </w:rPr>
        <w:t>»</w:t>
      </w:r>
      <w:r w:rsidRPr="00E13DE3">
        <w:rPr>
          <w:rFonts w:ascii="Times New Roman" w:hAnsi="Times New Roman" w:cs="Times New Roman"/>
          <w:sz w:val="28"/>
          <w:szCs w:val="28"/>
        </w:rPr>
        <w:t>;</w:t>
      </w:r>
    </w:p>
    <w:p w:rsidR="000C589B" w:rsidRPr="00E13DE3" w:rsidRDefault="000C589B" w:rsidP="000C589B">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 Федеральный закон от 27.07.2010 № 210-ФЗ </w:t>
      </w:r>
      <w:r w:rsidR="000A4AB5" w:rsidRPr="00E13DE3">
        <w:rPr>
          <w:rFonts w:ascii="Times New Roman" w:hAnsi="Times New Roman" w:cs="Times New Roman"/>
          <w:sz w:val="28"/>
          <w:szCs w:val="28"/>
        </w:rPr>
        <w:t>«</w:t>
      </w:r>
      <w:r w:rsidRPr="00E13DE3">
        <w:rPr>
          <w:rFonts w:ascii="Times New Roman" w:hAnsi="Times New Roman" w:cs="Times New Roman"/>
          <w:sz w:val="28"/>
          <w:szCs w:val="28"/>
        </w:rPr>
        <w:t>Об организации предоставления государственных и муниципальных услуг</w:t>
      </w:r>
      <w:r w:rsidR="000A4AB5" w:rsidRPr="00E13DE3">
        <w:rPr>
          <w:rFonts w:ascii="Times New Roman" w:hAnsi="Times New Roman" w:cs="Times New Roman"/>
          <w:sz w:val="28"/>
          <w:szCs w:val="28"/>
        </w:rPr>
        <w:t>»</w:t>
      </w:r>
      <w:r w:rsidRPr="00E13DE3">
        <w:rPr>
          <w:rFonts w:ascii="Times New Roman" w:hAnsi="Times New Roman" w:cs="Times New Roman"/>
          <w:sz w:val="28"/>
          <w:szCs w:val="28"/>
        </w:rPr>
        <w:t>;</w:t>
      </w:r>
    </w:p>
    <w:p w:rsidR="00CC0752" w:rsidRPr="00E13DE3" w:rsidRDefault="00CC0752" w:rsidP="00CC0752">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Федеральный закон от 06.04.2011 № 63-ФЗ (ред. от 28.12.2022)</w:t>
      </w:r>
    </w:p>
    <w:p w:rsidR="00072C97" w:rsidRPr="00E13DE3" w:rsidRDefault="00CC0752" w:rsidP="00F36AC5">
      <w:pPr>
        <w:spacing w:after="0" w:line="240" w:lineRule="auto"/>
        <w:jc w:val="both"/>
        <w:rPr>
          <w:rFonts w:ascii="Times New Roman" w:hAnsi="Times New Roman" w:cs="Times New Roman"/>
          <w:sz w:val="28"/>
          <w:szCs w:val="28"/>
        </w:rPr>
      </w:pPr>
      <w:r w:rsidRPr="00E13DE3">
        <w:rPr>
          <w:rFonts w:ascii="Times New Roman" w:hAnsi="Times New Roman" w:cs="Times New Roman"/>
          <w:sz w:val="28"/>
          <w:szCs w:val="28"/>
        </w:rPr>
        <w:t>«Об электронной подписи»;</w:t>
      </w:r>
    </w:p>
    <w:p w:rsidR="00072C97" w:rsidRPr="00E13DE3" w:rsidRDefault="00072C97" w:rsidP="00072C97">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2C97" w:rsidRPr="00E13DE3" w:rsidRDefault="00072C97" w:rsidP="00072C97">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Постановление Правительства Российской Федерации 16.05.2011</w:t>
      </w:r>
    </w:p>
    <w:p w:rsidR="00072C97" w:rsidRPr="00E13DE3" w:rsidRDefault="00072C97" w:rsidP="00072C97">
      <w:pPr>
        <w:spacing w:after="0" w:line="240" w:lineRule="auto"/>
        <w:jc w:val="both"/>
        <w:rPr>
          <w:rFonts w:ascii="Times New Roman" w:hAnsi="Times New Roman" w:cs="Times New Roman"/>
          <w:sz w:val="28"/>
          <w:szCs w:val="28"/>
        </w:rPr>
      </w:pPr>
      <w:r w:rsidRPr="00E13DE3">
        <w:rPr>
          <w:rFonts w:ascii="Times New Roman" w:hAnsi="Times New Roman" w:cs="Times New Roman"/>
          <w:sz w:val="28"/>
          <w:szCs w:val="28"/>
        </w:rPr>
        <w:lastRenderedPageBreak/>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F27C8" w:rsidRPr="00E13DE3" w:rsidRDefault="000F27C8" w:rsidP="000C589B">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 Распоряжение Правительства Российской Федерации от </w:t>
      </w:r>
      <w:r w:rsidR="00072C97" w:rsidRPr="00E13DE3">
        <w:rPr>
          <w:rFonts w:ascii="Times New Roman" w:hAnsi="Times New Roman" w:cs="Times New Roman"/>
          <w:sz w:val="28"/>
          <w:szCs w:val="28"/>
        </w:rPr>
        <w:t>25.06.2012</w:t>
      </w:r>
      <w:r w:rsidRPr="00E13DE3">
        <w:rPr>
          <w:rFonts w:ascii="Times New Roman" w:hAnsi="Times New Roman" w:cs="Times New Roman"/>
          <w:sz w:val="28"/>
          <w:szCs w:val="28"/>
        </w:rPr>
        <w:t xml:space="preserve"> № 2113-р «</w:t>
      </w:r>
      <w:r w:rsidR="00BC6E50" w:rsidRPr="00E13DE3">
        <w:rPr>
          <w:rFonts w:ascii="Times New Roman" w:hAnsi="Times New Roman" w:cs="Times New Roman"/>
          <w:sz w:val="28"/>
          <w:szCs w:val="28"/>
        </w:rPr>
        <w:t>П</w:t>
      </w:r>
      <w:r w:rsidRPr="00E13DE3">
        <w:rPr>
          <w:rFonts w:ascii="Times New Roman" w:hAnsi="Times New Roman" w:cs="Times New Roman"/>
          <w:sz w:val="28"/>
          <w:szCs w:val="28"/>
        </w:rPr>
        <w:t>ереч</w:t>
      </w:r>
      <w:r w:rsidR="00BC6E50" w:rsidRPr="00E13DE3">
        <w:rPr>
          <w:rFonts w:ascii="Times New Roman" w:hAnsi="Times New Roman" w:cs="Times New Roman"/>
          <w:sz w:val="28"/>
          <w:szCs w:val="28"/>
        </w:rPr>
        <w:t>ень</w:t>
      </w:r>
      <w:r w:rsidRPr="00E13DE3">
        <w:rPr>
          <w:rFonts w:ascii="Times New Roman" w:hAnsi="Times New Roman" w:cs="Times New Roman"/>
          <w:sz w:val="28"/>
          <w:szCs w:val="28"/>
        </w:rP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5F745C" w:rsidRPr="00E13DE3">
        <w:rPr>
          <w:rFonts w:ascii="Times New Roman" w:hAnsi="Times New Roman" w:cs="Times New Roman"/>
          <w:sz w:val="28"/>
          <w:szCs w:val="28"/>
        </w:rPr>
        <w:t>;</w:t>
      </w:r>
    </w:p>
    <w:p w:rsidR="00277D71" w:rsidRPr="00E13DE3" w:rsidRDefault="00277D71" w:rsidP="00E13DE3">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 Решение Ачинского городского </w:t>
      </w:r>
      <w:r w:rsidR="00E13DE3" w:rsidRPr="00E13DE3">
        <w:rPr>
          <w:rFonts w:ascii="Times New Roman" w:hAnsi="Times New Roman" w:cs="Times New Roman"/>
          <w:sz w:val="28"/>
          <w:szCs w:val="28"/>
        </w:rPr>
        <w:t xml:space="preserve">Совета депутатов от 19.11.2010 </w:t>
      </w:r>
      <w:r w:rsidR="00E13DE3" w:rsidRPr="00E13DE3">
        <w:rPr>
          <w:rFonts w:ascii="Times New Roman" w:hAnsi="Times New Roman" w:cs="Times New Roman"/>
          <w:sz w:val="28"/>
          <w:szCs w:val="28"/>
        </w:rPr>
        <w:br/>
      </w:r>
      <w:r w:rsidRPr="00E13DE3">
        <w:rPr>
          <w:rFonts w:ascii="Times New Roman" w:hAnsi="Times New Roman" w:cs="Times New Roman"/>
          <w:sz w:val="28"/>
          <w:szCs w:val="28"/>
        </w:rPr>
        <w:t>№ 11-84р «Об утверждении перечня муниципальных услуг, предоставляемых органами местного самоуправления и подведомственными им учреждениями»;</w:t>
      </w:r>
    </w:p>
    <w:p w:rsidR="009D1EBC" w:rsidRDefault="000C589B" w:rsidP="000C589B">
      <w:pPr>
        <w:spacing w:after="0" w:line="240" w:lineRule="auto"/>
        <w:ind w:firstLine="851"/>
        <w:jc w:val="both"/>
        <w:rPr>
          <w:rFonts w:ascii="Times New Roman" w:hAnsi="Times New Roman" w:cs="Times New Roman"/>
          <w:sz w:val="28"/>
          <w:szCs w:val="28"/>
        </w:rPr>
      </w:pPr>
      <w:r w:rsidRPr="00E13DE3">
        <w:rPr>
          <w:rFonts w:ascii="Times New Roman" w:hAnsi="Times New Roman" w:cs="Times New Roman"/>
          <w:sz w:val="28"/>
          <w:szCs w:val="28"/>
        </w:rPr>
        <w:t xml:space="preserve">- Постановление </w:t>
      </w:r>
      <w:r w:rsidR="00F718BD" w:rsidRPr="00E13DE3">
        <w:rPr>
          <w:rFonts w:ascii="Times New Roman" w:hAnsi="Times New Roman" w:cs="Times New Roman"/>
          <w:sz w:val="28"/>
          <w:szCs w:val="28"/>
        </w:rPr>
        <w:t>администрации</w:t>
      </w:r>
      <w:r w:rsidRPr="00E13DE3">
        <w:rPr>
          <w:rFonts w:ascii="Times New Roman" w:hAnsi="Times New Roman" w:cs="Times New Roman"/>
          <w:sz w:val="28"/>
          <w:szCs w:val="28"/>
        </w:rPr>
        <w:t xml:space="preserve"> города Ачинска от 0</w:t>
      </w:r>
      <w:r w:rsidR="000F27C8" w:rsidRPr="00E13DE3">
        <w:rPr>
          <w:rFonts w:ascii="Times New Roman" w:hAnsi="Times New Roman" w:cs="Times New Roman"/>
          <w:sz w:val="28"/>
          <w:szCs w:val="28"/>
        </w:rPr>
        <w:t>4</w:t>
      </w:r>
      <w:r w:rsidRPr="00E13DE3">
        <w:rPr>
          <w:rFonts w:ascii="Times New Roman" w:hAnsi="Times New Roman" w:cs="Times New Roman"/>
          <w:sz w:val="28"/>
          <w:szCs w:val="28"/>
        </w:rPr>
        <w:t>.0</w:t>
      </w:r>
      <w:r w:rsidR="000F27C8" w:rsidRPr="00E13DE3">
        <w:rPr>
          <w:rFonts w:ascii="Times New Roman" w:hAnsi="Times New Roman" w:cs="Times New Roman"/>
          <w:sz w:val="28"/>
          <w:szCs w:val="28"/>
        </w:rPr>
        <w:t>7</w:t>
      </w:r>
      <w:r w:rsidRPr="00E13DE3">
        <w:rPr>
          <w:rFonts w:ascii="Times New Roman" w:hAnsi="Times New Roman" w:cs="Times New Roman"/>
          <w:sz w:val="28"/>
          <w:szCs w:val="28"/>
        </w:rPr>
        <w:t>.20</w:t>
      </w:r>
      <w:r w:rsidR="000F27C8" w:rsidRPr="00E13DE3">
        <w:rPr>
          <w:rFonts w:ascii="Times New Roman" w:hAnsi="Times New Roman" w:cs="Times New Roman"/>
          <w:sz w:val="28"/>
          <w:szCs w:val="28"/>
        </w:rPr>
        <w:t>23</w:t>
      </w:r>
      <w:r w:rsidRPr="00E13DE3">
        <w:rPr>
          <w:rFonts w:ascii="Times New Roman" w:hAnsi="Times New Roman" w:cs="Times New Roman"/>
          <w:sz w:val="28"/>
          <w:szCs w:val="28"/>
        </w:rPr>
        <w:t xml:space="preserve"> </w:t>
      </w:r>
      <w:r w:rsidR="00365B39" w:rsidRPr="00E13DE3">
        <w:rPr>
          <w:rFonts w:ascii="Times New Roman" w:hAnsi="Times New Roman" w:cs="Times New Roman"/>
          <w:sz w:val="28"/>
          <w:szCs w:val="28"/>
        </w:rPr>
        <w:br/>
      </w:r>
      <w:r w:rsidRPr="00E13DE3">
        <w:rPr>
          <w:rFonts w:ascii="Times New Roman" w:hAnsi="Times New Roman" w:cs="Times New Roman"/>
          <w:sz w:val="28"/>
          <w:szCs w:val="28"/>
        </w:rPr>
        <w:t xml:space="preserve">№ </w:t>
      </w:r>
      <w:r w:rsidR="000F27C8" w:rsidRPr="00E13DE3">
        <w:rPr>
          <w:rFonts w:ascii="Times New Roman" w:hAnsi="Times New Roman" w:cs="Times New Roman"/>
          <w:sz w:val="28"/>
          <w:szCs w:val="28"/>
        </w:rPr>
        <w:t>209</w:t>
      </w:r>
      <w:r w:rsidRPr="00E13DE3">
        <w:rPr>
          <w:rFonts w:ascii="Times New Roman" w:hAnsi="Times New Roman" w:cs="Times New Roman"/>
          <w:sz w:val="28"/>
          <w:szCs w:val="28"/>
        </w:rPr>
        <w:t xml:space="preserve">-п </w:t>
      </w:r>
      <w:r w:rsidR="00C36EF5" w:rsidRPr="00E13DE3">
        <w:rPr>
          <w:rFonts w:ascii="Times New Roman" w:hAnsi="Times New Roman" w:cs="Times New Roman"/>
          <w:sz w:val="28"/>
          <w:szCs w:val="28"/>
        </w:rPr>
        <w:t>«</w:t>
      </w:r>
      <w:r w:rsidR="000F27C8" w:rsidRPr="00E13DE3">
        <w:rPr>
          <w:rFonts w:ascii="Times New Roman" w:hAnsi="Times New Roman" w:cs="Times New Roman"/>
          <w:sz w:val="28"/>
          <w:szCs w:val="28"/>
        </w:rPr>
        <w:t xml:space="preserve">Об утверждении Методики определения восстановительной стоимости зеленых насаждений в случае их вынужденной </w:t>
      </w:r>
      <w:r w:rsidR="00C36EF5" w:rsidRPr="00E13DE3">
        <w:rPr>
          <w:rFonts w:ascii="Times New Roman" w:hAnsi="Times New Roman" w:cs="Times New Roman"/>
          <w:sz w:val="28"/>
          <w:szCs w:val="28"/>
        </w:rPr>
        <w:t>вырубки (сноса) или повреждения»</w:t>
      </w:r>
      <w:r w:rsidR="00277D71" w:rsidRPr="00E13DE3">
        <w:rPr>
          <w:rFonts w:ascii="Times New Roman" w:hAnsi="Times New Roman" w:cs="Times New Roman"/>
          <w:sz w:val="28"/>
          <w:szCs w:val="28"/>
        </w:rPr>
        <w:t>.</w:t>
      </w:r>
    </w:p>
    <w:p w:rsidR="004E2D9F" w:rsidRDefault="004E2D9F" w:rsidP="000C589B">
      <w:pPr>
        <w:spacing w:after="0" w:line="240" w:lineRule="auto"/>
        <w:ind w:firstLine="851"/>
        <w:jc w:val="both"/>
        <w:rPr>
          <w:rFonts w:ascii="Times New Roman" w:hAnsi="Times New Roman" w:cs="Times New Roman"/>
          <w:sz w:val="28"/>
          <w:szCs w:val="28"/>
        </w:rPr>
      </w:pPr>
    </w:p>
    <w:p w:rsidR="00CB138A" w:rsidRPr="00511AE4" w:rsidRDefault="004E2D9F" w:rsidP="00DD68D8">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9</w:t>
      </w:r>
      <w:r w:rsidR="0021595F">
        <w:rPr>
          <w:rFonts w:ascii="Times New Roman" w:hAnsi="Times New Roman" w:cs="Times New Roman"/>
          <w:b/>
          <w:sz w:val="28"/>
          <w:szCs w:val="28"/>
        </w:rPr>
        <w:t>.</w:t>
      </w:r>
      <w:r w:rsidRPr="00511AE4">
        <w:rPr>
          <w:rFonts w:ascii="Times New Roman" w:hAnsi="Times New Roman" w:cs="Times New Roman"/>
          <w:b/>
          <w:sz w:val="28"/>
          <w:szCs w:val="28"/>
        </w:rPr>
        <w:t xml:space="preserve"> Исчерпывающий перечень документов, необходимых для предоставления государственной услуги</w:t>
      </w:r>
    </w:p>
    <w:p w:rsidR="004E2D9F" w:rsidRDefault="004E2D9F" w:rsidP="00976975">
      <w:pPr>
        <w:spacing w:after="0" w:line="240" w:lineRule="auto"/>
        <w:ind w:firstLine="851"/>
        <w:jc w:val="both"/>
        <w:rPr>
          <w:rFonts w:ascii="Times New Roman" w:hAnsi="Times New Roman" w:cs="Times New Roman"/>
          <w:sz w:val="28"/>
          <w:szCs w:val="28"/>
        </w:rPr>
      </w:pPr>
    </w:p>
    <w:p w:rsidR="00086D46" w:rsidRDefault="004E2D9F" w:rsidP="00EF149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9.1 Исчерпывающий перечень документов и сведений, необходимых в соответствии с нормативными правовыми актами для предоставления </w:t>
      </w:r>
      <w:r w:rsidR="00561C3F">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и услуг, которые являются необходимыми и обязательными для предоставления </w:t>
      </w:r>
      <w:r w:rsidR="00561C3F">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подлежащих представлению </w:t>
      </w:r>
      <w:r w:rsidR="0068465C">
        <w:rPr>
          <w:rFonts w:ascii="Times New Roman" w:hAnsi="Times New Roman" w:cs="Times New Roman"/>
          <w:sz w:val="28"/>
          <w:szCs w:val="28"/>
        </w:rPr>
        <w:t>З</w:t>
      </w:r>
      <w:r>
        <w:rPr>
          <w:rFonts w:ascii="Times New Roman" w:hAnsi="Times New Roman" w:cs="Times New Roman"/>
          <w:sz w:val="28"/>
          <w:szCs w:val="28"/>
        </w:rPr>
        <w:t xml:space="preserve">аявителем, способы их получения </w:t>
      </w:r>
      <w:r w:rsidR="008D64EB">
        <w:rPr>
          <w:rFonts w:ascii="Times New Roman" w:hAnsi="Times New Roman" w:cs="Times New Roman"/>
          <w:sz w:val="28"/>
          <w:szCs w:val="28"/>
        </w:rPr>
        <w:t>З</w:t>
      </w:r>
      <w:r>
        <w:rPr>
          <w:rFonts w:ascii="Times New Roman" w:hAnsi="Times New Roman" w:cs="Times New Roman"/>
          <w:sz w:val="28"/>
          <w:szCs w:val="28"/>
        </w:rPr>
        <w:t>аявителем, в том числе в электронной форме,</w:t>
      </w:r>
      <w:r w:rsidR="00086D46">
        <w:rPr>
          <w:rFonts w:ascii="Times New Roman" w:hAnsi="Times New Roman" w:cs="Times New Roman"/>
          <w:sz w:val="28"/>
          <w:szCs w:val="28"/>
        </w:rPr>
        <w:t xml:space="preserve"> муниципальной услуги, подлежащих представлению заявителем, способы их получения </w:t>
      </w:r>
      <w:r w:rsidR="00561C3F">
        <w:rPr>
          <w:rFonts w:ascii="Times New Roman" w:hAnsi="Times New Roman" w:cs="Times New Roman"/>
          <w:sz w:val="28"/>
          <w:szCs w:val="28"/>
        </w:rPr>
        <w:t>З</w:t>
      </w:r>
      <w:r w:rsidR="00086D46">
        <w:rPr>
          <w:rFonts w:ascii="Times New Roman" w:hAnsi="Times New Roman" w:cs="Times New Roman"/>
          <w:sz w:val="28"/>
          <w:szCs w:val="28"/>
        </w:rPr>
        <w:t>аявителем, в том числе в электронной форме, порядок их представления</w:t>
      </w:r>
      <w:r w:rsidR="00561C3F">
        <w:rPr>
          <w:rFonts w:ascii="Times New Roman" w:hAnsi="Times New Roman" w:cs="Times New Roman"/>
          <w:sz w:val="28"/>
          <w:szCs w:val="28"/>
        </w:rPr>
        <w:t>:</w:t>
      </w:r>
    </w:p>
    <w:p w:rsidR="00086D46" w:rsidRDefault="00086D46"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9.1.1 Заявитель или его представитель представляет в </w:t>
      </w:r>
      <w:r w:rsidR="009D1EBC">
        <w:rPr>
          <w:rFonts w:ascii="Times New Roman" w:hAnsi="Times New Roman" w:cs="Times New Roman"/>
          <w:sz w:val="28"/>
          <w:szCs w:val="28"/>
        </w:rPr>
        <w:t xml:space="preserve">Уполномоченный </w:t>
      </w:r>
      <w:r>
        <w:rPr>
          <w:rFonts w:ascii="Times New Roman" w:hAnsi="Times New Roman" w:cs="Times New Roman"/>
          <w:sz w:val="28"/>
          <w:szCs w:val="28"/>
        </w:rPr>
        <w:t xml:space="preserve"> орган заявление о выдаче разрешения на право вырубки зеленых насаждений по форме, </w:t>
      </w:r>
      <w:r w:rsidRPr="001E068E">
        <w:rPr>
          <w:rFonts w:ascii="Times New Roman" w:hAnsi="Times New Roman" w:cs="Times New Roman"/>
          <w:sz w:val="28"/>
          <w:szCs w:val="28"/>
        </w:rPr>
        <w:t>приведенной в Приложении № 1 к</w:t>
      </w:r>
      <w:r>
        <w:rPr>
          <w:rFonts w:ascii="Times New Roman" w:hAnsi="Times New Roman" w:cs="Times New Roman"/>
          <w:sz w:val="28"/>
          <w:szCs w:val="28"/>
        </w:rPr>
        <w:t xml:space="preserve"> настоящему Административному регламенту, а также прилагаемые к нему документы, указанные в </w:t>
      </w:r>
      <w:r w:rsidRPr="00DA782D">
        <w:rPr>
          <w:rFonts w:ascii="Times New Roman" w:hAnsi="Times New Roman" w:cs="Times New Roman"/>
          <w:sz w:val="28"/>
          <w:szCs w:val="28"/>
        </w:rPr>
        <w:t xml:space="preserve">подпунктах «б» - «г» пункта </w:t>
      </w:r>
      <w:r w:rsidR="00760DB8" w:rsidRPr="00DA782D">
        <w:rPr>
          <w:rFonts w:ascii="Times New Roman" w:hAnsi="Times New Roman" w:cs="Times New Roman"/>
          <w:sz w:val="28"/>
          <w:szCs w:val="28"/>
        </w:rPr>
        <w:t>9.2</w:t>
      </w:r>
      <w:r>
        <w:rPr>
          <w:rFonts w:ascii="Times New Roman" w:hAnsi="Times New Roman" w:cs="Times New Roman"/>
          <w:sz w:val="28"/>
          <w:szCs w:val="28"/>
        </w:rPr>
        <w:t xml:space="preserve"> настоящего Административного регламента, и один из следующих способов по выбору заявителя:</w:t>
      </w:r>
    </w:p>
    <w:p w:rsidR="00086D46" w:rsidRDefault="00086D46"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000737C2">
        <w:rPr>
          <w:rFonts w:ascii="Times New Roman" w:hAnsi="Times New Roman" w:cs="Times New Roman"/>
          <w:sz w:val="28"/>
          <w:szCs w:val="28"/>
        </w:rPr>
        <w:t xml:space="preserve"> </w:t>
      </w:r>
      <w:r>
        <w:rPr>
          <w:rFonts w:ascii="Times New Roman" w:hAnsi="Times New Roman" w:cs="Times New Roman"/>
          <w:sz w:val="28"/>
          <w:szCs w:val="28"/>
        </w:rPr>
        <w:t>в электронной форме посредством федеральной государственной системы Единый портал.</w:t>
      </w:r>
    </w:p>
    <w:p w:rsidR="001B50C6" w:rsidRDefault="001B50C6"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о выдаче разрешения на вырубки зеленых насаждений и прилагаемых к нему документов указанных способом </w:t>
      </w:r>
      <w:r w:rsidR="001E068E" w:rsidRPr="00EF149E">
        <w:rPr>
          <w:rFonts w:ascii="Times New Roman" w:hAnsi="Times New Roman" w:cs="Times New Roman"/>
          <w:sz w:val="28"/>
          <w:szCs w:val="28"/>
        </w:rPr>
        <w:t>З</w:t>
      </w:r>
      <w:r w:rsidRPr="00EF149E">
        <w:rPr>
          <w:rFonts w:ascii="Times New Roman" w:hAnsi="Times New Roman" w:cs="Times New Roman"/>
          <w:sz w:val="28"/>
          <w:szCs w:val="28"/>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235E31" w:rsidRPr="00EF149E">
        <w:rPr>
          <w:rFonts w:ascii="Times New Roman" w:hAnsi="Times New Roman" w:cs="Times New Roman"/>
          <w:sz w:val="28"/>
          <w:szCs w:val="28"/>
        </w:rPr>
        <w:t xml:space="preserve">Единая система идентификации и аутенификации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00235E31" w:rsidRPr="00EF149E">
        <w:rPr>
          <w:rFonts w:ascii="Times New Roman" w:hAnsi="Times New Roman" w:cs="Times New Roman"/>
          <w:sz w:val="28"/>
          <w:szCs w:val="28"/>
        </w:rPr>
        <w:lastRenderedPageBreak/>
        <w:t>форме» (далее</w:t>
      </w:r>
      <w:r w:rsidR="008D64EB" w:rsidRPr="00EF149E">
        <w:rPr>
          <w:rFonts w:ascii="Times New Roman" w:hAnsi="Times New Roman" w:cs="Times New Roman"/>
          <w:sz w:val="28"/>
          <w:szCs w:val="28"/>
        </w:rPr>
        <w:t xml:space="preserve"> </w:t>
      </w:r>
      <w:r w:rsidR="00235E31" w:rsidRPr="00EF149E">
        <w:rPr>
          <w:rFonts w:ascii="Times New Roman" w:hAnsi="Times New Roman" w:cs="Times New Roman"/>
          <w:sz w:val="28"/>
          <w:szCs w:val="28"/>
        </w:rPr>
        <w:t>-</w:t>
      </w:r>
      <w:r w:rsidR="008D64EB" w:rsidRPr="00EF149E">
        <w:rPr>
          <w:rFonts w:ascii="Times New Roman" w:hAnsi="Times New Roman" w:cs="Times New Roman"/>
          <w:sz w:val="28"/>
          <w:szCs w:val="28"/>
        </w:rPr>
        <w:t xml:space="preserve"> </w:t>
      </w:r>
      <w:r w:rsidR="00235E31" w:rsidRPr="00EF149E">
        <w:rPr>
          <w:rFonts w:ascii="Times New Roman" w:hAnsi="Times New Roman" w:cs="Times New Roman"/>
          <w:sz w:val="28"/>
          <w:szCs w:val="28"/>
        </w:rPr>
        <w:t>ЕСИА)</w:t>
      </w:r>
      <w:r w:rsidR="00235E31">
        <w:rPr>
          <w:rFonts w:ascii="Times New Roman" w:hAnsi="Times New Roman" w:cs="Times New Roman"/>
          <w:sz w:val="28"/>
          <w:szCs w:val="28"/>
        </w:rPr>
        <w:t xml:space="preserve"> или иных государственных информационных систем, если такие государственные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w:t>
      </w:r>
      <w:r w:rsidR="001E068E">
        <w:rPr>
          <w:rFonts w:ascii="Times New Roman" w:hAnsi="Times New Roman" w:cs="Times New Roman"/>
          <w:sz w:val="28"/>
          <w:szCs w:val="28"/>
        </w:rPr>
        <w:t>й</w:t>
      </w:r>
      <w:r w:rsidR="00235E31">
        <w:rPr>
          <w:rFonts w:ascii="Times New Roman" w:hAnsi="Times New Roman" w:cs="Times New Roman"/>
          <w:sz w:val="28"/>
          <w:szCs w:val="28"/>
        </w:rPr>
        <w:t>-либо иной форме</w:t>
      </w:r>
      <w:r w:rsidR="00315BD6">
        <w:rPr>
          <w:rFonts w:ascii="Times New Roman" w:hAnsi="Times New Roman" w:cs="Times New Roman"/>
          <w:sz w:val="28"/>
          <w:szCs w:val="28"/>
        </w:rPr>
        <w:t>.</w:t>
      </w:r>
    </w:p>
    <w:p w:rsidR="00315BD6" w:rsidRDefault="00315BD6"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Заявление о выдаче разрешения на вырубки зеленых насаждений направляется </w:t>
      </w:r>
      <w:r w:rsidR="001E068E">
        <w:rPr>
          <w:rFonts w:ascii="Times New Roman" w:hAnsi="Times New Roman" w:cs="Times New Roman"/>
          <w:sz w:val="28"/>
          <w:szCs w:val="28"/>
        </w:rPr>
        <w:t>З</w:t>
      </w:r>
      <w:r>
        <w:rPr>
          <w:rFonts w:ascii="Times New Roman" w:hAnsi="Times New Roman" w:cs="Times New Roman"/>
          <w:sz w:val="28"/>
          <w:szCs w:val="28"/>
        </w:rPr>
        <w:t xml:space="preserve">аявителем или его представителем вместе с прикрепленными электронными документами, указанными в подпунктах «б»-«з» пункта 9.2 настоящего Административного регламента. Заявление подписывается </w:t>
      </w:r>
      <w:r w:rsidR="001E068E">
        <w:rPr>
          <w:rFonts w:ascii="Times New Roman" w:hAnsi="Times New Roman" w:cs="Times New Roman"/>
          <w:sz w:val="28"/>
          <w:szCs w:val="28"/>
        </w:rPr>
        <w:t>З</w:t>
      </w:r>
      <w:r>
        <w:rPr>
          <w:rFonts w:ascii="Times New Roman" w:hAnsi="Times New Roman" w:cs="Times New Roman"/>
          <w:sz w:val="28"/>
          <w:szCs w:val="28"/>
        </w:rPr>
        <w:t>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информационное-технологическое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r w:rsidR="004F1E9D">
        <w:rPr>
          <w:rFonts w:ascii="Times New Roman" w:hAnsi="Times New Roman" w:cs="Times New Roman"/>
          <w:sz w:val="28"/>
          <w:szCs w:val="28"/>
        </w:rPr>
        <w:t xml:space="preserve"> соответствия требованиям, установленным федеральным органом исполнительной власти в области обеспечения безопасности в соответствии с  частью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0F1FDE">
        <w:rPr>
          <w:rFonts w:ascii="Times New Roman" w:hAnsi="Times New Roman" w:cs="Times New Roman"/>
          <w:sz w:val="28"/>
          <w:szCs w:val="28"/>
        </w:rPr>
        <w:t>государственных</w:t>
      </w:r>
      <w:r w:rsidR="004F1E9D">
        <w:rPr>
          <w:rFonts w:ascii="Times New Roman" w:hAnsi="Times New Roman" w:cs="Times New Roman"/>
          <w:sz w:val="28"/>
          <w:szCs w:val="28"/>
        </w:rPr>
        <w:t xml:space="preserve"> и муниципальных услуг, утвержденными постановлением Правительства Российской Федерации от 25 июня 2012года № 634 «О видах электронной</w:t>
      </w:r>
      <w:r w:rsidR="000F1FDE">
        <w:rPr>
          <w:rFonts w:ascii="Times New Roman" w:hAnsi="Times New Roman" w:cs="Times New Roman"/>
          <w:sz w:val="28"/>
          <w:szCs w:val="28"/>
        </w:rPr>
        <w:t xml:space="preserve"> подписи, использование которых допускается при обращении за получением государственных и муниципальных услуг» (далее-усиленная неквалифицированная электронная подпись).</w:t>
      </w:r>
    </w:p>
    <w:p w:rsidR="000F1FDE" w:rsidRDefault="000F1FDE"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CF2CAA">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посредством личного обращения в </w:t>
      </w:r>
      <w:r w:rsidR="00B20174">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в том числе через </w:t>
      </w:r>
      <w:r w:rsidR="00B20174">
        <w:rPr>
          <w:rFonts w:ascii="Times New Roman" w:hAnsi="Times New Roman" w:cs="Times New Roman"/>
          <w:sz w:val="28"/>
          <w:szCs w:val="28"/>
        </w:rPr>
        <w:t>МФЦ</w:t>
      </w:r>
      <w:r>
        <w:rPr>
          <w:rFonts w:ascii="Times New Roman" w:hAnsi="Times New Roman" w:cs="Times New Roman"/>
          <w:sz w:val="28"/>
          <w:szCs w:val="28"/>
        </w:rPr>
        <w:t xml:space="preserve"> в соответствии с соглашением о взаимодействии между </w:t>
      </w:r>
      <w:r w:rsidR="00B20174">
        <w:rPr>
          <w:rFonts w:ascii="Times New Roman" w:hAnsi="Times New Roman" w:cs="Times New Roman"/>
          <w:sz w:val="28"/>
          <w:szCs w:val="28"/>
        </w:rPr>
        <w:t>МФЦ</w:t>
      </w:r>
      <w:r>
        <w:rPr>
          <w:rFonts w:ascii="Times New Roman" w:hAnsi="Times New Roman" w:cs="Times New Roman"/>
          <w:sz w:val="28"/>
          <w:szCs w:val="28"/>
        </w:rPr>
        <w:t xml:space="preserve"> и </w:t>
      </w:r>
      <w:r w:rsidR="00B20174">
        <w:rPr>
          <w:rFonts w:ascii="Times New Roman" w:hAnsi="Times New Roman" w:cs="Times New Roman"/>
          <w:sz w:val="28"/>
          <w:szCs w:val="28"/>
        </w:rPr>
        <w:t>У</w:t>
      </w:r>
      <w:r>
        <w:rPr>
          <w:rFonts w:ascii="Times New Roman" w:hAnsi="Times New Roman" w:cs="Times New Roman"/>
          <w:sz w:val="28"/>
          <w:szCs w:val="28"/>
        </w:rPr>
        <w:t>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w:t>
      </w:r>
      <w:r w:rsidR="00634DF3">
        <w:rPr>
          <w:rFonts w:ascii="Times New Roman" w:hAnsi="Times New Roman" w:cs="Times New Roman"/>
          <w:sz w:val="28"/>
          <w:szCs w:val="28"/>
        </w:rPr>
        <w:t xml:space="preserve">твенной власти субъектов Российской Федерации, </w:t>
      </w:r>
      <w:r w:rsidR="00634DF3">
        <w:rPr>
          <w:rFonts w:ascii="Times New Roman" w:hAnsi="Times New Roman" w:cs="Times New Roman"/>
          <w:sz w:val="28"/>
          <w:szCs w:val="28"/>
        </w:rPr>
        <w:lastRenderedPageBreak/>
        <w:t>органами местного самоуправления»</w:t>
      </w:r>
      <w:r w:rsidR="002B56F4">
        <w:rPr>
          <w:rFonts w:ascii="Times New Roman" w:hAnsi="Times New Roman" w:cs="Times New Roman"/>
          <w:sz w:val="28"/>
          <w:szCs w:val="28"/>
        </w:rPr>
        <w:t xml:space="preserve">, либо </w:t>
      </w:r>
      <w:r w:rsidR="00942BF9">
        <w:rPr>
          <w:rFonts w:ascii="Times New Roman" w:hAnsi="Times New Roman" w:cs="Times New Roman"/>
          <w:sz w:val="28"/>
          <w:szCs w:val="28"/>
        </w:rPr>
        <w:t>посредством почтового отправления с уведомлением о вручении.</w:t>
      </w:r>
    </w:p>
    <w:p w:rsidR="00942BF9" w:rsidRDefault="00942BF9"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9.1.2 Иные требования, в том числе учитывающие особенности предоставления </w:t>
      </w:r>
      <w:r w:rsidR="0045282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E068E">
        <w:rPr>
          <w:rFonts w:ascii="Times New Roman" w:hAnsi="Times New Roman" w:cs="Times New Roman"/>
          <w:sz w:val="28"/>
          <w:szCs w:val="28"/>
        </w:rPr>
        <w:t>МФЦ</w:t>
      </w:r>
      <w:r>
        <w:rPr>
          <w:rFonts w:ascii="Times New Roman" w:hAnsi="Times New Roman" w:cs="Times New Roman"/>
          <w:sz w:val="28"/>
          <w:szCs w:val="28"/>
        </w:rPr>
        <w:t xml:space="preserve">, особенности предоставления </w:t>
      </w:r>
      <w:r w:rsidR="0045282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экстерриториальному принципу и особенности  предоставления </w:t>
      </w:r>
      <w:r w:rsidR="00452823">
        <w:rPr>
          <w:rFonts w:ascii="Times New Roman" w:hAnsi="Times New Roman" w:cs="Times New Roman"/>
          <w:sz w:val="28"/>
          <w:szCs w:val="28"/>
        </w:rPr>
        <w:t>м</w:t>
      </w:r>
      <w:r>
        <w:rPr>
          <w:rFonts w:ascii="Times New Roman" w:hAnsi="Times New Roman" w:cs="Times New Roman"/>
          <w:sz w:val="28"/>
          <w:szCs w:val="28"/>
        </w:rPr>
        <w:t>униципальной услуги в электронной форме.</w:t>
      </w:r>
    </w:p>
    <w:p w:rsidR="00942BF9" w:rsidRDefault="00AA3860"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услуги заявителю или его представителю обеспечивается в </w:t>
      </w:r>
      <w:r w:rsidR="001E068E">
        <w:rPr>
          <w:rFonts w:ascii="Times New Roman" w:hAnsi="Times New Roman" w:cs="Times New Roman"/>
          <w:sz w:val="28"/>
          <w:szCs w:val="28"/>
        </w:rPr>
        <w:t>МФЦ</w:t>
      </w:r>
      <w:r>
        <w:rPr>
          <w:rFonts w:ascii="Times New Roman" w:hAnsi="Times New Roman" w:cs="Times New Roman"/>
          <w:sz w:val="28"/>
          <w:szCs w:val="28"/>
        </w:rPr>
        <w:t xml:space="preserve">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A3860" w:rsidRDefault="00AA3860"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9.1.3 Документы, прилагаемые к заявлению о выдаче разрешения на право вырубки зеленых насаждений, предоставляемые в электронной форме, направляются в следующих форматах:</w:t>
      </w:r>
    </w:p>
    <w:p w:rsidR="00AA3860" w:rsidRDefault="00AA3860"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xml</w:t>
      </w:r>
      <w:r>
        <w:rPr>
          <w:rFonts w:ascii="Times New Roman" w:hAnsi="Times New Roman" w:cs="Times New Roman"/>
          <w:sz w:val="28"/>
          <w:szCs w:val="28"/>
        </w:rPr>
        <w:t xml:space="preserve">-для документов , в отношении которых утверждены формы и требования по формированию электронных документов в виде файлов в формате </w:t>
      </w:r>
      <w:r w:rsidRPr="00AA3860">
        <w:rPr>
          <w:rFonts w:ascii="Times New Roman" w:hAnsi="Times New Roman" w:cs="Times New Roman"/>
          <w:sz w:val="28"/>
          <w:szCs w:val="28"/>
        </w:rPr>
        <w:t>xml</w:t>
      </w:r>
      <w:r>
        <w:rPr>
          <w:rFonts w:ascii="Times New Roman" w:hAnsi="Times New Roman" w:cs="Times New Roman"/>
          <w:sz w:val="28"/>
          <w:szCs w:val="28"/>
        </w:rPr>
        <w:t>;</w:t>
      </w:r>
    </w:p>
    <w:p w:rsidR="00AA3860" w:rsidRDefault="00AA3860"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CF2CAA">
        <w:rPr>
          <w:rFonts w:ascii="Times New Roman" w:hAnsi="Times New Roman" w:cs="Times New Roman"/>
          <w:sz w:val="28"/>
          <w:szCs w:val="28"/>
        </w:rPr>
        <w:t xml:space="preserve"> </w:t>
      </w:r>
      <w:r>
        <w:rPr>
          <w:rFonts w:ascii="Times New Roman" w:hAnsi="Times New Roman" w:cs="Times New Roman"/>
          <w:sz w:val="28"/>
          <w:szCs w:val="28"/>
          <w:lang w:val="en-US"/>
        </w:rPr>
        <w:t>doc</w:t>
      </w:r>
      <w:r>
        <w:rPr>
          <w:rFonts w:ascii="Times New Roman" w:hAnsi="Times New Roman" w:cs="Times New Roman"/>
          <w:sz w:val="28"/>
          <w:szCs w:val="28"/>
        </w:rPr>
        <w:t xml:space="preserve">, </w:t>
      </w:r>
      <w:r>
        <w:rPr>
          <w:rFonts w:ascii="Times New Roman" w:hAnsi="Times New Roman" w:cs="Times New Roman"/>
          <w:sz w:val="28"/>
          <w:szCs w:val="28"/>
          <w:lang w:val="en-US"/>
        </w:rPr>
        <w:t>docx</w:t>
      </w:r>
      <w:r>
        <w:rPr>
          <w:rFonts w:ascii="Times New Roman" w:hAnsi="Times New Roman" w:cs="Times New Roman"/>
          <w:sz w:val="28"/>
          <w:szCs w:val="28"/>
        </w:rPr>
        <w:t xml:space="preserve">, </w:t>
      </w:r>
      <w:r>
        <w:rPr>
          <w:rFonts w:ascii="Times New Roman" w:hAnsi="Times New Roman" w:cs="Times New Roman"/>
          <w:sz w:val="28"/>
          <w:szCs w:val="28"/>
          <w:lang w:val="en-US"/>
        </w:rPr>
        <w:t>odt</w:t>
      </w:r>
      <w:r>
        <w:rPr>
          <w:rFonts w:ascii="Times New Roman" w:hAnsi="Times New Roman" w:cs="Times New Roman"/>
          <w:sz w:val="28"/>
          <w:szCs w:val="28"/>
        </w:rPr>
        <w:t>- для документов с текстовым содержанием,</w:t>
      </w:r>
      <w:r w:rsidR="00084B7A">
        <w:rPr>
          <w:rFonts w:ascii="Times New Roman" w:hAnsi="Times New Roman" w:cs="Times New Roman"/>
          <w:sz w:val="28"/>
          <w:szCs w:val="28"/>
        </w:rPr>
        <w:t xml:space="preserve"> не включающим формулы;</w:t>
      </w:r>
    </w:p>
    <w:p w:rsidR="00084B7A" w:rsidRDefault="00084B7A"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084B7A">
        <w:rPr>
          <w:rFonts w:ascii="Times New Roman" w:hAnsi="Times New Roman" w:cs="Times New Roman"/>
          <w:sz w:val="28"/>
          <w:szCs w:val="28"/>
        </w:rPr>
        <w:t>)</w:t>
      </w:r>
      <w:r w:rsidR="00CF2CAA">
        <w:rPr>
          <w:rFonts w:ascii="Times New Roman" w:hAnsi="Times New Roman" w:cs="Times New Roman"/>
          <w:sz w:val="28"/>
          <w:szCs w:val="28"/>
        </w:rPr>
        <w:t xml:space="preserve"> </w:t>
      </w:r>
      <w:r>
        <w:rPr>
          <w:rFonts w:ascii="Times New Roman" w:hAnsi="Times New Roman" w:cs="Times New Roman"/>
          <w:sz w:val="28"/>
          <w:szCs w:val="28"/>
          <w:lang w:val="en-US"/>
        </w:rPr>
        <w:t>pdf</w:t>
      </w:r>
      <w:r w:rsidRPr="00084B7A">
        <w:rPr>
          <w:rFonts w:ascii="Times New Roman" w:hAnsi="Times New Roman" w:cs="Times New Roman"/>
          <w:sz w:val="28"/>
          <w:szCs w:val="28"/>
        </w:rPr>
        <w:t xml:space="preserve">, </w:t>
      </w:r>
      <w:r>
        <w:rPr>
          <w:rFonts w:ascii="Times New Roman" w:hAnsi="Times New Roman" w:cs="Times New Roman"/>
          <w:sz w:val="28"/>
          <w:szCs w:val="28"/>
          <w:lang w:val="en-US"/>
        </w:rPr>
        <w:t>jpg</w:t>
      </w:r>
      <w:r w:rsidRPr="00084B7A">
        <w:rPr>
          <w:rFonts w:ascii="Times New Roman" w:hAnsi="Times New Roman" w:cs="Times New Roman"/>
          <w:sz w:val="28"/>
          <w:szCs w:val="28"/>
        </w:rPr>
        <w:t xml:space="preserve">, </w:t>
      </w:r>
      <w:r>
        <w:rPr>
          <w:rFonts w:ascii="Times New Roman" w:hAnsi="Times New Roman" w:cs="Times New Roman"/>
          <w:sz w:val="28"/>
          <w:szCs w:val="28"/>
          <w:lang w:val="en-US"/>
        </w:rPr>
        <w:t>jpeg</w:t>
      </w:r>
      <w:r w:rsidRPr="00084B7A">
        <w:rPr>
          <w:rFonts w:ascii="Times New Roman" w:hAnsi="Times New Roman" w:cs="Times New Roman"/>
          <w:sz w:val="28"/>
          <w:szCs w:val="28"/>
        </w:rPr>
        <w:t xml:space="preserve">, </w:t>
      </w:r>
      <w:r>
        <w:rPr>
          <w:rFonts w:ascii="Times New Roman" w:hAnsi="Times New Roman" w:cs="Times New Roman"/>
          <w:sz w:val="28"/>
          <w:szCs w:val="28"/>
          <w:lang w:val="en-US"/>
        </w:rPr>
        <w:t>png</w:t>
      </w:r>
      <w:r w:rsidRPr="00084B7A">
        <w:rPr>
          <w:rFonts w:ascii="Times New Roman" w:hAnsi="Times New Roman" w:cs="Times New Roman"/>
          <w:sz w:val="28"/>
          <w:szCs w:val="28"/>
        </w:rPr>
        <w:t xml:space="preserve">, </w:t>
      </w:r>
      <w:r>
        <w:rPr>
          <w:rFonts w:ascii="Times New Roman" w:hAnsi="Times New Roman" w:cs="Times New Roman"/>
          <w:sz w:val="28"/>
          <w:szCs w:val="28"/>
          <w:lang w:val="en-US"/>
        </w:rPr>
        <w:t>tiff</w:t>
      </w:r>
      <w:r>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4B7A" w:rsidRDefault="00084B7A"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CF2CAA">
        <w:rPr>
          <w:rFonts w:ascii="Times New Roman" w:hAnsi="Times New Roman" w:cs="Times New Roman"/>
          <w:sz w:val="28"/>
          <w:szCs w:val="28"/>
        </w:rPr>
        <w:t xml:space="preserve"> </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rar</w:t>
      </w:r>
      <w:r w:rsidRPr="00084B7A">
        <w:rPr>
          <w:rFonts w:ascii="Times New Roman" w:hAnsi="Times New Roman" w:cs="Times New Roman"/>
          <w:sz w:val="28"/>
          <w:szCs w:val="28"/>
        </w:rPr>
        <w:t>-</w:t>
      </w:r>
      <w:r>
        <w:rPr>
          <w:rFonts w:ascii="Times New Roman" w:hAnsi="Times New Roman" w:cs="Times New Roman"/>
          <w:sz w:val="28"/>
          <w:szCs w:val="28"/>
        </w:rPr>
        <w:t xml:space="preserve"> для сжатых документов в один файл;</w:t>
      </w:r>
    </w:p>
    <w:p w:rsidR="00084B7A" w:rsidRDefault="00084B7A"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CF2CAA">
        <w:rPr>
          <w:rFonts w:ascii="Times New Roman" w:hAnsi="Times New Roman" w:cs="Times New Roman"/>
          <w:sz w:val="28"/>
          <w:szCs w:val="28"/>
        </w:rPr>
        <w:t xml:space="preserve"> </w:t>
      </w:r>
      <w:r>
        <w:rPr>
          <w:rFonts w:ascii="Times New Roman" w:hAnsi="Times New Roman" w:cs="Times New Roman"/>
          <w:sz w:val="28"/>
          <w:szCs w:val="28"/>
          <w:lang w:val="en-US"/>
        </w:rPr>
        <w:t>sig</w:t>
      </w:r>
      <w:r>
        <w:rPr>
          <w:rFonts w:ascii="Times New Roman" w:hAnsi="Times New Roman" w:cs="Times New Roman"/>
          <w:sz w:val="28"/>
          <w:szCs w:val="28"/>
        </w:rPr>
        <w:t>-для открепленной усиленной квалифицированной электронной подписи.</w:t>
      </w:r>
    </w:p>
    <w:p w:rsidR="00084B7A" w:rsidRDefault="00084B7A"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9.1.4 </w:t>
      </w:r>
      <w:r w:rsidR="00F4542E">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w:t>
      </w:r>
      <w:r w:rsidR="001E068E">
        <w:rPr>
          <w:rFonts w:ascii="Times New Roman" w:hAnsi="Times New Roman" w:cs="Times New Roman"/>
          <w:sz w:val="28"/>
          <w:szCs w:val="28"/>
        </w:rPr>
        <w:t>У</w:t>
      </w:r>
      <w:r>
        <w:rPr>
          <w:rFonts w:ascii="Times New Roman" w:hAnsi="Times New Roman" w:cs="Times New Roman"/>
          <w:sz w:val="28"/>
          <w:szCs w:val="28"/>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rsidR="008D64EB">
        <w:rPr>
          <w:rFonts w:ascii="Times New Roman" w:hAnsi="Times New Roman" w:cs="Times New Roman"/>
          <w:sz w:val="28"/>
          <w:szCs w:val="28"/>
        </w:rPr>
        <w:t xml:space="preserve"> </w:t>
      </w:r>
      <w:r>
        <w:rPr>
          <w:rFonts w:ascii="Times New Roman" w:hAnsi="Times New Roman" w:cs="Times New Roman"/>
          <w:sz w:val="28"/>
          <w:szCs w:val="28"/>
        </w:rPr>
        <w:t>(использование копий не допускается), которо</w:t>
      </w:r>
      <w:r w:rsidR="009860F3">
        <w:rPr>
          <w:rFonts w:ascii="Times New Roman" w:hAnsi="Times New Roman" w:cs="Times New Roman"/>
          <w:sz w:val="28"/>
          <w:szCs w:val="28"/>
        </w:rPr>
        <w:t>е осуществляется с сохранением ориентации оригинала документа 300-500 (масштаб 1:1) и всех аутентичных признаков подлинности (графической подписи лица, печати, углового штампа бланка), использованием следующих режимов:</w:t>
      </w:r>
    </w:p>
    <w:p w:rsidR="002C0D4B" w:rsidRDefault="002C0D4B"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2C0D4B" w:rsidRDefault="002C0D4B"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C9331D">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w:t>
      </w:r>
    </w:p>
    <w:p w:rsidR="00C9331D" w:rsidRDefault="00C9331D"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C9331D" w:rsidRDefault="00C9331D"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w:t>
      </w:r>
      <w:r w:rsidR="00F01FD8">
        <w:rPr>
          <w:rFonts w:ascii="Times New Roman" w:hAnsi="Times New Roman" w:cs="Times New Roman"/>
          <w:sz w:val="28"/>
          <w:szCs w:val="28"/>
        </w:rPr>
        <w:t xml:space="preserve">ждый из которых  содержит тестовую и (или) графическую </w:t>
      </w:r>
      <w:r w:rsidR="00E14D98">
        <w:rPr>
          <w:rFonts w:ascii="Times New Roman" w:hAnsi="Times New Roman" w:cs="Times New Roman"/>
          <w:sz w:val="28"/>
          <w:szCs w:val="28"/>
        </w:rPr>
        <w:t>информацию</w:t>
      </w:r>
      <w:r w:rsidR="00F01FD8">
        <w:rPr>
          <w:rFonts w:ascii="Times New Roman" w:hAnsi="Times New Roman" w:cs="Times New Roman"/>
          <w:sz w:val="28"/>
          <w:szCs w:val="28"/>
        </w:rPr>
        <w:t>.</w:t>
      </w:r>
    </w:p>
    <w:p w:rsidR="00F01FD8" w:rsidRDefault="00F01FD8" w:rsidP="009769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9.2 Документы, прилагаемые </w:t>
      </w:r>
      <w:r w:rsidR="005A0DFC">
        <w:rPr>
          <w:rFonts w:ascii="Times New Roman" w:hAnsi="Times New Roman" w:cs="Times New Roman"/>
          <w:sz w:val="28"/>
          <w:szCs w:val="28"/>
        </w:rPr>
        <w:t>За</w:t>
      </w:r>
      <w:r>
        <w:rPr>
          <w:rFonts w:ascii="Times New Roman" w:hAnsi="Times New Roman" w:cs="Times New Roman"/>
          <w:sz w:val="28"/>
          <w:szCs w:val="28"/>
        </w:rPr>
        <w:t>явителем к заявлению о выдаче разрешения на вырубк</w:t>
      </w:r>
      <w:r w:rsidR="007E6A1A">
        <w:rPr>
          <w:rFonts w:ascii="Times New Roman" w:hAnsi="Times New Roman" w:cs="Times New Roman"/>
          <w:sz w:val="28"/>
          <w:szCs w:val="28"/>
        </w:rPr>
        <w:t>у</w:t>
      </w:r>
      <w:r>
        <w:rPr>
          <w:rFonts w:ascii="Times New Roman" w:hAnsi="Times New Roman" w:cs="Times New Roman"/>
          <w:sz w:val="28"/>
          <w:szCs w:val="28"/>
        </w:rPr>
        <w:t xml:space="preserve"> зеленых насаждений, представляемые</w:t>
      </w:r>
      <w:r w:rsidR="00E14D98">
        <w:rPr>
          <w:rFonts w:ascii="Times New Roman" w:hAnsi="Times New Roman" w:cs="Times New Roman"/>
          <w:sz w:val="28"/>
          <w:szCs w:val="28"/>
        </w:rPr>
        <w:t xml:space="preserve"> в электронной </w:t>
      </w:r>
      <w:r w:rsidR="00E14D98">
        <w:rPr>
          <w:rFonts w:ascii="Times New Roman" w:hAnsi="Times New Roman" w:cs="Times New Roman"/>
          <w:sz w:val="28"/>
          <w:szCs w:val="28"/>
        </w:rPr>
        <w:lastRenderedPageBreak/>
        <w:t>форме, должны обеспечивать возможность идентифицировать документ и количество листов в документе.</w:t>
      </w:r>
    </w:p>
    <w:p w:rsidR="00E14D98" w:rsidRDefault="00E14D98" w:rsidP="00E14D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необходимых для предоставления услуги, подлежащих представлению </w:t>
      </w:r>
      <w:r w:rsidR="008654E7">
        <w:rPr>
          <w:rFonts w:ascii="Times New Roman" w:hAnsi="Times New Roman" w:cs="Times New Roman"/>
          <w:sz w:val="28"/>
          <w:szCs w:val="28"/>
        </w:rPr>
        <w:t>З</w:t>
      </w:r>
      <w:r>
        <w:rPr>
          <w:rFonts w:ascii="Times New Roman" w:hAnsi="Times New Roman" w:cs="Times New Roman"/>
          <w:sz w:val="28"/>
          <w:szCs w:val="28"/>
        </w:rPr>
        <w:t>аявителем самостоятельно:</w:t>
      </w:r>
    </w:p>
    <w:p w:rsidR="00E14D98" w:rsidRDefault="00E14D98" w:rsidP="00E14D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заявление о выдаче разрешения на вырубк</w:t>
      </w:r>
      <w:r w:rsidR="00A520D4">
        <w:rPr>
          <w:rFonts w:ascii="Times New Roman" w:hAnsi="Times New Roman" w:cs="Times New Roman"/>
          <w:sz w:val="28"/>
          <w:szCs w:val="28"/>
        </w:rPr>
        <w:t>у</w:t>
      </w:r>
      <w:r>
        <w:rPr>
          <w:rFonts w:ascii="Times New Roman" w:hAnsi="Times New Roman" w:cs="Times New Roman"/>
          <w:sz w:val="28"/>
          <w:szCs w:val="28"/>
        </w:rPr>
        <w:t xml:space="preserve"> зеленых насаждений. В случае представления </w:t>
      </w:r>
      <w:r w:rsidR="00F4542E">
        <w:rPr>
          <w:rFonts w:ascii="Times New Roman" w:hAnsi="Times New Roman" w:cs="Times New Roman"/>
          <w:sz w:val="28"/>
          <w:szCs w:val="28"/>
        </w:rPr>
        <w:t>з</w:t>
      </w:r>
      <w:r>
        <w:rPr>
          <w:rFonts w:ascii="Times New Roman" w:hAnsi="Times New Roman" w:cs="Times New Roman"/>
          <w:sz w:val="28"/>
          <w:szCs w:val="28"/>
        </w:rPr>
        <w:t>аявления о выдаче разрешения на вырубк</w:t>
      </w:r>
      <w:r w:rsidR="00A520D4">
        <w:rPr>
          <w:rFonts w:ascii="Times New Roman" w:hAnsi="Times New Roman" w:cs="Times New Roman"/>
          <w:sz w:val="28"/>
          <w:szCs w:val="28"/>
        </w:rPr>
        <w:t>у</w:t>
      </w:r>
      <w:r>
        <w:rPr>
          <w:rFonts w:ascii="Times New Roman" w:hAnsi="Times New Roman" w:cs="Times New Roman"/>
          <w:sz w:val="28"/>
          <w:szCs w:val="28"/>
        </w:rPr>
        <w:t xml:space="preserve"> зеленых насаждений в электронной форме посредством Единого портала в соответствии с подпунктом «а» пункта 9.1. 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E14D98" w:rsidRDefault="00E14D98" w:rsidP="00E14D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удостоверяющего личность </w:t>
      </w:r>
      <w:r w:rsidR="008654E7">
        <w:rPr>
          <w:rFonts w:ascii="Times New Roman" w:hAnsi="Times New Roman" w:cs="Times New Roman"/>
          <w:sz w:val="28"/>
          <w:szCs w:val="28"/>
        </w:rPr>
        <w:t>З</w:t>
      </w:r>
      <w:r>
        <w:rPr>
          <w:rFonts w:ascii="Times New Roman" w:hAnsi="Times New Roman" w:cs="Times New Roman"/>
          <w:sz w:val="28"/>
          <w:szCs w:val="28"/>
        </w:rPr>
        <w:t xml:space="preserve">аявителя или представителя заявителя (предоставляется в случае личного обращения в </w:t>
      </w:r>
      <w:r w:rsidR="008654E7">
        <w:rPr>
          <w:rFonts w:ascii="Times New Roman" w:hAnsi="Times New Roman" w:cs="Times New Roman"/>
          <w:sz w:val="28"/>
          <w:szCs w:val="28"/>
        </w:rPr>
        <w:t>У</w:t>
      </w:r>
      <w:r>
        <w:rPr>
          <w:rFonts w:ascii="Times New Roman" w:hAnsi="Times New Roman" w:cs="Times New Roman"/>
          <w:sz w:val="28"/>
          <w:szCs w:val="28"/>
        </w:rPr>
        <w:t xml:space="preserve">полномоченный орган, МФЦ). В случае направления заявления посредством ЕПГУ сведения из документа, удостоверяющего личность </w:t>
      </w:r>
      <w:r w:rsidR="008654E7">
        <w:rPr>
          <w:rFonts w:ascii="Times New Roman" w:hAnsi="Times New Roman" w:cs="Times New Roman"/>
          <w:sz w:val="28"/>
          <w:szCs w:val="28"/>
        </w:rPr>
        <w:t>З</w:t>
      </w:r>
      <w:r>
        <w:rPr>
          <w:rFonts w:ascii="Times New Roman" w:hAnsi="Times New Roman" w:cs="Times New Roman"/>
          <w:sz w:val="28"/>
          <w:szCs w:val="28"/>
        </w:rPr>
        <w:t xml:space="preserve">аявителя, </w:t>
      </w:r>
      <w:r w:rsidR="00375BFE">
        <w:rPr>
          <w:rFonts w:ascii="Times New Roman" w:hAnsi="Times New Roman" w:cs="Times New Roman"/>
          <w:sz w:val="28"/>
          <w:szCs w:val="28"/>
        </w:rPr>
        <w:t xml:space="preserve"> представителя формируется при подтверждении учетной записи в Единой системе идентификации и аутентификации (далее - ЕСИА) из состава соответствующих данных указанной записи и могут быть проверены путем направления запроса с использованием системы межведомственного электронного взаимодействия;</w:t>
      </w:r>
    </w:p>
    <w:p w:rsidR="00D90A41" w:rsidRDefault="00D90A41" w:rsidP="00E14D9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8654E7">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5647B8">
        <w:rPr>
          <w:rFonts w:ascii="Times New Roman" w:hAnsi="Times New Roman" w:cs="Times New Roman"/>
          <w:sz w:val="28"/>
          <w:szCs w:val="28"/>
        </w:rPr>
        <w:t xml:space="preserve">на Единый портал </w:t>
      </w:r>
      <w:r w:rsidR="00292BDE">
        <w:rPr>
          <w:rFonts w:ascii="Times New Roman" w:hAnsi="Times New Roman" w:cs="Times New Roman"/>
          <w:sz w:val="28"/>
          <w:szCs w:val="28"/>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w:t>
      </w:r>
      <w:r w:rsidR="00C8255B">
        <w:rPr>
          <w:rFonts w:ascii="Times New Roman" w:hAnsi="Times New Roman" w:cs="Times New Roman"/>
          <w:sz w:val="28"/>
          <w:szCs w:val="28"/>
        </w:rPr>
        <w:t xml:space="preserve">а документ, выданный физическим лицом, </w:t>
      </w:r>
    </w:p>
    <w:p w:rsidR="00C8255B" w:rsidRPr="00EB18C6" w:rsidRDefault="00C8255B" w:rsidP="00C82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усиленной квалифицированной электронной подписью нотариуса с приложением файла открепленной усиленной квалифицированной </w:t>
      </w:r>
      <w:r w:rsidRPr="00EB18C6">
        <w:rPr>
          <w:rFonts w:ascii="Times New Roman" w:hAnsi="Times New Roman" w:cs="Times New Roman"/>
          <w:sz w:val="28"/>
          <w:szCs w:val="28"/>
        </w:rPr>
        <w:t xml:space="preserve">электронной подписи в формате </w:t>
      </w:r>
      <w:r w:rsidRPr="00EB18C6">
        <w:rPr>
          <w:rFonts w:ascii="Times New Roman" w:hAnsi="Times New Roman" w:cs="Times New Roman"/>
          <w:sz w:val="28"/>
          <w:szCs w:val="28"/>
          <w:lang w:val="en-US"/>
        </w:rPr>
        <w:t>sig</w:t>
      </w:r>
      <w:r w:rsidRPr="00EB18C6">
        <w:rPr>
          <w:rFonts w:ascii="Times New Roman" w:hAnsi="Times New Roman" w:cs="Times New Roman"/>
          <w:sz w:val="28"/>
          <w:szCs w:val="28"/>
        </w:rPr>
        <w:t>;</w:t>
      </w:r>
    </w:p>
    <w:p w:rsidR="00C8255B" w:rsidRPr="00EF149E" w:rsidRDefault="00C8255B" w:rsidP="00C8255B">
      <w:pPr>
        <w:spacing w:after="0" w:line="240" w:lineRule="auto"/>
        <w:ind w:firstLine="851"/>
        <w:jc w:val="both"/>
        <w:rPr>
          <w:rFonts w:ascii="Times New Roman" w:hAnsi="Times New Roman" w:cs="Times New Roman"/>
          <w:sz w:val="28"/>
          <w:szCs w:val="28"/>
        </w:rPr>
      </w:pPr>
      <w:r w:rsidRPr="00EB18C6">
        <w:rPr>
          <w:rFonts w:ascii="Times New Roman" w:hAnsi="Times New Roman" w:cs="Times New Roman"/>
          <w:sz w:val="28"/>
          <w:szCs w:val="28"/>
        </w:rPr>
        <w:t xml:space="preserve">г) дендроплан или схема с описанием места положения дерева (с указанием ближайшего адресного ориентира,  а также информации об основаниях для его </w:t>
      </w:r>
      <w:r w:rsidRPr="00EF149E">
        <w:rPr>
          <w:rFonts w:ascii="Times New Roman" w:hAnsi="Times New Roman" w:cs="Times New Roman"/>
          <w:sz w:val="28"/>
          <w:szCs w:val="28"/>
        </w:rPr>
        <w:t>вырубки;</w:t>
      </w:r>
    </w:p>
    <w:p w:rsidR="00C8255B" w:rsidRPr="00EF149E" w:rsidRDefault="00C8255B" w:rsidP="00C8255B">
      <w:pPr>
        <w:spacing w:after="0" w:line="240" w:lineRule="auto"/>
        <w:ind w:firstLine="851"/>
        <w:jc w:val="both"/>
        <w:rPr>
          <w:rFonts w:ascii="Times New Roman" w:hAnsi="Times New Roman" w:cs="Times New Roman"/>
          <w:sz w:val="28"/>
          <w:szCs w:val="28"/>
        </w:rPr>
      </w:pPr>
      <w:r w:rsidRPr="00EF149E">
        <w:rPr>
          <w:rFonts w:ascii="Times New Roman" w:hAnsi="Times New Roman" w:cs="Times New Roman"/>
          <w:sz w:val="28"/>
          <w:szCs w:val="28"/>
        </w:rPr>
        <w:t>д) документ с указанием кадастрового номера земельного участка (при наличии), адреса (месторасположения)</w:t>
      </w:r>
      <w:r w:rsidR="006C275C" w:rsidRPr="00EF149E">
        <w:rPr>
          <w:rFonts w:ascii="Times New Roman" w:hAnsi="Times New Roman" w:cs="Times New Roman"/>
          <w:sz w:val="28"/>
          <w:szCs w:val="28"/>
        </w:rPr>
        <w:t xml:space="preserve"> земельного участка, вида проведения работ, с указанием характеристик зеленых насаждений (породы, высоты, диаметра, и т. д.) подлежащих вырубке (перечетная ведомость зеленых насаждений)</w:t>
      </w:r>
      <w:r w:rsidR="008654E7" w:rsidRPr="00EF149E">
        <w:rPr>
          <w:rFonts w:ascii="Times New Roman" w:hAnsi="Times New Roman" w:cs="Times New Roman"/>
          <w:sz w:val="28"/>
          <w:szCs w:val="28"/>
        </w:rPr>
        <w:t>;</w:t>
      </w:r>
    </w:p>
    <w:p w:rsidR="006C275C" w:rsidRDefault="006C275C" w:rsidP="00C8255B">
      <w:pPr>
        <w:spacing w:after="0" w:line="240" w:lineRule="auto"/>
        <w:ind w:firstLine="851"/>
        <w:jc w:val="both"/>
        <w:rPr>
          <w:rFonts w:ascii="Times New Roman" w:hAnsi="Times New Roman" w:cs="Times New Roman"/>
          <w:sz w:val="28"/>
          <w:szCs w:val="28"/>
        </w:rPr>
      </w:pPr>
      <w:r w:rsidRPr="00EF149E">
        <w:rPr>
          <w:rFonts w:ascii="Times New Roman" w:hAnsi="Times New Roman" w:cs="Times New Roman"/>
          <w:sz w:val="28"/>
          <w:szCs w:val="28"/>
        </w:rPr>
        <w:t>е) заключение</w:t>
      </w:r>
      <w:r w:rsidR="00B53284" w:rsidRPr="00EF149E">
        <w:rPr>
          <w:rFonts w:ascii="Times New Roman" w:hAnsi="Times New Roman" w:cs="Times New Roman"/>
          <w:sz w:val="28"/>
          <w:szCs w:val="28"/>
        </w:rPr>
        <w:t xml:space="preserve"> специализированной организации (санитарно-эпидемиологического надзора) </w:t>
      </w:r>
      <w:r w:rsidRPr="00EF149E">
        <w:rPr>
          <w:rFonts w:ascii="Times New Roman" w:hAnsi="Times New Roman" w:cs="Times New Roman"/>
          <w:sz w:val="28"/>
          <w:szCs w:val="28"/>
        </w:rPr>
        <w:t xml:space="preserve">о нарушении естественного </w:t>
      </w:r>
      <w:r w:rsidRPr="000B610B">
        <w:rPr>
          <w:rFonts w:ascii="Times New Roman" w:hAnsi="Times New Roman" w:cs="Times New Roman"/>
          <w:sz w:val="28"/>
          <w:szCs w:val="28"/>
        </w:rPr>
        <w:t>освещения в жилом помещении (случае отсутствия предписания надзорных органов);</w:t>
      </w:r>
    </w:p>
    <w:p w:rsidR="00497FC9" w:rsidRDefault="00497FC9"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9.3 </w:t>
      </w:r>
      <w:r w:rsidR="00F142AF">
        <w:rPr>
          <w:rFonts w:ascii="Times New Roman" w:hAnsi="Times New Roman" w:cs="Times New Roman"/>
          <w:sz w:val="28"/>
          <w:szCs w:val="28"/>
        </w:rPr>
        <w:t xml:space="preserve"> Исчерпывающий перечень</w:t>
      </w:r>
      <w:r w:rsidR="0036301C">
        <w:rPr>
          <w:rFonts w:ascii="Times New Roman" w:hAnsi="Times New Roman" w:cs="Times New Roman"/>
          <w:sz w:val="28"/>
          <w:szCs w:val="28"/>
        </w:rPr>
        <w:t xml:space="preserve">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6301C" w:rsidRDefault="0036301C"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9.3.1 Исчерпывающий перечень для предоставления услуги документов (их копии или сведений, содержащихся в </w:t>
      </w:r>
      <w:r w:rsidR="002D220C">
        <w:rPr>
          <w:rFonts w:ascii="Times New Roman" w:hAnsi="Times New Roman" w:cs="Times New Roman"/>
          <w:sz w:val="28"/>
          <w:szCs w:val="28"/>
        </w:rPr>
        <w:t>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w:t>
      </w:r>
      <w:r w:rsidR="00E57DC2">
        <w:rPr>
          <w:rFonts w:ascii="Times New Roman" w:hAnsi="Times New Roman" w:cs="Times New Roman"/>
          <w:sz w:val="28"/>
          <w:szCs w:val="28"/>
        </w:rPr>
        <w:t xml:space="preserve"> межведомственного </w:t>
      </w:r>
      <w:r w:rsidR="009A11D4">
        <w:rPr>
          <w:rFonts w:ascii="Times New Roman" w:hAnsi="Times New Roman" w:cs="Times New Roman"/>
          <w:sz w:val="28"/>
          <w:szCs w:val="28"/>
        </w:rPr>
        <w:t>электронного</w:t>
      </w:r>
      <w:r w:rsidR="00E57DC2">
        <w:rPr>
          <w:rFonts w:ascii="Times New Roman" w:hAnsi="Times New Roman" w:cs="Times New Roman"/>
          <w:sz w:val="28"/>
          <w:szCs w:val="28"/>
        </w:rPr>
        <w:t xml:space="preserve">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57DC2" w:rsidRDefault="00E57DC2"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E57DC2" w:rsidRDefault="00E57DC2"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сведения из Единого государственного реестра индивидуальных</w:t>
      </w:r>
      <w:r w:rsidR="00694AC5">
        <w:rPr>
          <w:rFonts w:ascii="Times New Roman" w:hAnsi="Times New Roman" w:cs="Times New Roman"/>
          <w:sz w:val="28"/>
          <w:szCs w:val="28"/>
        </w:rPr>
        <w:t xml:space="preserve"> предпринимателей (при обращении заявителя, являющегося индивидуальным предпринимателем);</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сведения из Единого государственного реестра недвижимости об объекте недвижимости, об основных и зарегистрированных правах на объект недвижимости;</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008654E7">
        <w:rPr>
          <w:rFonts w:ascii="Times New Roman" w:hAnsi="Times New Roman" w:cs="Times New Roman"/>
          <w:sz w:val="28"/>
          <w:szCs w:val="28"/>
        </w:rPr>
        <w:t>п</w:t>
      </w:r>
      <w:r>
        <w:rPr>
          <w:rFonts w:ascii="Times New Roman" w:hAnsi="Times New Roman" w:cs="Times New Roman"/>
          <w:sz w:val="28"/>
          <w:szCs w:val="28"/>
        </w:rPr>
        <w:t>редписание надзорного органа;</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 </w:t>
      </w:r>
      <w:r w:rsidR="008654E7">
        <w:rPr>
          <w:rFonts w:ascii="Times New Roman" w:hAnsi="Times New Roman" w:cs="Times New Roman"/>
          <w:sz w:val="28"/>
          <w:szCs w:val="28"/>
        </w:rPr>
        <w:t>р</w:t>
      </w:r>
      <w:r>
        <w:rPr>
          <w:rFonts w:ascii="Times New Roman" w:hAnsi="Times New Roman" w:cs="Times New Roman"/>
          <w:sz w:val="28"/>
          <w:szCs w:val="28"/>
        </w:rPr>
        <w:t>азрешение на размещение объекта;</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w:t>
      </w:r>
      <w:r w:rsidR="008654E7">
        <w:rPr>
          <w:rFonts w:ascii="Times New Roman" w:hAnsi="Times New Roman" w:cs="Times New Roman"/>
          <w:sz w:val="28"/>
          <w:szCs w:val="28"/>
        </w:rPr>
        <w:t>р</w:t>
      </w:r>
      <w:r>
        <w:rPr>
          <w:rFonts w:ascii="Times New Roman" w:hAnsi="Times New Roman" w:cs="Times New Roman"/>
          <w:sz w:val="28"/>
          <w:szCs w:val="28"/>
        </w:rPr>
        <w:t>азрешение на право проведения земляных работ;</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 </w:t>
      </w:r>
      <w:r w:rsidR="008654E7">
        <w:rPr>
          <w:rFonts w:ascii="Times New Roman" w:hAnsi="Times New Roman" w:cs="Times New Roman"/>
          <w:sz w:val="28"/>
          <w:szCs w:val="28"/>
        </w:rPr>
        <w:t>с</w:t>
      </w:r>
      <w:r>
        <w:rPr>
          <w:rFonts w:ascii="Times New Roman" w:hAnsi="Times New Roman" w:cs="Times New Roman"/>
          <w:sz w:val="28"/>
          <w:szCs w:val="28"/>
        </w:rPr>
        <w:t>хема движения транспорта и пешеходов, в случае обращения за получением на вырубку зеленых насаждений, проводимой на проезжей части;</w:t>
      </w:r>
    </w:p>
    <w:p w:rsidR="00694AC5" w:rsidRDefault="00694AC5" w:rsidP="00A520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 </w:t>
      </w:r>
      <w:r w:rsidR="008654E7">
        <w:rPr>
          <w:rFonts w:ascii="Times New Roman" w:hAnsi="Times New Roman" w:cs="Times New Roman"/>
          <w:sz w:val="28"/>
          <w:szCs w:val="28"/>
        </w:rPr>
        <w:t>р</w:t>
      </w:r>
      <w:r>
        <w:rPr>
          <w:rFonts w:ascii="Times New Roman" w:hAnsi="Times New Roman" w:cs="Times New Roman"/>
          <w:sz w:val="28"/>
          <w:szCs w:val="28"/>
        </w:rPr>
        <w:t>азрешение на строительство.</w:t>
      </w:r>
    </w:p>
    <w:p w:rsidR="009B2130" w:rsidRDefault="009B2130" w:rsidP="007373B2">
      <w:pPr>
        <w:spacing w:after="0" w:line="240" w:lineRule="auto"/>
        <w:jc w:val="both"/>
        <w:rPr>
          <w:rFonts w:ascii="Times New Roman" w:hAnsi="Times New Roman" w:cs="Times New Roman"/>
          <w:sz w:val="28"/>
          <w:szCs w:val="28"/>
        </w:rPr>
      </w:pPr>
    </w:p>
    <w:p w:rsidR="00EF149E" w:rsidRDefault="00EF149E" w:rsidP="00DD68D8">
      <w:pPr>
        <w:spacing w:after="0" w:line="240" w:lineRule="auto"/>
        <w:ind w:firstLine="851"/>
        <w:jc w:val="center"/>
        <w:rPr>
          <w:rFonts w:ascii="Times New Roman" w:hAnsi="Times New Roman" w:cs="Times New Roman"/>
          <w:b/>
          <w:sz w:val="28"/>
          <w:szCs w:val="28"/>
        </w:rPr>
      </w:pPr>
    </w:p>
    <w:p w:rsidR="00694AC5" w:rsidRPr="00511AE4" w:rsidRDefault="00694AC5" w:rsidP="00DD68D8">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10.Исчерпывающий перечень оснований отказа в приеме документов</w:t>
      </w:r>
    </w:p>
    <w:p w:rsidR="00694AC5" w:rsidRPr="00437102" w:rsidRDefault="00694AC5" w:rsidP="00C8255B">
      <w:pPr>
        <w:spacing w:after="0" w:line="240" w:lineRule="auto"/>
        <w:ind w:firstLine="851"/>
        <w:jc w:val="both"/>
        <w:rPr>
          <w:rFonts w:ascii="Times New Roman" w:hAnsi="Times New Roman" w:cs="Times New Roman"/>
          <w:b/>
          <w:sz w:val="28"/>
          <w:szCs w:val="28"/>
        </w:rPr>
      </w:pP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предоставления услуги;</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10.2 Предоставление неполного комплекта документов, необходимых для предоставления услуги;</w:t>
      </w:r>
    </w:p>
    <w:p w:rsidR="00694AC5" w:rsidRDefault="00694AC5"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10.3 Предоставление заявителем документы утратили силу на момент обращения за услугой;</w:t>
      </w:r>
    </w:p>
    <w:p w:rsidR="000B50A1" w:rsidRDefault="000B50A1"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26FE" w:rsidRDefault="00AE26FE"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26FE" w:rsidRDefault="00AE26FE"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10.6 Неполное заполнение полей </w:t>
      </w:r>
      <w:r w:rsidR="008654E7">
        <w:rPr>
          <w:rFonts w:ascii="Times New Roman" w:hAnsi="Times New Roman" w:cs="Times New Roman"/>
          <w:sz w:val="28"/>
          <w:szCs w:val="28"/>
        </w:rPr>
        <w:t>в</w:t>
      </w:r>
      <w:r>
        <w:rPr>
          <w:rFonts w:ascii="Times New Roman" w:hAnsi="Times New Roman" w:cs="Times New Roman"/>
          <w:sz w:val="28"/>
          <w:szCs w:val="28"/>
        </w:rPr>
        <w:t xml:space="preserve"> форме заявления, в том числе в интерактивной форме заявления на </w:t>
      </w:r>
      <w:r w:rsidR="000375F8">
        <w:rPr>
          <w:rFonts w:ascii="Times New Roman" w:hAnsi="Times New Roman" w:cs="Times New Roman"/>
          <w:sz w:val="28"/>
          <w:szCs w:val="28"/>
        </w:rPr>
        <w:t>Единый портал</w:t>
      </w:r>
      <w:r>
        <w:rPr>
          <w:rFonts w:ascii="Times New Roman" w:hAnsi="Times New Roman" w:cs="Times New Roman"/>
          <w:sz w:val="28"/>
          <w:szCs w:val="28"/>
        </w:rPr>
        <w:t>;</w:t>
      </w:r>
    </w:p>
    <w:p w:rsidR="0009231A" w:rsidRPr="00E54228" w:rsidRDefault="0009231A"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10.7 Подача запроса о предоставлении услуги и документов, </w:t>
      </w:r>
      <w:r w:rsidRPr="00E54228">
        <w:rPr>
          <w:rFonts w:ascii="Times New Roman" w:hAnsi="Times New Roman" w:cs="Times New Roman"/>
          <w:sz w:val="28"/>
          <w:szCs w:val="28"/>
        </w:rPr>
        <w:t>необходимых для предоставления услуги, в электронной форме с нарушением установленных требований;</w:t>
      </w:r>
    </w:p>
    <w:p w:rsidR="0009231A" w:rsidRPr="00E54228" w:rsidRDefault="0009231A" w:rsidP="00C8255B">
      <w:pPr>
        <w:spacing w:after="0" w:line="240" w:lineRule="auto"/>
        <w:ind w:firstLine="851"/>
        <w:jc w:val="both"/>
        <w:rPr>
          <w:rFonts w:ascii="Times New Roman" w:hAnsi="Times New Roman" w:cs="Times New Roman"/>
          <w:sz w:val="28"/>
          <w:szCs w:val="28"/>
        </w:rPr>
      </w:pPr>
      <w:r w:rsidRPr="00E54228">
        <w:rPr>
          <w:rFonts w:ascii="Times New Roman" w:hAnsi="Times New Roman" w:cs="Times New Roman"/>
          <w:sz w:val="28"/>
          <w:szCs w:val="28"/>
        </w:rPr>
        <w:t xml:space="preserve">10.8 Несоблюдение установленных статей 11 Федерального закона от 6 апреля 2011 г. № </w:t>
      </w:r>
      <w:r w:rsidR="005C212F" w:rsidRPr="00E54228">
        <w:rPr>
          <w:rFonts w:ascii="Times New Roman" w:hAnsi="Times New Roman" w:cs="Times New Roman"/>
          <w:sz w:val="28"/>
          <w:szCs w:val="28"/>
        </w:rPr>
        <w:t>63</w:t>
      </w:r>
      <w:r w:rsidRPr="00E54228">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09231A" w:rsidRDefault="0009231A" w:rsidP="00C8255B">
      <w:pPr>
        <w:spacing w:after="0" w:line="240" w:lineRule="auto"/>
        <w:ind w:firstLine="851"/>
        <w:jc w:val="both"/>
        <w:rPr>
          <w:rFonts w:ascii="Times New Roman" w:hAnsi="Times New Roman" w:cs="Times New Roman"/>
          <w:sz w:val="28"/>
          <w:szCs w:val="28"/>
        </w:rPr>
      </w:pPr>
      <w:r w:rsidRPr="00E54228">
        <w:rPr>
          <w:rFonts w:ascii="Times New Roman" w:hAnsi="Times New Roman" w:cs="Times New Roman"/>
          <w:sz w:val="28"/>
          <w:szCs w:val="28"/>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w:t>
      </w:r>
      <w:r w:rsidR="000375F8" w:rsidRPr="00E54228">
        <w:rPr>
          <w:rFonts w:ascii="Times New Roman" w:hAnsi="Times New Roman" w:cs="Times New Roman"/>
          <w:sz w:val="28"/>
          <w:szCs w:val="28"/>
        </w:rPr>
        <w:t>3</w:t>
      </w:r>
      <w:r w:rsidRPr="00E54228">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3062A2" w:rsidRDefault="003062A2"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w:t>
      </w:r>
      <w:r w:rsidR="00A84658">
        <w:rPr>
          <w:rFonts w:ascii="Times New Roman" w:hAnsi="Times New Roman" w:cs="Times New Roman"/>
          <w:sz w:val="28"/>
          <w:szCs w:val="28"/>
        </w:rPr>
        <w:t xml:space="preserve"> </w:t>
      </w:r>
      <w:r>
        <w:rPr>
          <w:rFonts w:ascii="Times New Roman" w:hAnsi="Times New Roman" w:cs="Times New Roman"/>
          <w:sz w:val="28"/>
          <w:szCs w:val="28"/>
        </w:rPr>
        <w:t>направляется</w:t>
      </w:r>
      <w:r w:rsidR="00A84658">
        <w:rPr>
          <w:rFonts w:ascii="Times New Roman" w:hAnsi="Times New Roman" w:cs="Times New Roman"/>
          <w:sz w:val="28"/>
          <w:szCs w:val="28"/>
        </w:rPr>
        <w:t xml:space="preserve"> заявителю способом, определенным заявителем в заявлении о выдаче разрешения на право вырубки зеленых насаждений</w:t>
      </w:r>
      <w:r w:rsidR="00437102">
        <w:rPr>
          <w:rFonts w:ascii="Times New Roman" w:hAnsi="Times New Roman" w:cs="Times New Roman"/>
          <w:sz w:val="28"/>
          <w:szCs w:val="28"/>
        </w:rPr>
        <w:t xml:space="preserve">, не позднее рабочего дня, следующего за днем регистрации такого заявления, либо выдается в день личного обращения за получением указанного решения в </w:t>
      </w:r>
      <w:r w:rsidR="008D3BA5">
        <w:rPr>
          <w:rFonts w:ascii="Times New Roman" w:hAnsi="Times New Roman" w:cs="Times New Roman"/>
          <w:sz w:val="28"/>
          <w:szCs w:val="28"/>
        </w:rPr>
        <w:t>МФЦ</w:t>
      </w:r>
      <w:r w:rsidR="00437102">
        <w:rPr>
          <w:rFonts w:ascii="Times New Roman" w:hAnsi="Times New Roman" w:cs="Times New Roman"/>
          <w:sz w:val="28"/>
          <w:szCs w:val="28"/>
        </w:rPr>
        <w:t xml:space="preserve"> или </w:t>
      </w:r>
      <w:r w:rsidR="008D3BA5">
        <w:rPr>
          <w:rFonts w:ascii="Times New Roman" w:hAnsi="Times New Roman" w:cs="Times New Roman"/>
          <w:sz w:val="28"/>
          <w:szCs w:val="28"/>
        </w:rPr>
        <w:t>У</w:t>
      </w:r>
      <w:r w:rsidR="00437102">
        <w:rPr>
          <w:rFonts w:ascii="Times New Roman" w:hAnsi="Times New Roman" w:cs="Times New Roman"/>
          <w:sz w:val="28"/>
          <w:szCs w:val="28"/>
        </w:rPr>
        <w:t>полномоченный орган.</w:t>
      </w:r>
    </w:p>
    <w:p w:rsidR="00437102" w:rsidRPr="0095773F" w:rsidRDefault="00437102"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Отказ в приеме документов, указанных в пункте </w:t>
      </w:r>
      <w:r w:rsidR="000312E0" w:rsidRPr="0095773F">
        <w:rPr>
          <w:rFonts w:ascii="Times New Roman" w:hAnsi="Times New Roman" w:cs="Times New Roman"/>
          <w:sz w:val="28"/>
          <w:szCs w:val="28"/>
        </w:rPr>
        <w:t>9.2</w:t>
      </w:r>
      <w:r w:rsidRPr="0095773F">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DD68D8" w:rsidRPr="0095773F" w:rsidRDefault="00DD68D8" w:rsidP="00C8255B">
      <w:pPr>
        <w:spacing w:after="0" w:line="240" w:lineRule="auto"/>
        <w:ind w:firstLine="851"/>
        <w:jc w:val="both"/>
        <w:rPr>
          <w:rFonts w:ascii="Times New Roman" w:hAnsi="Times New Roman" w:cs="Times New Roman"/>
          <w:sz w:val="28"/>
          <w:szCs w:val="28"/>
        </w:rPr>
      </w:pPr>
    </w:p>
    <w:p w:rsidR="00437102" w:rsidRPr="0095773F" w:rsidRDefault="00437102" w:rsidP="00DD68D8">
      <w:pPr>
        <w:spacing w:after="0" w:line="240" w:lineRule="auto"/>
        <w:ind w:firstLine="851"/>
        <w:jc w:val="center"/>
        <w:rPr>
          <w:rFonts w:ascii="Times New Roman" w:hAnsi="Times New Roman" w:cs="Times New Roman"/>
          <w:b/>
          <w:sz w:val="28"/>
          <w:szCs w:val="28"/>
        </w:rPr>
      </w:pPr>
      <w:r w:rsidRPr="0095773F">
        <w:rPr>
          <w:rFonts w:ascii="Times New Roman" w:hAnsi="Times New Roman" w:cs="Times New Roman"/>
          <w:b/>
          <w:sz w:val="28"/>
          <w:szCs w:val="28"/>
        </w:rPr>
        <w:t>11. Исчерпывающий перечень оснований отказа в предоставлении услуги</w:t>
      </w:r>
    </w:p>
    <w:p w:rsidR="00DD68D8" w:rsidRPr="0095773F" w:rsidRDefault="00DD68D8" w:rsidP="00C8255B">
      <w:pPr>
        <w:spacing w:after="0" w:line="240" w:lineRule="auto"/>
        <w:ind w:firstLine="851"/>
        <w:jc w:val="both"/>
        <w:rPr>
          <w:rFonts w:ascii="Times New Roman" w:hAnsi="Times New Roman" w:cs="Times New Roman"/>
          <w:b/>
          <w:sz w:val="28"/>
          <w:szCs w:val="28"/>
        </w:rPr>
      </w:pPr>
    </w:p>
    <w:p w:rsidR="00694AC5" w:rsidRPr="0095773F" w:rsidRDefault="00BD2489"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11.1 Наличие противоречивых сведений в Заявлении и приложенных к нему документах</w:t>
      </w:r>
      <w:r w:rsidR="00A520D4" w:rsidRPr="0095773F">
        <w:rPr>
          <w:rFonts w:ascii="Times New Roman" w:hAnsi="Times New Roman" w:cs="Times New Roman"/>
          <w:sz w:val="28"/>
          <w:szCs w:val="28"/>
        </w:rPr>
        <w:t>;</w:t>
      </w:r>
    </w:p>
    <w:p w:rsidR="00BD2489" w:rsidRPr="0095773F" w:rsidRDefault="00BD2489"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11.2 Несоответствие информации, которая содержится в документах и сведениях, представленных Заявителем, данным, полученным в результате</w:t>
      </w:r>
      <w:r w:rsidR="000337F9" w:rsidRPr="0095773F">
        <w:rPr>
          <w:rFonts w:ascii="Times New Roman" w:hAnsi="Times New Roman" w:cs="Times New Roman"/>
          <w:sz w:val="28"/>
          <w:szCs w:val="28"/>
        </w:rPr>
        <w:t xml:space="preserve"> межведомственного электронного взаимодействия;</w:t>
      </w:r>
    </w:p>
    <w:p w:rsidR="000337F9" w:rsidRPr="0095773F" w:rsidRDefault="000337F9"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11.3 Выявлена возможность сохранения зеленых насаждений;</w:t>
      </w:r>
    </w:p>
    <w:p w:rsidR="000337F9" w:rsidRPr="0095773F" w:rsidRDefault="000337F9"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11.4 Несоответствие документов, представляемых Заявителем, по форме или содержанию требованиям законодательства Российской Федерации;</w:t>
      </w:r>
    </w:p>
    <w:p w:rsidR="000337F9" w:rsidRPr="0095773F" w:rsidRDefault="000337F9"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11.5 </w:t>
      </w:r>
      <w:r w:rsidR="00556808" w:rsidRPr="0095773F">
        <w:rPr>
          <w:rFonts w:ascii="Times New Roman" w:hAnsi="Times New Roman" w:cs="Times New Roman"/>
          <w:sz w:val="28"/>
          <w:szCs w:val="28"/>
        </w:rPr>
        <w:t xml:space="preserve">Запрос подан неуполномоченным лицом. </w:t>
      </w:r>
    </w:p>
    <w:p w:rsidR="00556808" w:rsidRPr="0095773F" w:rsidRDefault="00556808"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Решение об отказе в предоставлении услуги, оформляется по форме согласно Приложению № </w:t>
      </w:r>
      <w:r w:rsidR="000312E0" w:rsidRPr="0095773F">
        <w:rPr>
          <w:rFonts w:ascii="Times New Roman" w:hAnsi="Times New Roman" w:cs="Times New Roman"/>
          <w:sz w:val="28"/>
          <w:szCs w:val="28"/>
        </w:rPr>
        <w:t>3</w:t>
      </w:r>
      <w:r w:rsidRPr="0095773F">
        <w:rPr>
          <w:rFonts w:ascii="Times New Roman" w:hAnsi="Times New Roman" w:cs="Times New Roman"/>
          <w:sz w:val="28"/>
          <w:szCs w:val="28"/>
        </w:rPr>
        <w:t xml:space="preserve"> к настоящему Административному регламенту.</w:t>
      </w:r>
    </w:p>
    <w:p w:rsidR="00556808" w:rsidRDefault="00556808"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Решение об отказе в предоставлении услуги, направляется </w:t>
      </w:r>
      <w:r w:rsidR="00E0382E" w:rsidRPr="0095773F">
        <w:rPr>
          <w:rFonts w:ascii="Times New Roman" w:hAnsi="Times New Roman" w:cs="Times New Roman"/>
          <w:sz w:val="28"/>
          <w:szCs w:val="28"/>
        </w:rPr>
        <w:t>З</w:t>
      </w:r>
      <w:r w:rsidRPr="0095773F">
        <w:rPr>
          <w:rFonts w:ascii="Times New Roman" w:hAnsi="Times New Roman" w:cs="Times New Roman"/>
          <w:sz w:val="28"/>
          <w:szCs w:val="28"/>
        </w:rPr>
        <w:t xml:space="preserve">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w:t>
      </w:r>
      <w:r w:rsidR="00E0382E" w:rsidRPr="0095773F">
        <w:rPr>
          <w:rFonts w:ascii="Times New Roman" w:hAnsi="Times New Roman" w:cs="Times New Roman"/>
          <w:sz w:val="28"/>
          <w:szCs w:val="28"/>
        </w:rPr>
        <w:t>МФЦ</w:t>
      </w:r>
      <w:r w:rsidRPr="0095773F">
        <w:rPr>
          <w:rFonts w:ascii="Times New Roman" w:hAnsi="Times New Roman" w:cs="Times New Roman"/>
          <w:sz w:val="28"/>
          <w:szCs w:val="28"/>
        </w:rPr>
        <w:t xml:space="preserve"> или </w:t>
      </w:r>
      <w:r w:rsidR="000312E0" w:rsidRPr="0095773F">
        <w:rPr>
          <w:rFonts w:ascii="Times New Roman" w:hAnsi="Times New Roman" w:cs="Times New Roman"/>
          <w:sz w:val="28"/>
          <w:szCs w:val="28"/>
        </w:rPr>
        <w:t>У</w:t>
      </w:r>
      <w:r w:rsidRPr="0095773F">
        <w:rPr>
          <w:rFonts w:ascii="Times New Roman" w:hAnsi="Times New Roman" w:cs="Times New Roman"/>
          <w:sz w:val="28"/>
          <w:szCs w:val="28"/>
        </w:rPr>
        <w:t>полномоченный орган.</w:t>
      </w:r>
    </w:p>
    <w:p w:rsidR="007373B2" w:rsidRPr="0095773F" w:rsidRDefault="007373B2" w:rsidP="00C8255B">
      <w:pPr>
        <w:spacing w:after="0" w:line="240" w:lineRule="auto"/>
        <w:ind w:firstLine="851"/>
        <w:jc w:val="both"/>
        <w:rPr>
          <w:rFonts w:ascii="Times New Roman" w:hAnsi="Times New Roman" w:cs="Times New Roman"/>
          <w:sz w:val="28"/>
          <w:szCs w:val="28"/>
        </w:rPr>
      </w:pPr>
    </w:p>
    <w:p w:rsidR="00556808" w:rsidRPr="0095773F" w:rsidRDefault="00556808" w:rsidP="00C8255B">
      <w:pPr>
        <w:spacing w:after="0" w:line="240" w:lineRule="auto"/>
        <w:ind w:firstLine="851"/>
        <w:jc w:val="both"/>
        <w:rPr>
          <w:rFonts w:ascii="Times New Roman" w:hAnsi="Times New Roman" w:cs="Times New Roman"/>
          <w:sz w:val="28"/>
          <w:szCs w:val="28"/>
        </w:rPr>
      </w:pPr>
    </w:p>
    <w:p w:rsidR="00556808" w:rsidRPr="000C7963" w:rsidRDefault="00556808" w:rsidP="00B2503B">
      <w:pPr>
        <w:spacing w:after="0" w:line="240" w:lineRule="auto"/>
        <w:ind w:firstLine="851"/>
        <w:jc w:val="center"/>
        <w:rPr>
          <w:rFonts w:ascii="Times New Roman" w:hAnsi="Times New Roman" w:cs="Times New Roman"/>
          <w:b/>
          <w:sz w:val="28"/>
          <w:szCs w:val="28"/>
        </w:rPr>
      </w:pPr>
      <w:r w:rsidRPr="000C7963">
        <w:rPr>
          <w:rFonts w:ascii="Times New Roman" w:hAnsi="Times New Roman" w:cs="Times New Roman"/>
          <w:b/>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rsidR="00556808" w:rsidRPr="000C7963" w:rsidRDefault="00556808" w:rsidP="00C8255B">
      <w:pPr>
        <w:spacing w:after="0" w:line="240" w:lineRule="auto"/>
        <w:ind w:firstLine="851"/>
        <w:jc w:val="both"/>
        <w:rPr>
          <w:rFonts w:ascii="Times New Roman" w:hAnsi="Times New Roman" w:cs="Times New Roman"/>
          <w:sz w:val="28"/>
          <w:szCs w:val="28"/>
        </w:rPr>
      </w:pPr>
      <w:r w:rsidRPr="000C7963">
        <w:rPr>
          <w:rFonts w:ascii="Times New Roman" w:hAnsi="Times New Roman" w:cs="Times New Roman"/>
          <w:sz w:val="28"/>
          <w:szCs w:val="28"/>
        </w:rPr>
        <w:t>12.1 Представление услуги осуществляется без взимания платы</w:t>
      </w:r>
      <w:r w:rsidR="000312E0" w:rsidRPr="000C7963">
        <w:rPr>
          <w:rFonts w:ascii="Times New Roman" w:hAnsi="Times New Roman" w:cs="Times New Roman"/>
          <w:sz w:val="28"/>
          <w:szCs w:val="28"/>
        </w:rPr>
        <w:t>.</w:t>
      </w:r>
    </w:p>
    <w:p w:rsidR="002F040C" w:rsidRPr="000C7963" w:rsidRDefault="00556808" w:rsidP="002F040C">
      <w:pPr>
        <w:spacing w:after="0" w:line="240" w:lineRule="auto"/>
        <w:ind w:firstLine="851"/>
        <w:jc w:val="both"/>
        <w:rPr>
          <w:rFonts w:ascii="Times New Roman" w:hAnsi="Times New Roman" w:cs="Times New Roman"/>
          <w:sz w:val="28"/>
          <w:szCs w:val="28"/>
        </w:rPr>
      </w:pPr>
      <w:r w:rsidRPr="000C7963">
        <w:rPr>
          <w:rFonts w:ascii="Times New Roman" w:hAnsi="Times New Roman" w:cs="Times New Roman"/>
          <w:sz w:val="28"/>
          <w:szCs w:val="28"/>
        </w:rPr>
        <w:lastRenderedPageBreak/>
        <w:t xml:space="preserve">12.2 </w:t>
      </w:r>
      <w:r w:rsidR="002F040C" w:rsidRPr="000C7963">
        <w:rPr>
          <w:rFonts w:ascii="Times New Roman" w:hAnsi="Times New Roman" w:cs="Times New Roman"/>
          <w:sz w:val="28"/>
          <w:szCs w:val="28"/>
        </w:rPr>
        <w:t>Компенсационная стоимость на территории муниципального образования город Ачинск не взимается в следующих случаях:</w:t>
      </w:r>
    </w:p>
    <w:p w:rsidR="002F040C" w:rsidRPr="000C7963" w:rsidRDefault="002F040C" w:rsidP="002F040C">
      <w:pPr>
        <w:spacing w:after="0" w:line="240" w:lineRule="auto"/>
        <w:ind w:firstLine="851"/>
        <w:jc w:val="both"/>
        <w:rPr>
          <w:rFonts w:ascii="Times New Roman" w:hAnsi="Times New Roman" w:cs="Times New Roman"/>
          <w:sz w:val="28"/>
          <w:szCs w:val="28"/>
        </w:rPr>
      </w:pPr>
      <w:r w:rsidRPr="000C7963">
        <w:rPr>
          <w:rFonts w:ascii="Times New Roman" w:hAnsi="Times New Roman" w:cs="Times New Roman"/>
          <w:sz w:val="28"/>
          <w:szCs w:val="28"/>
        </w:rPr>
        <w:t>- при ремонте, реконструкции, строительстве объектов, проведении работ по благоустройству с привлечением средств бюджета</w:t>
      </w:r>
      <w:r w:rsidR="000B610B" w:rsidRPr="000C7963">
        <w:rPr>
          <w:rFonts w:ascii="Times New Roman" w:hAnsi="Times New Roman" w:cs="Times New Roman"/>
          <w:sz w:val="28"/>
          <w:szCs w:val="28"/>
        </w:rPr>
        <w:t xml:space="preserve"> всех уровней</w:t>
      </w:r>
      <w:r w:rsidRPr="000C7963">
        <w:rPr>
          <w:rFonts w:ascii="Times New Roman" w:hAnsi="Times New Roman" w:cs="Times New Roman"/>
          <w:sz w:val="28"/>
          <w:szCs w:val="28"/>
        </w:rPr>
        <w:t>;</w:t>
      </w:r>
    </w:p>
    <w:p w:rsidR="00935FCB" w:rsidRDefault="00B2503B" w:rsidP="002F040C">
      <w:pPr>
        <w:spacing w:after="0" w:line="240" w:lineRule="auto"/>
        <w:ind w:firstLine="851"/>
        <w:jc w:val="both"/>
        <w:rPr>
          <w:rFonts w:ascii="Times New Roman" w:hAnsi="Times New Roman" w:cs="Times New Roman"/>
          <w:color w:val="000000" w:themeColor="text1"/>
          <w:sz w:val="28"/>
          <w:szCs w:val="28"/>
        </w:rPr>
      </w:pPr>
      <w:r w:rsidRPr="00AA4414">
        <w:rPr>
          <w:rFonts w:ascii="Times New Roman" w:hAnsi="Times New Roman" w:cs="Times New Roman"/>
          <w:color w:val="000000" w:themeColor="text1"/>
          <w:sz w:val="28"/>
          <w:szCs w:val="28"/>
        </w:rPr>
        <w:t xml:space="preserve">- при проведении </w:t>
      </w:r>
      <w:r w:rsidR="00935FCB">
        <w:rPr>
          <w:rFonts w:ascii="Times New Roman" w:hAnsi="Times New Roman" w:cs="Times New Roman"/>
          <w:color w:val="000000" w:themeColor="text1"/>
          <w:sz w:val="28"/>
          <w:szCs w:val="28"/>
        </w:rPr>
        <w:t>капитального и текущего ремонта зданий, строений, сооружений, в случае, если зеленые насаждения мешают проведению работ;</w:t>
      </w:r>
    </w:p>
    <w:p w:rsidR="002F040C" w:rsidRPr="0095773F" w:rsidRDefault="002F040C" w:rsidP="002F040C">
      <w:pPr>
        <w:spacing w:after="0" w:line="240" w:lineRule="auto"/>
        <w:ind w:firstLine="851"/>
        <w:jc w:val="both"/>
        <w:rPr>
          <w:rFonts w:ascii="Times New Roman" w:hAnsi="Times New Roman" w:cs="Times New Roman"/>
          <w:sz w:val="28"/>
          <w:szCs w:val="28"/>
        </w:rPr>
      </w:pPr>
      <w:r w:rsidRPr="000C7963">
        <w:rPr>
          <w:rFonts w:ascii="Times New Roman" w:hAnsi="Times New Roman" w:cs="Times New Roman"/>
          <w:sz w:val="28"/>
          <w:szCs w:val="28"/>
        </w:rPr>
        <w:t xml:space="preserve">- при производстве </w:t>
      </w:r>
      <w:r w:rsidRPr="0095773F">
        <w:rPr>
          <w:rFonts w:ascii="Times New Roman" w:hAnsi="Times New Roman" w:cs="Times New Roman"/>
          <w:sz w:val="28"/>
          <w:szCs w:val="28"/>
        </w:rPr>
        <w:t>работ по реализации индивидуального жилого строительства</w:t>
      </w:r>
      <w:r w:rsidR="00D36060" w:rsidRPr="0095773F">
        <w:rPr>
          <w:rFonts w:ascii="Times New Roman" w:hAnsi="Times New Roman" w:cs="Times New Roman"/>
          <w:sz w:val="28"/>
          <w:szCs w:val="28"/>
        </w:rPr>
        <w:t xml:space="preserve"> на земельном участке, предоставленном муниципальным образованием город Ачинск для указанных целей</w:t>
      </w:r>
      <w:r w:rsidRPr="0095773F">
        <w:rPr>
          <w:rFonts w:ascii="Times New Roman" w:hAnsi="Times New Roman" w:cs="Times New Roman"/>
          <w:sz w:val="28"/>
          <w:szCs w:val="28"/>
        </w:rPr>
        <w:t>;</w:t>
      </w:r>
    </w:p>
    <w:p w:rsidR="00D203F1" w:rsidRPr="0095773F" w:rsidRDefault="00D203F1" w:rsidP="002F040C">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при проведения санитарных рубок и реконструкции зеленых насаждений;</w:t>
      </w:r>
    </w:p>
    <w:p w:rsidR="00113E78" w:rsidRPr="00FE6702" w:rsidRDefault="00113E78" w:rsidP="002F040C">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 </w:t>
      </w:r>
      <w:r w:rsidR="00591998" w:rsidRPr="00FE6702">
        <w:rPr>
          <w:rFonts w:ascii="Times New Roman" w:hAnsi="Times New Roman" w:cs="Times New Roman"/>
          <w:sz w:val="28"/>
          <w:szCs w:val="28"/>
        </w:rPr>
        <w:t>при сносе аварийных, сухостойных деревьев</w:t>
      </w:r>
      <w:r w:rsidRPr="00FE6702">
        <w:rPr>
          <w:rFonts w:ascii="Times New Roman" w:hAnsi="Times New Roman" w:cs="Times New Roman"/>
          <w:sz w:val="28"/>
          <w:szCs w:val="28"/>
        </w:rPr>
        <w:t>;</w:t>
      </w:r>
    </w:p>
    <w:p w:rsidR="00914C5A" w:rsidRPr="00FE6702" w:rsidRDefault="00914C5A" w:rsidP="002F040C">
      <w:pPr>
        <w:spacing w:after="0" w:line="240" w:lineRule="auto"/>
        <w:ind w:firstLine="851"/>
        <w:jc w:val="both"/>
        <w:rPr>
          <w:rFonts w:ascii="Times New Roman" w:hAnsi="Times New Roman" w:cs="Times New Roman"/>
          <w:sz w:val="28"/>
          <w:szCs w:val="28"/>
        </w:rPr>
      </w:pPr>
      <w:r w:rsidRPr="00FE6702">
        <w:rPr>
          <w:rFonts w:ascii="Times New Roman" w:hAnsi="Times New Roman" w:cs="Times New Roman"/>
          <w:sz w:val="28"/>
          <w:szCs w:val="28"/>
        </w:rPr>
        <w:t>-</w:t>
      </w:r>
      <w:r w:rsidRPr="00FE6702">
        <w:t xml:space="preserve"> </w:t>
      </w:r>
      <w:r w:rsidRPr="00FE6702">
        <w:rPr>
          <w:rFonts w:ascii="Times New Roman" w:hAnsi="Times New Roman" w:cs="Times New Roman"/>
          <w:sz w:val="28"/>
          <w:szCs w:val="28"/>
        </w:rPr>
        <w:t>при сносе зеленых насаждений, произрастающих с нарушением действующих норм;</w:t>
      </w:r>
    </w:p>
    <w:p w:rsidR="00A65C7D" w:rsidRPr="0095773F" w:rsidRDefault="002F040C" w:rsidP="002F040C">
      <w:pPr>
        <w:spacing w:after="0" w:line="240" w:lineRule="auto"/>
        <w:ind w:firstLine="851"/>
        <w:jc w:val="both"/>
        <w:rPr>
          <w:rFonts w:ascii="Times New Roman" w:hAnsi="Times New Roman" w:cs="Times New Roman"/>
          <w:sz w:val="28"/>
          <w:szCs w:val="28"/>
        </w:rPr>
      </w:pPr>
      <w:r w:rsidRPr="00FE6702">
        <w:rPr>
          <w:rFonts w:ascii="Times New Roman" w:hAnsi="Times New Roman" w:cs="Times New Roman"/>
          <w:sz w:val="28"/>
          <w:szCs w:val="28"/>
        </w:rPr>
        <w:t xml:space="preserve">- </w:t>
      </w:r>
      <w:r w:rsidR="00A65C7D" w:rsidRPr="00FE6702">
        <w:rPr>
          <w:rFonts w:ascii="Times New Roman" w:hAnsi="Times New Roman" w:cs="Times New Roman"/>
          <w:sz w:val="28"/>
          <w:szCs w:val="28"/>
        </w:rPr>
        <w:t xml:space="preserve">при предупреждении и </w:t>
      </w:r>
      <w:r w:rsidR="00A65C7D" w:rsidRPr="0095773F">
        <w:rPr>
          <w:rFonts w:ascii="Times New Roman" w:hAnsi="Times New Roman" w:cs="Times New Roman"/>
          <w:sz w:val="28"/>
          <w:szCs w:val="28"/>
        </w:rPr>
        <w:t>ликвидации аварийных и чрезвычайных ситуаций, в рамках выполняемых мероприятий муниципальными учреждениями;</w:t>
      </w:r>
    </w:p>
    <w:p w:rsidR="00A65C7D" w:rsidRPr="0095773F" w:rsidRDefault="00A65C7D" w:rsidP="002F040C">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при диаметре штамба дерева до 4 сантиметров на высоте 1,3 метра;</w:t>
      </w:r>
    </w:p>
    <w:p w:rsidR="00A65C7D" w:rsidRPr="0095773F" w:rsidRDefault="00A65C7D" w:rsidP="002F040C">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при возрасте посадки кустарника до 3 лет.</w:t>
      </w:r>
    </w:p>
    <w:p w:rsidR="00F4542E" w:rsidRDefault="002F040C" w:rsidP="00FE4F14">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В остальных случаях </w:t>
      </w:r>
      <w:r w:rsidR="002C311A" w:rsidRPr="0095773F">
        <w:rPr>
          <w:rFonts w:ascii="Times New Roman" w:hAnsi="Times New Roman" w:cs="Times New Roman"/>
          <w:sz w:val="28"/>
          <w:szCs w:val="28"/>
        </w:rPr>
        <w:t xml:space="preserve">за </w:t>
      </w:r>
      <w:r w:rsidR="002713C3" w:rsidRPr="0095773F">
        <w:rPr>
          <w:rFonts w:ascii="Times New Roman" w:hAnsi="Times New Roman" w:cs="Times New Roman"/>
          <w:sz w:val="28"/>
          <w:szCs w:val="28"/>
        </w:rPr>
        <w:t>вырубк</w:t>
      </w:r>
      <w:r w:rsidR="002C311A" w:rsidRPr="0095773F">
        <w:rPr>
          <w:rFonts w:ascii="Times New Roman" w:hAnsi="Times New Roman" w:cs="Times New Roman"/>
          <w:sz w:val="28"/>
          <w:szCs w:val="28"/>
        </w:rPr>
        <w:t>у</w:t>
      </w:r>
      <w:r w:rsidR="002713C3" w:rsidRPr="0095773F">
        <w:rPr>
          <w:rFonts w:ascii="Times New Roman" w:hAnsi="Times New Roman" w:cs="Times New Roman"/>
          <w:sz w:val="28"/>
          <w:szCs w:val="28"/>
        </w:rPr>
        <w:t xml:space="preserve"> зеленых насаждений</w:t>
      </w:r>
      <w:r w:rsidRPr="0095773F">
        <w:rPr>
          <w:rFonts w:ascii="Times New Roman" w:hAnsi="Times New Roman" w:cs="Times New Roman"/>
          <w:sz w:val="28"/>
          <w:szCs w:val="28"/>
        </w:rPr>
        <w:t xml:space="preserve">  </w:t>
      </w:r>
      <w:r w:rsidR="002713C3" w:rsidRPr="0095773F">
        <w:rPr>
          <w:rFonts w:ascii="Times New Roman" w:hAnsi="Times New Roman" w:cs="Times New Roman"/>
          <w:sz w:val="28"/>
          <w:szCs w:val="28"/>
        </w:rPr>
        <w:t xml:space="preserve"> </w:t>
      </w:r>
      <w:r w:rsidRPr="0095773F">
        <w:rPr>
          <w:rFonts w:ascii="Times New Roman" w:hAnsi="Times New Roman" w:cs="Times New Roman"/>
          <w:sz w:val="28"/>
          <w:szCs w:val="28"/>
        </w:rPr>
        <w:t xml:space="preserve">рассчитывается </w:t>
      </w:r>
      <w:r w:rsidR="002713C3" w:rsidRPr="0095773F">
        <w:rPr>
          <w:rFonts w:ascii="Times New Roman" w:hAnsi="Times New Roman" w:cs="Times New Roman"/>
          <w:sz w:val="28"/>
          <w:szCs w:val="28"/>
        </w:rPr>
        <w:t>компенсаци</w:t>
      </w:r>
      <w:r w:rsidRPr="0095773F">
        <w:rPr>
          <w:rFonts w:ascii="Times New Roman" w:hAnsi="Times New Roman" w:cs="Times New Roman"/>
          <w:sz w:val="28"/>
          <w:szCs w:val="28"/>
        </w:rPr>
        <w:t>я</w:t>
      </w:r>
      <w:r w:rsidR="002713C3" w:rsidRPr="0095773F">
        <w:rPr>
          <w:rFonts w:ascii="Times New Roman" w:hAnsi="Times New Roman" w:cs="Times New Roman"/>
          <w:sz w:val="28"/>
          <w:szCs w:val="28"/>
        </w:rPr>
        <w:t>, Заявителю выставляется счет на оплату восстановительной стоимости за вырубку зеленых насаждений в соответствии с «Методикой определения восстановительной стоимости зеленых насаждений в случае их вынужденной вырубки (сноса) или повреждения» утвержденной постановлением администрацией города Ачинска от 04.07.2023 № 209-п.</w:t>
      </w:r>
    </w:p>
    <w:p w:rsidR="00B2503B" w:rsidRPr="0095773F" w:rsidRDefault="00B2503B" w:rsidP="00FE4F14">
      <w:pPr>
        <w:spacing w:after="0" w:line="240" w:lineRule="auto"/>
        <w:ind w:firstLine="851"/>
        <w:jc w:val="both"/>
        <w:rPr>
          <w:rFonts w:ascii="Times New Roman" w:hAnsi="Times New Roman" w:cs="Times New Roman"/>
          <w:sz w:val="28"/>
          <w:szCs w:val="28"/>
        </w:rPr>
      </w:pPr>
    </w:p>
    <w:p w:rsidR="00C30FA8" w:rsidRPr="00B2503B" w:rsidRDefault="00C30FA8" w:rsidP="00B2503B">
      <w:pPr>
        <w:spacing w:after="0" w:line="240" w:lineRule="auto"/>
        <w:ind w:firstLine="851"/>
        <w:jc w:val="center"/>
        <w:rPr>
          <w:rFonts w:ascii="Times New Roman" w:hAnsi="Times New Roman" w:cs="Times New Roman"/>
          <w:b/>
          <w:sz w:val="28"/>
          <w:szCs w:val="28"/>
        </w:rPr>
      </w:pPr>
      <w:r w:rsidRPr="0095773F">
        <w:rPr>
          <w:rFonts w:ascii="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30FA8" w:rsidRPr="00E54228" w:rsidRDefault="00C30FA8" w:rsidP="00C8255B">
      <w:pPr>
        <w:spacing w:after="0" w:line="240" w:lineRule="auto"/>
        <w:ind w:firstLine="851"/>
        <w:jc w:val="both"/>
        <w:rPr>
          <w:rFonts w:ascii="Times New Roman" w:hAnsi="Times New Roman" w:cs="Times New Roman"/>
          <w:sz w:val="28"/>
          <w:szCs w:val="28"/>
        </w:rPr>
      </w:pPr>
      <w:r w:rsidRPr="0095773F">
        <w:rPr>
          <w:rFonts w:ascii="Times New Roman" w:hAnsi="Times New Roman" w:cs="Times New Roman"/>
          <w:sz w:val="28"/>
          <w:szCs w:val="28"/>
        </w:rPr>
        <w:t xml:space="preserve"> Максимальный срок ожидания в очереди при подаче запроса</w:t>
      </w:r>
      <w:r w:rsidRPr="00E54228">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w:t>
      </w:r>
      <w:r w:rsidR="009B62D9" w:rsidRPr="00E54228">
        <w:rPr>
          <w:rFonts w:ascii="Times New Roman" w:hAnsi="Times New Roman" w:cs="Times New Roman"/>
          <w:sz w:val="28"/>
          <w:szCs w:val="28"/>
        </w:rPr>
        <w:t xml:space="preserve"> в Уполномоченном органе или </w:t>
      </w:r>
      <w:r w:rsidR="000252E5" w:rsidRPr="00E54228">
        <w:rPr>
          <w:rFonts w:ascii="Times New Roman" w:hAnsi="Times New Roman" w:cs="Times New Roman"/>
          <w:sz w:val="28"/>
          <w:szCs w:val="28"/>
        </w:rPr>
        <w:t>МФЦ</w:t>
      </w:r>
      <w:r w:rsidR="009B62D9" w:rsidRPr="00E54228">
        <w:rPr>
          <w:rFonts w:ascii="Times New Roman" w:hAnsi="Times New Roman" w:cs="Times New Roman"/>
          <w:sz w:val="28"/>
          <w:szCs w:val="28"/>
        </w:rPr>
        <w:t xml:space="preserve"> составляет не более 15 минут.</w:t>
      </w:r>
    </w:p>
    <w:p w:rsidR="009B62D9" w:rsidRPr="00E54228" w:rsidRDefault="009B62D9" w:rsidP="00C8255B">
      <w:pPr>
        <w:spacing w:after="0" w:line="240" w:lineRule="auto"/>
        <w:ind w:firstLine="851"/>
        <w:jc w:val="both"/>
        <w:rPr>
          <w:rFonts w:ascii="Times New Roman" w:hAnsi="Times New Roman" w:cs="Times New Roman"/>
          <w:sz w:val="28"/>
          <w:szCs w:val="28"/>
        </w:rPr>
      </w:pPr>
    </w:p>
    <w:p w:rsidR="009B62D9" w:rsidRPr="000C7963" w:rsidRDefault="009B62D9" w:rsidP="00916DBC">
      <w:pPr>
        <w:spacing w:after="0" w:line="240" w:lineRule="auto"/>
        <w:ind w:firstLine="851"/>
        <w:jc w:val="center"/>
        <w:rPr>
          <w:rFonts w:ascii="Times New Roman" w:hAnsi="Times New Roman" w:cs="Times New Roman"/>
          <w:b/>
          <w:sz w:val="28"/>
          <w:szCs w:val="28"/>
        </w:rPr>
      </w:pPr>
      <w:r w:rsidRPr="00E54228">
        <w:rPr>
          <w:rFonts w:ascii="Times New Roman" w:hAnsi="Times New Roman" w:cs="Times New Roman"/>
          <w:b/>
          <w:sz w:val="28"/>
          <w:szCs w:val="28"/>
        </w:rPr>
        <w:t xml:space="preserve">14. Срок регистрации запроса заявителя о предоставлении </w:t>
      </w:r>
      <w:r w:rsidRPr="000C7963">
        <w:rPr>
          <w:rFonts w:ascii="Times New Roman" w:hAnsi="Times New Roman" w:cs="Times New Roman"/>
          <w:b/>
          <w:sz w:val="28"/>
          <w:szCs w:val="28"/>
        </w:rPr>
        <w:t>муниципальной услуги, в том числе в электронн</w:t>
      </w:r>
      <w:r w:rsidR="00916DBC" w:rsidRPr="000C7963">
        <w:rPr>
          <w:rFonts w:ascii="Times New Roman" w:hAnsi="Times New Roman" w:cs="Times New Roman"/>
          <w:b/>
          <w:sz w:val="28"/>
          <w:szCs w:val="28"/>
        </w:rPr>
        <w:t>о</w:t>
      </w:r>
      <w:r w:rsidRPr="000C7963">
        <w:rPr>
          <w:rFonts w:ascii="Times New Roman" w:hAnsi="Times New Roman" w:cs="Times New Roman"/>
          <w:b/>
          <w:sz w:val="28"/>
          <w:szCs w:val="28"/>
        </w:rPr>
        <w:t>й форме</w:t>
      </w:r>
    </w:p>
    <w:p w:rsidR="009B62D9" w:rsidRPr="000C7963" w:rsidRDefault="009B62D9" w:rsidP="00C8255B">
      <w:pPr>
        <w:spacing w:after="0" w:line="240" w:lineRule="auto"/>
        <w:ind w:firstLine="851"/>
        <w:jc w:val="both"/>
        <w:rPr>
          <w:rFonts w:ascii="Times New Roman" w:hAnsi="Times New Roman" w:cs="Times New Roman"/>
          <w:sz w:val="28"/>
          <w:szCs w:val="28"/>
        </w:rPr>
      </w:pPr>
    </w:p>
    <w:p w:rsidR="009B62D9" w:rsidRPr="00E54228" w:rsidRDefault="009B62D9" w:rsidP="00C8255B">
      <w:pPr>
        <w:spacing w:after="0" w:line="240" w:lineRule="auto"/>
        <w:ind w:firstLine="851"/>
        <w:jc w:val="both"/>
        <w:rPr>
          <w:rFonts w:ascii="Times New Roman" w:hAnsi="Times New Roman" w:cs="Times New Roman"/>
          <w:sz w:val="28"/>
          <w:szCs w:val="28"/>
        </w:rPr>
      </w:pPr>
      <w:r w:rsidRPr="000C7963">
        <w:rPr>
          <w:rFonts w:ascii="Times New Roman" w:hAnsi="Times New Roman" w:cs="Times New Roman"/>
          <w:sz w:val="28"/>
          <w:szCs w:val="28"/>
        </w:rPr>
        <w:t xml:space="preserve">14.1 Регистрация заявления о выдаче разрешения на право вырубки зеленых насаждений, представленного </w:t>
      </w:r>
      <w:r w:rsidR="000252E5" w:rsidRPr="000C7963">
        <w:rPr>
          <w:rFonts w:ascii="Times New Roman" w:hAnsi="Times New Roman" w:cs="Times New Roman"/>
          <w:sz w:val="28"/>
          <w:szCs w:val="28"/>
        </w:rPr>
        <w:t>З</w:t>
      </w:r>
      <w:r w:rsidRPr="000C7963">
        <w:rPr>
          <w:rFonts w:ascii="Times New Roman" w:hAnsi="Times New Roman" w:cs="Times New Roman"/>
          <w:sz w:val="28"/>
          <w:szCs w:val="28"/>
        </w:rPr>
        <w:t xml:space="preserve">аявителем указанными в пункте 9.1 настоящего Административного регламента способами в </w:t>
      </w:r>
      <w:r w:rsidR="000252E5" w:rsidRPr="000C7963">
        <w:rPr>
          <w:rFonts w:ascii="Times New Roman" w:hAnsi="Times New Roman" w:cs="Times New Roman"/>
          <w:sz w:val="28"/>
          <w:szCs w:val="28"/>
        </w:rPr>
        <w:t>У</w:t>
      </w:r>
      <w:r w:rsidR="00916DBC" w:rsidRPr="000C7963">
        <w:rPr>
          <w:rFonts w:ascii="Times New Roman" w:hAnsi="Times New Roman" w:cs="Times New Roman"/>
          <w:sz w:val="28"/>
          <w:szCs w:val="28"/>
        </w:rPr>
        <w:t>полномоченный</w:t>
      </w:r>
      <w:r w:rsidRPr="000C7963">
        <w:rPr>
          <w:rFonts w:ascii="Times New Roman" w:hAnsi="Times New Roman" w:cs="Times New Roman"/>
          <w:sz w:val="28"/>
          <w:szCs w:val="28"/>
        </w:rPr>
        <w:t xml:space="preserve"> орган осуществляется не позднее одного рабочего дня, следующего за днем его поступления.</w:t>
      </w:r>
    </w:p>
    <w:p w:rsidR="00C97596" w:rsidRDefault="00C97596" w:rsidP="00C8255B">
      <w:pPr>
        <w:spacing w:after="0" w:line="240" w:lineRule="auto"/>
        <w:ind w:firstLine="851"/>
        <w:jc w:val="both"/>
        <w:rPr>
          <w:rFonts w:ascii="Times New Roman" w:hAnsi="Times New Roman" w:cs="Times New Roman"/>
          <w:sz w:val="28"/>
          <w:szCs w:val="28"/>
        </w:rPr>
      </w:pPr>
      <w:r w:rsidRPr="00E54228">
        <w:rPr>
          <w:rFonts w:ascii="Times New Roman" w:hAnsi="Times New Roman" w:cs="Times New Roman"/>
          <w:sz w:val="28"/>
          <w:szCs w:val="28"/>
        </w:rPr>
        <w:t xml:space="preserve">14.2 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w:t>
      </w:r>
      <w:r w:rsidRPr="00E54228">
        <w:rPr>
          <w:rFonts w:ascii="Times New Roman" w:hAnsi="Times New Roman" w:cs="Times New Roman"/>
          <w:sz w:val="28"/>
          <w:szCs w:val="28"/>
        </w:rPr>
        <w:lastRenderedPageBreak/>
        <w:t>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C97596" w:rsidRPr="00511AE4" w:rsidRDefault="00C97596" w:rsidP="00C8255B">
      <w:pPr>
        <w:spacing w:after="0" w:line="240" w:lineRule="auto"/>
        <w:ind w:firstLine="851"/>
        <w:jc w:val="both"/>
        <w:rPr>
          <w:rFonts w:ascii="Times New Roman" w:hAnsi="Times New Roman" w:cs="Times New Roman"/>
          <w:b/>
          <w:sz w:val="28"/>
          <w:szCs w:val="28"/>
        </w:rPr>
      </w:pPr>
    </w:p>
    <w:p w:rsidR="00E62C31" w:rsidRPr="00511AE4" w:rsidRDefault="00E62C31" w:rsidP="00916DBC">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15</w:t>
      </w:r>
      <w:r w:rsidR="000252E5">
        <w:rPr>
          <w:rFonts w:ascii="Times New Roman" w:hAnsi="Times New Roman" w:cs="Times New Roman"/>
          <w:b/>
          <w:sz w:val="28"/>
          <w:szCs w:val="28"/>
        </w:rPr>
        <w:t>.</w:t>
      </w:r>
      <w:r w:rsidRPr="00511AE4">
        <w:rPr>
          <w:rFonts w:ascii="Times New Roman" w:hAnsi="Times New Roman" w:cs="Times New Roman"/>
          <w:b/>
          <w:sz w:val="28"/>
          <w:szCs w:val="28"/>
        </w:rPr>
        <w:t xml:space="preserve"> Требования к помещениям, в которых предоставляется муниципальная услуга</w:t>
      </w:r>
    </w:p>
    <w:p w:rsidR="00E62C31" w:rsidRDefault="00E62C31" w:rsidP="00C8255B">
      <w:pPr>
        <w:spacing w:after="0" w:line="240" w:lineRule="auto"/>
        <w:ind w:firstLine="851"/>
        <w:jc w:val="both"/>
        <w:rPr>
          <w:rFonts w:ascii="Times New Roman" w:hAnsi="Times New Roman" w:cs="Times New Roman"/>
          <w:sz w:val="28"/>
          <w:szCs w:val="28"/>
        </w:rPr>
      </w:pPr>
    </w:p>
    <w:p w:rsidR="00E62C31" w:rsidRDefault="00E62C31"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2C31" w:rsidRDefault="00E62C31"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2C31" w:rsidRDefault="00E62C31"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групп, а также инвалидами </w:t>
      </w:r>
      <w:r>
        <w:rPr>
          <w:rFonts w:ascii="Times New Roman" w:hAnsi="Times New Roman" w:cs="Times New Roman"/>
          <w:sz w:val="28"/>
          <w:szCs w:val="28"/>
          <w:lang w:val="en-US"/>
        </w:rPr>
        <w:t>III</w:t>
      </w:r>
      <w:r>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2C31" w:rsidRDefault="00E62C31" w:rsidP="00C82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w:t>
      </w:r>
      <w:r w:rsidR="003B4FF5">
        <w:rPr>
          <w:rFonts w:ascii="Times New Roman" w:hAnsi="Times New Roman" w:cs="Times New Roman"/>
          <w:sz w:val="28"/>
          <w:szCs w:val="28"/>
        </w:rPr>
        <w:t>инвалидных колясках, вход в здание и помещение,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4FF5" w:rsidRDefault="003B4FF5"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B4FF5" w:rsidRDefault="00003FE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наименование;</w:t>
      </w:r>
    </w:p>
    <w:p w:rsidR="00003FE0" w:rsidRDefault="00003FE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местоположение и юридический адрес: режим работы.</w:t>
      </w:r>
    </w:p>
    <w:p w:rsidR="00003FE0" w:rsidRDefault="00003FE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график приема;</w:t>
      </w:r>
    </w:p>
    <w:p w:rsidR="00003FE0" w:rsidRDefault="00003FE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номера телефонов для справок.</w:t>
      </w:r>
    </w:p>
    <w:p w:rsidR="00003FE0" w:rsidRDefault="00003FE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w:t>
      </w:r>
      <w:r w:rsidR="0092114C">
        <w:rPr>
          <w:rFonts w:ascii="Times New Roman" w:hAnsi="Times New Roman" w:cs="Times New Roman"/>
          <w:sz w:val="28"/>
          <w:szCs w:val="28"/>
        </w:rPr>
        <w:t xml:space="preserve"> </w:t>
      </w:r>
      <w:r w:rsidR="0092114C" w:rsidRPr="0092114C">
        <w:rPr>
          <w:rFonts w:ascii="Times New Roman" w:hAnsi="Times New Roman" w:cs="Times New Roman"/>
          <w:sz w:val="28"/>
          <w:szCs w:val="28"/>
        </w:rPr>
        <w:t>муниципальная услуга,</w:t>
      </w:r>
      <w:r w:rsidR="0092114C">
        <w:rPr>
          <w:rFonts w:ascii="Times New Roman" w:hAnsi="Times New Roman" w:cs="Times New Roman"/>
          <w:sz w:val="28"/>
          <w:szCs w:val="28"/>
        </w:rPr>
        <w:t xml:space="preserve"> должны соответствовать санитарно-эпидемиологическим правилам и нормам.</w:t>
      </w:r>
    </w:p>
    <w:p w:rsidR="0092114C" w:rsidRDefault="0092114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оснащается:</w:t>
      </w:r>
    </w:p>
    <w:p w:rsidR="0092114C" w:rsidRDefault="0092114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а) противопожарной системой и средствами пожаротушения;</w:t>
      </w:r>
      <w:r w:rsidR="00F352B7">
        <w:rPr>
          <w:rFonts w:ascii="Times New Roman" w:hAnsi="Times New Roman" w:cs="Times New Roman"/>
          <w:sz w:val="28"/>
          <w:szCs w:val="28"/>
        </w:rPr>
        <w:t xml:space="preserve"> </w:t>
      </w:r>
      <w:r>
        <w:rPr>
          <w:rFonts w:ascii="Times New Roman" w:hAnsi="Times New Roman" w:cs="Times New Roman"/>
          <w:sz w:val="28"/>
          <w:szCs w:val="28"/>
        </w:rPr>
        <w:t>системой оповещения о возникновении чрезвычайной ситуации; средства оказания первой медицинской помощи;</w:t>
      </w:r>
    </w:p>
    <w:p w:rsidR="0092114C" w:rsidRDefault="0092114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туалетные комнаты для посетителей.</w:t>
      </w:r>
    </w:p>
    <w:p w:rsidR="0092114C" w:rsidRDefault="0092114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возможности для их размещения в помещении, а также информационными стендами.</w:t>
      </w:r>
    </w:p>
    <w:p w:rsidR="00E30AD4" w:rsidRDefault="00E30AD4"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2F4B" w:rsidRDefault="005B2F4B"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w:t>
      </w:r>
      <w:r w:rsidR="00341FD4">
        <w:rPr>
          <w:rFonts w:ascii="Times New Roman" w:hAnsi="Times New Roman" w:cs="Times New Roman"/>
          <w:sz w:val="28"/>
          <w:szCs w:val="28"/>
        </w:rPr>
        <w:t>письменными</w:t>
      </w:r>
      <w:r>
        <w:rPr>
          <w:rFonts w:ascii="Times New Roman" w:hAnsi="Times New Roman" w:cs="Times New Roman"/>
          <w:sz w:val="28"/>
          <w:szCs w:val="28"/>
        </w:rPr>
        <w:t xml:space="preserve"> принадлежностями.</w:t>
      </w:r>
    </w:p>
    <w:p w:rsidR="00341FD4" w:rsidRDefault="00341FD4"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41FD4" w:rsidRDefault="00274AB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номер кабинета и наименование отдела;</w:t>
      </w:r>
    </w:p>
    <w:p w:rsidR="00274AB0" w:rsidRDefault="00274AB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фамилии, имени и отчества (последнее при наличии), должности ответственного лица за прием документов;</w:t>
      </w:r>
    </w:p>
    <w:p w:rsidR="00274AB0" w:rsidRDefault="00274AB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графика приема Заявителей.</w:t>
      </w:r>
    </w:p>
    <w:p w:rsidR="00274AB0" w:rsidRDefault="00274AB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w:t>
      </w:r>
      <w:r w:rsidR="006F4513">
        <w:rPr>
          <w:rFonts w:ascii="Times New Roman" w:hAnsi="Times New Roman" w:cs="Times New Roman"/>
          <w:sz w:val="28"/>
          <w:szCs w:val="28"/>
        </w:rPr>
        <w:t xml:space="preserve">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4513" w:rsidRDefault="00382A42"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w:t>
      </w:r>
      <w:r w:rsidR="00B8622A">
        <w:rPr>
          <w:rFonts w:ascii="Times New Roman" w:hAnsi="Times New Roman" w:cs="Times New Roman"/>
          <w:sz w:val="28"/>
          <w:szCs w:val="28"/>
        </w:rPr>
        <w:t xml:space="preserve"> </w:t>
      </w:r>
      <w:r>
        <w:rPr>
          <w:rFonts w:ascii="Times New Roman" w:hAnsi="Times New Roman" w:cs="Times New Roman"/>
          <w:sz w:val="28"/>
          <w:szCs w:val="28"/>
        </w:rPr>
        <w:t>(последнее-при наличии) и должности.</w:t>
      </w:r>
    </w:p>
    <w:p w:rsidR="00382A42" w:rsidRDefault="00382A42"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382A42" w:rsidRDefault="00382A42"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возможность беспрепятственного доступа к объекту (зданию, помещению), в котором предос</w:t>
      </w:r>
      <w:r w:rsidR="003E1EBC">
        <w:rPr>
          <w:rFonts w:ascii="Times New Roman" w:hAnsi="Times New Roman" w:cs="Times New Roman"/>
          <w:sz w:val="28"/>
          <w:szCs w:val="28"/>
        </w:rPr>
        <w:t>тавляется муниципальная услуга;</w:t>
      </w:r>
    </w:p>
    <w:p w:rsidR="003E1EBC" w:rsidRDefault="003E1EB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посадке в транспортное средство и высадки из него, в том числе с использованием кресла-коляски;</w:t>
      </w:r>
    </w:p>
    <w:p w:rsidR="00F85F6B" w:rsidRDefault="00F85F6B"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F85F6B" w:rsidRDefault="00F85F6B"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5F6B" w:rsidRDefault="00F85F6B"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592C03">
        <w:rPr>
          <w:rFonts w:ascii="Times New Roman" w:hAnsi="Times New Roman" w:cs="Times New Roman"/>
          <w:sz w:val="28"/>
          <w:szCs w:val="28"/>
        </w:rPr>
        <w:t xml:space="preserve">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5F6B" w:rsidRDefault="00F85F6B"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допускается сурдопереводчика  и тифлосурдопереводчика;</w:t>
      </w:r>
    </w:p>
    <w:p w:rsidR="0017425C" w:rsidRDefault="0017425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ж) допуск собаки-проводника при наличии документа, подтверждающего ее специальное обучение, объекты (здания, помещения), в которых предоставля</w:t>
      </w:r>
      <w:r w:rsidR="00592C03">
        <w:rPr>
          <w:rFonts w:ascii="Times New Roman" w:hAnsi="Times New Roman" w:cs="Times New Roman"/>
          <w:sz w:val="28"/>
          <w:szCs w:val="28"/>
        </w:rPr>
        <w:t>е</w:t>
      </w:r>
      <w:r>
        <w:rPr>
          <w:rFonts w:ascii="Times New Roman" w:hAnsi="Times New Roman" w:cs="Times New Roman"/>
          <w:sz w:val="28"/>
          <w:szCs w:val="28"/>
        </w:rPr>
        <w:t>тся муниципальная услуг</w:t>
      </w:r>
      <w:r w:rsidR="00592C03">
        <w:rPr>
          <w:rFonts w:ascii="Times New Roman" w:hAnsi="Times New Roman" w:cs="Times New Roman"/>
          <w:sz w:val="28"/>
          <w:szCs w:val="28"/>
        </w:rPr>
        <w:t>а</w:t>
      </w:r>
      <w:r>
        <w:rPr>
          <w:rFonts w:ascii="Times New Roman" w:hAnsi="Times New Roman" w:cs="Times New Roman"/>
          <w:sz w:val="28"/>
          <w:szCs w:val="28"/>
        </w:rPr>
        <w:t>;</w:t>
      </w:r>
    </w:p>
    <w:p w:rsidR="0017425C" w:rsidRDefault="0017425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17425C" w:rsidRDefault="0017425C" w:rsidP="003B4FF5">
      <w:pPr>
        <w:spacing w:after="0" w:line="240" w:lineRule="auto"/>
        <w:ind w:firstLine="851"/>
        <w:jc w:val="both"/>
        <w:rPr>
          <w:rFonts w:ascii="Times New Roman" w:hAnsi="Times New Roman" w:cs="Times New Roman"/>
          <w:sz w:val="28"/>
          <w:szCs w:val="28"/>
        </w:rPr>
      </w:pPr>
    </w:p>
    <w:p w:rsidR="0017425C" w:rsidRPr="00511AE4" w:rsidRDefault="0017425C" w:rsidP="00F67EF3">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16. Показатели доступности и качества муниципальной услуги</w:t>
      </w:r>
    </w:p>
    <w:p w:rsidR="0017425C" w:rsidRDefault="0017425C" w:rsidP="003B4FF5">
      <w:pPr>
        <w:spacing w:after="0" w:line="240" w:lineRule="auto"/>
        <w:ind w:firstLine="851"/>
        <w:jc w:val="both"/>
        <w:rPr>
          <w:rFonts w:ascii="Times New Roman" w:hAnsi="Times New Roman" w:cs="Times New Roman"/>
          <w:sz w:val="28"/>
          <w:szCs w:val="28"/>
        </w:rPr>
      </w:pPr>
    </w:p>
    <w:p w:rsidR="0017425C" w:rsidRDefault="0017425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16.1 Основными показателями доступности предоставления муниципальной услуги являются:</w:t>
      </w:r>
    </w:p>
    <w:p w:rsidR="0017425C" w:rsidRDefault="0017425C"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наличие полной и понятной ин</w:t>
      </w:r>
      <w:r w:rsidR="00121FAD">
        <w:rPr>
          <w:rFonts w:ascii="Times New Roman" w:hAnsi="Times New Roman" w:cs="Times New Roman"/>
          <w:sz w:val="28"/>
          <w:szCs w:val="28"/>
        </w:rPr>
        <w:t>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1FAD" w:rsidRDefault="00121FAD"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возможность получения </w:t>
      </w:r>
      <w:r w:rsidR="001529CF">
        <w:rPr>
          <w:rFonts w:ascii="Times New Roman" w:hAnsi="Times New Roman" w:cs="Times New Roman"/>
          <w:sz w:val="28"/>
          <w:szCs w:val="28"/>
        </w:rPr>
        <w:t>З</w:t>
      </w:r>
      <w:r>
        <w:rPr>
          <w:rFonts w:ascii="Times New Roman" w:hAnsi="Times New Roman" w:cs="Times New Roman"/>
          <w:sz w:val="28"/>
          <w:szCs w:val="28"/>
        </w:rPr>
        <w:t>аявителем уведомлений о предоставлении муниципальной услуги с помощью Единого портала;</w:t>
      </w:r>
    </w:p>
    <w:p w:rsidR="00121FAD" w:rsidRDefault="00121FAD"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21FAD" w:rsidRDefault="00121FAD"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16.2 Основными показателями качества предоставления муниципальной услуги являются:</w:t>
      </w:r>
    </w:p>
    <w:p w:rsidR="00121FAD" w:rsidRDefault="00121FAD"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1FAD" w:rsidRDefault="00121FAD"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121FAD" w:rsidRDefault="00121FAD"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613448" w:rsidRDefault="00613448"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отсутствие нарушений установленных сроков в процессе предоставления муниципальной услуги;</w:t>
      </w:r>
    </w:p>
    <w:p w:rsidR="007373B2" w:rsidRDefault="00613448" w:rsidP="00B168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отсутствие заявлений об оспаривании решений, действий (бездействия) Уполномоченного органа</w:t>
      </w:r>
      <w:r w:rsidR="00D152B9">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должностных лиц</w:t>
      </w:r>
      <w:r w:rsidR="001529CF">
        <w:rPr>
          <w:rFonts w:ascii="Times New Roman" w:hAnsi="Times New Roman" w:cs="Times New Roman"/>
          <w:sz w:val="28"/>
          <w:szCs w:val="28"/>
        </w:rPr>
        <w:t xml:space="preserve"> </w:t>
      </w:r>
      <w:r w:rsidR="00D152B9">
        <w:rPr>
          <w:rFonts w:ascii="Times New Roman" w:hAnsi="Times New Roman" w:cs="Times New Roman"/>
          <w:sz w:val="28"/>
          <w:szCs w:val="28"/>
        </w:rPr>
        <w:t xml:space="preserve">Уполномоченного органа </w:t>
      </w:r>
      <w:r w:rsidR="001529CF">
        <w:rPr>
          <w:rFonts w:ascii="Times New Roman" w:hAnsi="Times New Roman" w:cs="Times New Roman"/>
          <w:sz w:val="28"/>
          <w:szCs w:val="28"/>
        </w:rPr>
        <w:t>администрации города Ачинска</w:t>
      </w:r>
      <w:r>
        <w:rPr>
          <w:rFonts w:ascii="Times New Roman" w:hAnsi="Times New Roman" w:cs="Times New Roman"/>
          <w:sz w:val="28"/>
          <w:szCs w:val="28"/>
        </w:rPr>
        <w:t>, принимаемых (совершенных)</w:t>
      </w:r>
      <w:r w:rsidR="001529CF">
        <w:rPr>
          <w:rFonts w:ascii="Times New Roman" w:hAnsi="Times New Roman" w:cs="Times New Roman"/>
          <w:sz w:val="28"/>
          <w:szCs w:val="28"/>
        </w:rPr>
        <w:t xml:space="preserve"> администрацией города Ачинска</w:t>
      </w:r>
      <w:r>
        <w:rPr>
          <w:rFonts w:ascii="Times New Roman" w:hAnsi="Times New Roman" w:cs="Times New Roman"/>
          <w:sz w:val="28"/>
          <w:szCs w:val="28"/>
        </w:rPr>
        <w:t xml:space="preserve">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D152B9">
        <w:rPr>
          <w:rFonts w:ascii="Times New Roman" w:hAnsi="Times New Roman" w:cs="Times New Roman"/>
          <w:sz w:val="28"/>
          <w:szCs w:val="28"/>
        </w:rPr>
        <w:t>З</w:t>
      </w:r>
      <w:r>
        <w:rPr>
          <w:rFonts w:ascii="Times New Roman" w:hAnsi="Times New Roman" w:cs="Times New Roman"/>
          <w:sz w:val="28"/>
          <w:szCs w:val="28"/>
        </w:rPr>
        <w:t>аявителем.</w:t>
      </w:r>
    </w:p>
    <w:p w:rsidR="00613448" w:rsidRDefault="00613448" w:rsidP="003B4FF5">
      <w:pPr>
        <w:spacing w:after="0" w:line="240" w:lineRule="auto"/>
        <w:ind w:firstLine="851"/>
        <w:jc w:val="both"/>
        <w:rPr>
          <w:rFonts w:ascii="Times New Roman" w:hAnsi="Times New Roman" w:cs="Times New Roman"/>
          <w:sz w:val="28"/>
          <w:szCs w:val="28"/>
        </w:rPr>
      </w:pPr>
    </w:p>
    <w:p w:rsidR="00FD65A1" w:rsidRPr="00511AE4" w:rsidRDefault="00B168B9" w:rsidP="00F67EF3">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17. Иные </w:t>
      </w:r>
      <w:r w:rsidR="00FD65A1" w:rsidRPr="00511AE4">
        <w:rPr>
          <w:rFonts w:ascii="Times New Roman" w:hAnsi="Times New Roman" w:cs="Times New Roman"/>
          <w:b/>
          <w:sz w:val="28"/>
          <w:szCs w:val="28"/>
        </w:rPr>
        <w:t xml:space="preserve">требования к предоставлению </w:t>
      </w:r>
      <w:r w:rsidR="00DB5963">
        <w:rPr>
          <w:rFonts w:ascii="Times New Roman" w:hAnsi="Times New Roman" w:cs="Times New Roman"/>
          <w:b/>
          <w:sz w:val="28"/>
          <w:szCs w:val="28"/>
        </w:rPr>
        <w:t>муниципальн</w:t>
      </w:r>
      <w:r w:rsidR="00FD65A1" w:rsidRPr="00511AE4">
        <w:rPr>
          <w:rFonts w:ascii="Times New Roman" w:hAnsi="Times New Roman" w:cs="Times New Roman"/>
          <w:b/>
          <w:sz w:val="28"/>
          <w:szCs w:val="28"/>
        </w:rPr>
        <w:t>ой услуги</w:t>
      </w:r>
    </w:p>
    <w:p w:rsidR="00FD65A1" w:rsidRDefault="00FD65A1" w:rsidP="003B4FF5">
      <w:pPr>
        <w:spacing w:after="0" w:line="240" w:lineRule="auto"/>
        <w:ind w:firstLine="851"/>
        <w:jc w:val="both"/>
        <w:rPr>
          <w:rFonts w:ascii="Times New Roman" w:hAnsi="Times New Roman" w:cs="Times New Roman"/>
          <w:sz w:val="28"/>
          <w:szCs w:val="28"/>
        </w:rPr>
      </w:pPr>
    </w:p>
    <w:p w:rsidR="00FD65A1" w:rsidRDefault="00FD65A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в том</w:t>
      </w:r>
      <w:r w:rsidR="001529CF">
        <w:rPr>
          <w:rFonts w:ascii="Times New Roman" w:hAnsi="Times New Roman" w:cs="Times New Roman"/>
          <w:sz w:val="28"/>
          <w:szCs w:val="28"/>
        </w:rPr>
        <w:t xml:space="preserve"> </w:t>
      </w:r>
      <w:r>
        <w:rPr>
          <w:rFonts w:ascii="Times New Roman" w:hAnsi="Times New Roman" w:cs="Times New Roman"/>
          <w:sz w:val="28"/>
          <w:szCs w:val="28"/>
        </w:rPr>
        <w:t>числе сведения о документе (документах), выдаваемом (выдаваемых) организациями, участвующими в предоставлении муниципальной услуги.</w:t>
      </w:r>
    </w:p>
    <w:p w:rsidR="00FD65A1" w:rsidRDefault="00FD65A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17.1.1 Услуги, необходимые и обязательные для предоставления муниципальной  услуги, отсутствуют.</w:t>
      </w:r>
    </w:p>
    <w:p w:rsidR="00FD65A1" w:rsidRDefault="003366A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17.1.2 При предоставлении муниципальной услуги требовать от заявителя:</w:t>
      </w:r>
    </w:p>
    <w:p w:rsidR="003366A0" w:rsidRDefault="003366A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w:t>
      </w:r>
      <w:r w:rsidR="00F67EF3">
        <w:rPr>
          <w:rFonts w:ascii="Times New Roman" w:hAnsi="Times New Roman" w:cs="Times New Roman"/>
          <w:sz w:val="28"/>
          <w:szCs w:val="28"/>
        </w:rPr>
        <w:t>,</w:t>
      </w:r>
      <w:r>
        <w:rPr>
          <w:rFonts w:ascii="Times New Roman" w:hAnsi="Times New Roman" w:cs="Times New Roman"/>
          <w:sz w:val="28"/>
          <w:szCs w:val="28"/>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66A0" w:rsidRDefault="003366A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предоставления документов и информ</w:t>
      </w:r>
      <w:r w:rsidR="00333619">
        <w:rPr>
          <w:rFonts w:ascii="Times New Roman" w:hAnsi="Times New Roman" w:cs="Times New Roman"/>
          <w:sz w:val="28"/>
          <w:szCs w:val="28"/>
        </w:rPr>
        <w:t xml:space="preserve">ации, которые в соответствии с </w:t>
      </w:r>
      <w:r>
        <w:rPr>
          <w:rFonts w:ascii="Times New Roman" w:hAnsi="Times New Roman" w:cs="Times New Roman"/>
          <w:sz w:val="28"/>
          <w:szCs w:val="28"/>
        </w:rPr>
        <w:t>нормативными правовы</w:t>
      </w:r>
      <w:r w:rsidR="00D9442E">
        <w:rPr>
          <w:rFonts w:ascii="Times New Roman" w:hAnsi="Times New Roman" w:cs="Times New Roman"/>
          <w:sz w:val="28"/>
          <w:szCs w:val="28"/>
        </w:rPr>
        <w:t>ми актами Российской Федерации</w:t>
      </w:r>
      <w:r w:rsidR="00FB52B9" w:rsidRPr="00F67EF3">
        <w:rPr>
          <w:rFonts w:ascii="Times New Roman" w:hAnsi="Times New Roman" w:cs="Times New Roman"/>
          <w:sz w:val="28"/>
          <w:szCs w:val="28"/>
        </w:rPr>
        <w:t xml:space="preserve">, </w:t>
      </w:r>
      <w:r w:rsidR="0010562E">
        <w:rPr>
          <w:rFonts w:ascii="Times New Roman" w:hAnsi="Times New Roman" w:cs="Times New Roman"/>
          <w:sz w:val="28"/>
          <w:szCs w:val="28"/>
        </w:rPr>
        <w:t xml:space="preserve">Красноярского края </w:t>
      </w:r>
      <w:r w:rsidR="00FB52B9" w:rsidRPr="00F67EF3">
        <w:rPr>
          <w:rFonts w:ascii="Times New Roman" w:hAnsi="Times New Roman" w:cs="Times New Roman"/>
          <w:sz w:val="28"/>
          <w:szCs w:val="28"/>
        </w:rPr>
        <w:t>муниципальными право</w:t>
      </w:r>
      <w:r w:rsidR="00686BBA" w:rsidRPr="00F67EF3">
        <w:rPr>
          <w:rFonts w:ascii="Times New Roman" w:hAnsi="Times New Roman" w:cs="Times New Roman"/>
          <w:sz w:val="28"/>
          <w:szCs w:val="28"/>
        </w:rPr>
        <w:t>выми актами</w:t>
      </w:r>
      <w:r w:rsidR="00333619">
        <w:rPr>
          <w:rFonts w:ascii="Times New Roman" w:hAnsi="Times New Roman" w:cs="Times New Roman"/>
          <w:sz w:val="28"/>
          <w:szCs w:val="28"/>
        </w:rPr>
        <w:t xml:space="preserve"> администрации г</w:t>
      </w:r>
      <w:r w:rsidR="0010562E">
        <w:rPr>
          <w:rFonts w:ascii="Times New Roman" w:hAnsi="Times New Roman" w:cs="Times New Roman"/>
          <w:sz w:val="28"/>
          <w:szCs w:val="28"/>
        </w:rPr>
        <w:t>орода</w:t>
      </w:r>
      <w:r w:rsidR="00333619">
        <w:rPr>
          <w:rFonts w:ascii="Times New Roman" w:hAnsi="Times New Roman" w:cs="Times New Roman"/>
          <w:sz w:val="28"/>
          <w:szCs w:val="28"/>
        </w:rPr>
        <w:t xml:space="preserve"> Ачинска</w:t>
      </w:r>
      <w:r w:rsidR="00686BBA" w:rsidRPr="00F67EF3">
        <w:rPr>
          <w:rFonts w:ascii="Times New Roman" w:hAnsi="Times New Roman" w:cs="Times New Roman"/>
          <w:sz w:val="28"/>
          <w:szCs w:val="28"/>
        </w:rPr>
        <w:t xml:space="preserve"> </w:t>
      </w:r>
      <w:r w:rsidR="00333619">
        <w:rPr>
          <w:rFonts w:ascii="Times New Roman" w:hAnsi="Times New Roman" w:cs="Times New Roman"/>
          <w:sz w:val="28"/>
          <w:szCs w:val="28"/>
        </w:rPr>
        <w:t xml:space="preserve"> </w:t>
      </w:r>
      <w:r w:rsidR="00686BBA" w:rsidRPr="00F67EF3">
        <w:rPr>
          <w:rFonts w:ascii="Times New Roman" w:hAnsi="Times New Roman" w:cs="Times New Roman"/>
          <w:sz w:val="28"/>
          <w:szCs w:val="28"/>
        </w:rPr>
        <w:t>находятся в распор</w:t>
      </w:r>
      <w:r w:rsidR="00686BBA">
        <w:rPr>
          <w:rFonts w:ascii="Times New Roman" w:hAnsi="Times New Roman" w:cs="Times New Roman"/>
          <w:sz w:val="28"/>
          <w:szCs w:val="28"/>
        </w:rPr>
        <w:t>яжении органов, предоставляющих муниципальную услугу,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 Об организации предоставления государственных и муниципальных услуг» (далее –Федеральный закон № 210-ФЗ);</w:t>
      </w:r>
    </w:p>
    <w:p w:rsidR="00686BBA" w:rsidRDefault="00686BBA"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BBA" w:rsidRDefault="00686BBA"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6BBA" w:rsidRDefault="00634C8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C80" w:rsidRDefault="00634C8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C80" w:rsidRDefault="00634C8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9E3FAC">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xml:space="preserve">, работника </w:t>
      </w:r>
      <w:r w:rsidR="009E3FAC">
        <w:rPr>
          <w:rFonts w:ascii="Times New Roman" w:hAnsi="Times New Roman" w:cs="Times New Roman"/>
          <w:sz w:val="28"/>
          <w:szCs w:val="28"/>
        </w:rPr>
        <w:t>МФЦ</w:t>
      </w:r>
      <w:r>
        <w:rPr>
          <w:rFonts w:ascii="Times New Roman" w:hAnsi="Times New Roman" w:cs="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00F45C88">
        <w:rPr>
          <w:rFonts w:ascii="Times New Roman" w:hAnsi="Times New Roman" w:cs="Times New Roman"/>
          <w:sz w:val="28"/>
          <w:szCs w:val="28"/>
        </w:rPr>
        <w:t>письменном</w:t>
      </w:r>
      <w:r>
        <w:rPr>
          <w:rFonts w:ascii="Times New Roman" w:hAnsi="Times New Roman" w:cs="Times New Roman"/>
          <w:sz w:val="28"/>
          <w:szCs w:val="28"/>
        </w:rPr>
        <w:t xml:space="preserve">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8"/>
          <w:szCs w:val="28"/>
        </w:rPr>
        <w:lastRenderedPageBreak/>
        <w:t xml:space="preserve">руководителя организации, предусмотренной частью 1.1 </w:t>
      </w:r>
      <w:r w:rsidR="009F0669">
        <w:rPr>
          <w:rFonts w:ascii="Times New Roman" w:hAnsi="Times New Roman" w:cs="Times New Roman"/>
          <w:sz w:val="28"/>
          <w:szCs w:val="28"/>
        </w:rPr>
        <w:t>статьи</w:t>
      </w:r>
      <w:r>
        <w:rPr>
          <w:rFonts w:ascii="Times New Roman" w:hAnsi="Times New Roman" w:cs="Times New Roman"/>
          <w:sz w:val="28"/>
          <w:szCs w:val="28"/>
        </w:rPr>
        <w:t xml:space="preserve"> 16 Федерального закона № 210-ФЗ, </w:t>
      </w:r>
      <w:r w:rsidR="00F45C88">
        <w:rPr>
          <w:rFonts w:ascii="Times New Roman" w:hAnsi="Times New Roman" w:cs="Times New Roman"/>
          <w:sz w:val="28"/>
          <w:szCs w:val="28"/>
        </w:rPr>
        <w:t>уведомляется заявитель, а также приносятся извинения за доставленные неудобства.</w:t>
      </w:r>
    </w:p>
    <w:p w:rsidR="00306008" w:rsidRDefault="00306008" w:rsidP="003B4FF5">
      <w:pPr>
        <w:spacing w:after="0" w:line="240" w:lineRule="auto"/>
        <w:ind w:firstLine="851"/>
        <w:jc w:val="both"/>
        <w:rPr>
          <w:rFonts w:ascii="Times New Roman" w:hAnsi="Times New Roman" w:cs="Times New Roman"/>
          <w:sz w:val="28"/>
          <w:szCs w:val="28"/>
        </w:rPr>
      </w:pPr>
    </w:p>
    <w:p w:rsidR="00541898" w:rsidRDefault="00306008" w:rsidP="0010562E">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541898">
        <w:rPr>
          <w:rFonts w:ascii="Times New Roman" w:hAnsi="Times New Roman" w:cs="Times New Roman"/>
          <w:sz w:val="28"/>
          <w:szCs w:val="28"/>
        </w:rPr>
        <w:t>СОСТАВ, ПОСЛЕДОВАТЕЛЬНОСТЬ И СРОКИ ВЫПОЛНЕНИЯ АДМИНИСТРАТИВНЫХ ПРОЦЕДУР</w:t>
      </w:r>
    </w:p>
    <w:p w:rsidR="00306008" w:rsidRDefault="00306008" w:rsidP="0010562E">
      <w:pPr>
        <w:spacing w:after="0" w:line="240" w:lineRule="auto"/>
        <w:ind w:firstLine="851"/>
        <w:jc w:val="center"/>
        <w:rPr>
          <w:rFonts w:ascii="Times New Roman" w:hAnsi="Times New Roman" w:cs="Times New Roman"/>
          <w:sz w:val="28"/>
          <w:szCs w:val="28"/>
        </w:rPr>
      </w:pPr>
    </w:p>
    <w:p w:rsidR="00306008" w:rsidRPr="00511AE4" w:rsidRDefault="00306008" w:rsidP="00DD68D8">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18. Исчерпывающий перечень административных процедур</w:t>
      </w:r>
    </w:p>
    <w:p w:rsidR="00C16081" w:rsidRDefault="00C16081" w:rsidP="00DD68D8">
      <w:pPr>
        <w:spacing w:after="0" w:line="240" w:lineRule="auto"/>
        <w:ind w:firstLine="851"/>
        <w:jc w:val="center"/>
        <w:rPr>
          <w:rFonts w:ascii="Times New Roman" w:hAnsi="Times New Roman" w:cs="Times New Roman"/>
          <w:sz w:val="28"/>
          <w:szCs w:val="28"/>
        </w:rPr>
      </w:pPr>
    </w:p>
    <w:p w:rsidR="00C16081"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18.1 Предоставление муниципальной услуги включает в себя следующие административные процедуры:</w:t>
      </w:r>
    </w:p>
    <w:p w:rsidR="00C16081"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прием, проверка документов и регистрация заявления;</w:t>
      </w:r>
    </w:p>
    <w:p w:rsidR="00C16081" w:rsidRPr="00F63CC0"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F63CC0">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том числе с </w:t>
      </w:r>
      <w:r w:rsidR="00C161CE" w:rsidRPr="00F63CC0">
        <w:rPr>
          <w:rFonts w:ascii="Times New Roman" w:hAnsi="Times New Roman" w:cs="Times New Roman"/>
          <w:sz w:val="28"/>
          <w:szCs w:val="28"/>
        </w:rPr>
        <w:t>использованием</w:t>
      </w:r>
      <w:r w:rsidRPr="00F63CC0">
        <w:rPr>
          <w:rFonts w:ascii="Times New Roman" w:hAnsi="Times New Roman" w:cs="Times New Roman"/>
          <w:sz w:val="28"/>
          <w:szCs w:val="28"/>
        </w:rPr>
        <w:t xml:space="preserve"> федеральной государственной системы "Ед</w:t>
      </w:r>
      <w:r w:rsidR="00C161CE" w:rsidRPr="00F63CC0">
        <w:rPr>
          <w:rFonts w:ascii="Times New Roman" w:hAnsi="Times New Roman" w:cs="Times New Roman"/>
          <w:sz w:val="28"/>
          <w:szCs w:val="28"/>
        </w:rPr>
        <w:t>и</w:t>
      </w:r>
      <w:r w:rsidRPr="00F63CC0">
        <w:rPr>
          <w:rFonts w:ascii="Times New Roman" w:hAnsi="Times New Roman" w:cs="Times New Roman"/>
          <w:sz w:val="28"/>
          <w:szCs w:val="28"/>
        </w:rPr>
        <w:t>ная система межведомственного электронного взаимодействия» (далее-СМЭВ);</w:t>
      </w:r>
    </w:p>
    <w:p w:rsidR="00C16081" w:rsidRPr="00F63CC0" w:rsidRDefault="00C16081" w:rsidP="003B4FF5">
      <w:pPr>
        <w:spacing w:after="0" w:line="240" w:lineRule="auto"/>
        <w:ind w:firstLine="851"/>
        <w:jc w:val="both"/>
        <w:rPr>
          <w:rFonts w:ascii="Times New Roman" w:hAnsi="Times New Roman" w:cs="Times New Roman"/>
          <w:sz w:val="28"/>
          <w:szCs w:val="28"/>
        </w:rPr>
      </w:pPr>
      <w:r w:rsidRPr="00F63CC0">
        <w:rPr>
          <w:rFonts w:ascii="Times New Roman" w:hAnsi="Times New Roman" w:cs="Times New Roman"/>
          <w:sz w:val="28"/>
          <w:szCs w:val="28"/>
        </w:rPr>
        <w:t>в) подготовка акта обследования;</w:t>
      </w:r>
    </w:p>
    <w:p w:rsidR="00C16081" w:rsidRPr="00F63CC0" w:rsidRDefault="00C16081" w:rsidP="003B4FF5">
      <w:pPr>
        <w:spacing w:after="0" w:line="240" w:lineRule="auto"/>
        <w:ind w:firstLine="851"/>
        <w:jc w:val="both"/>
        <w:rPr>
          <w:rFonts w:ascii="Times New Roman" w:hAnsi="Times New Roman" w:cs="Times New Roman"/>
          <w:sz w:val="28"/>
          <w:szCs w:val="28"/>
        </w:rPr>
      </w:pPr>
      <w:r w:rsidRPr="00F63CC0">
        <w:rPr>
          <w:rFonts w:ascii="Times New Roman" w:hAnsi="Times New Roman" w:cs="Times New Roman"/>
          <w:sz w:val="28"/>
          <w:szCs w:val="28"/>
        </w:rPr>
        <w:t xml:space="preserve">г) направление начислений </w:t>
      </w:r>
      <w:r w:rsidR="0010562E" w:rsidRPr="00F63CC0">
        <w:rPr>
          <w:rFonts w:ascii="Times New Roman" w:hAnsi="Times New Roman" w:cs="Times New Roman"/>
          <w:sz w:val="28"/>
          <w:szCs w:val="28"/>
        </w:rPr>
        <w:t xml:space="preserve">восстановительной </w:t>
      </w:r>
      <w:r w:rsidRPr="00F63CC0">
        <w:rPr>
          <w:rFonts w:ascii="Times New Roman" w:hAnsi="Times New Roman" w:cs="Times New Roman"/>
          <w:sz w:val="28"/>
          <w:szCs w:val="28"/>
        </w:rPr>
        <w:t>стоимости (при наличии);</w:t>
      </w:r>
    </w:p>
    <w:p w:rsidR="00C16081" w:rsidRPr="00F63CC0" w:rsidRDefault="00C16081" w:rsidP="003B4FF5">
      <w:pPr>
        <w:spacing w:after="0" w:line="240" w:lineRule="auto"/>
        <w:ind w:firstLine="851"/>
        <w:jc w:val="both"/>
        <w:rPr>
          <w:rFonts w:ascii="Times New Roman" w:hAnsi="Times New Roman" w:cs="Times New Roman"/>
          <w:sz w:val="28"/>
          <w:szCs w:val="28"/>
        </w:rPr>
      </w:pPr>
      <w:r w:rsidRPr="00F63CC0">
        <w:rPr>
          <w:rFonts w:ascii="Times New Roman" w:hAnsi="Times New Roman" w:cs="Times New Roman"/>
          <w:sz w:val="28"/>
          <w:szCs w:val="28"/>
        </w:rPr>
        <w:t>д) рассмотрение документов и сведений;</w:t>
      </w:r>
    </w:p>
    <w:p w:rsidR="00C16081" w:rsidRPr="00F63CC0" w:rsidRDefault="00C16081" w:rsidP="003B4FF5">
      <w:pPr>
        <w:spacing w:after="0" w:line="240" w:lineRule="auto"/>
        <w:ind w:firstLine="851"/>
        <w:jc w:val="both"/>
        <w:rPr>
          <w:rFonts w:ascii="Times New Roman" w:hAnsi="Times New Roman" w:cs="Times New Roman"/>
          <w:sz w:val="28"/>
          <w:szCs w:val="28"/>
        </w:rPr>
      </w:pPr>
      <w:r w:rsidRPr="00F63CC0">
        <w:rPr>
          <w:rFonts w:ascii="Times New Roman" w:hAnsi="Times New Roman" w:cs="Times New Roman"/>
          <w:sz w:val="28"/>
          <w:szCs w:val="28"/>
        </w:rPr>
        <w:t>е) принятие решения;</w:t>
      </w:r>
    </w:p>
    <w:p w:rsidR="00C16081" w:rsidRPr="00F63CC0" w:rsidRDefault="00C16081" w:rsidP="003B4FF5">
      <w:pPr>
        <w:spacing w:after="0" w:line="240" w:lineRule="auto"/>
        <w:ind w:firstLine="851"/>
        <w:jc w:val="both"/>
        <w:rPr>
          <w:rFonts w:ascii="Times New Roman" w:hAnsi="Times New Roman" w:cs="Times New Roman"/>
          <w:sz w:val="28"/>
          <w:szCs w:val="28"/>
        </w:rPr>
      </w:pPr>
      <w:r w:rsidRPr="00F63CC0">
        <w:rPr>
          <w:rFonts w:ascii="Times New Roman" w:hAnsi="Times New Roman" w:cs="Times New Roman"/>
          <w:sz w:val="28"/>
          <w:szCs w:val="28"/>
        </w:rPr>
        <w:t>ж) выдача результата.</w:t>
      </w:r>
    </w:p>
    <w:p w:rsidR="00C16081" w:rsidRDefault="00C16081" w:rsidP="003B4FF5">
      <w:pPr>
        <w:spacing w:after="0" w:line="240" w:lineRule="auto"/>
        <w:ind w:firstLine="851"/>
        <w:jc w:val="both"/>
        <w:rPr>
          <w:rFonts w:ascii="Times New Roman" w:hAnsi="Times New Roman" w:cs="Times New Roman"/>
          <w:sz w:val="28"/>
          <w:szCs w:val="28"/>
        </w:rPr>
      </w:pPr>
      <w:r w:rsidRPr="00F63CC0">
        <w:rPr>
          <w:rFonts w:ascii="Times New Roman" w:hAnsi="Times New Roman" w:cs="Times New Roman"/>
          <w:sz w:val="28"/>
          <w:szCs w:val="28"/>
        </w:rPr>
        <w:t>Описание административных</w:t>
      </w:r>
      <w:r>
        <w:rPr>
          <w:rFonts w:ascii="Times New Roman" w:hAnsi="Times New Roman" w:cs="Times New Roman"/>
          <w:sz w:val="28"/>
          <w:szCs w:val="28"/>
        </w:rPr>
        <w:t xml:space="preserve"> процедур представлено в Приложении № </w:t>
      </w:r>
      <w:r w:rsidR="009E3FAC">
        <w:rPr>
          <w:rFonts w:ascii="Times New Roman" w:hAnsi="Times New Roman" w:cs="Times New Roman"/>
          <w:sz w:val="28"/>
          <w:szCs w:val="28"/>
        </w:rPr>
        <w:t>4</w:t>
      </w:r>
      <w:r>
        <w:rPr>
          <w:rFonts w:ascii="Times New Roman" w:hAnsi="Times New Roman" w:cs="Times New Roman"/>
          <w:sz w:val="28"/>
          <w:szCs w:val="28"/>
        </w:rPr>
        <w:t xml:space="preserve"> к настоящему Административному регламенту.</w:t>
      </w:r>
    </w:p>
    <w:p w:rsidR="00C16081" w:rsidRDefault="00C16081" w:rsidP="003D0CF0">
      <w:pPr>
        <w:spacing w:after="0" w:line="240" w:lineRule="auto"/>
        <w:jc w:val="both"/>
        <w:rPr>
          <w:rFonts w:ascii="Times New Roman" w:hAnsi="Times New Roman" w:cs="Times New Roman"/>
          <w:sz w:val="28"/>
          <w:szCs w:val="28"/>
        </w:rPr>
      </w:pPr>
    </w:p>
    <w:p w:rsidR="00C16081" w:rsidRPr="00511AE4" w:rsidRDefault="00C16081" w:rsidP="00DD68D8">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19. Перечень административных процедур(действий) при предоставлении муниципальной услуги услуг в электронной форме</w:t>
      </w:r>
    </w:p>
    <w:p w:rsidR="00C16081" w:rsidRDefault="00C16081" w:rsidP="003B4FF5">
      <w:pPr>
        <w:spacing w:after="0" w:line="240" w:lineRule="auto"/>
        <w:ind w:firstLine="851"/>
        <w:jc w:val="both"/>
        <w:rPr>
          <w:rFonts w:ascii="Times New Roman" w:hAnsi="Times New Roman" w:cs="Times New Roman"/>
          <w:sz w:val="28"/>
          <w:szCs w:val="28"/>
        </w:rPr>
      </w:pPr>
    </w:p>
    <w:p w:rsidR="00C16081"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19.1 При предоставлении муниципальной услуги в электронной форме заявителю обеспечивается:</w:t>
      </w:r>
    </w:p>
    <w:p w:rsidR="00C16081"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получение информации о порядке и сроках предоставления муниципальной услуги;</w:t>
      </w:r>
    </w:p>
    <w:p w:rsidR="00C16081"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формирование заявления;</w:t>
      </w:r>
    </w:p>
    <w:p w:rsidR="00C16081" w:rsidRDefault="00C16081"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C16081"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получение результата предоставления муниципальной услуги;</w:t>
      </w:r>
    </w:p>
    <w:p w:rsidR="00024E09"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получение сведений о ходе рассмотрения заявления;</w:t>
      </w:r>
    </w:p>
    <w:p w:rsidR="00024E09"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осуществление оценки качества предоставления муниципальной услуги;</w:t>
      </w:r>
    </w:p>
    <w:p w:rsidR="00024E09"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досудебное</w:t>
      </w:r>
      <w:r w:rsidR="00B31A83">
        <w:rPr>
          <w:rFonts w:ascii="Times New Roman" w:hAnsi="Times New Roman" w:cs="Times New Roman"/>
          <w:sz w:val="28"/>
          <w:szCs w:val="28"/>
        </w:rPr>
        <w:t xml:space="preserve"> </w:t>
      </w:r>
      <w:r>
        <w:rPr>
          <w:rFonts w:ascii="Times New Roman" w:hAnsi="Times New Roman" w:cs="Times New Roman"/>
          <w:sz w:val="28"/>
          <w:szCs w:val="28"/>
        </w:rPr>
        <w:t>(внесудебное) обжалование и действий (бездействия) Уполномоченного органа</w:t>
      </w:r>
      <w:r w:rsidR="009E3FAC">
        <w:rPr>
          <w:rFonts w:ascii="Times New Roman" w:hAnsi="Times New Roman" w:cs="Times New Roman"/>
          <w:sz w:val="28"/>
          <w:szCs w:val="28"/>
        </w:rPr>
        <w:t>,</w:t>
      </w:r>
      <w:r>
        <w:rPr>
          <w:rFonts w:ascii="Times New Roman" w:hAnsi="Times New Roman" w:cs="Times New Roman"/>
          <w:sz w:val="28"/>
          <w:szCs w:val="28"/>
        </w:rPr>
        <w:t xml:space="preserve"> </w:t>
      </w:r>
      <w:r w:rsidR="00594433">
        <w:rPr>
          <w:rFonts w:ascii="Times New Roman" w:hAnsi="Times New Roman" w:cs="Times New Roman"/>
          <w:sz w:val="28"/>
          <w:szCs w:val="28"/>
        </w:rPr>
        <w:t>администрации города Ачинска</w:t>
      </w:r>
      <w:r w:rsidR="009E3FAC">
        <w:rPr>
          <w:rFonts w:ascii="Times New Roman" w:hAnsi="Times New Roman" w:cs="Times New Roman"/>
          <w:sz w:val="28"/>
          <w:szCs w:val="28"/>
        </w:rPr>
        <w:t xml:space="preserve"> </w:t>
      </w:r>
      <w:r>
        <w:rPr>
          <w:rFonts w:ascii="Times New Roman" w:hAnsi="Times New Roman" w:cs="Times New Roman"/>
          <w:sz w:val="28"/>
          <w:szCs w:val="28"/>
        </w:rPr>
        <w:t xml:space="preserve">либо действия (бездействия) должностных лиц Уполномоченного органа </w:t>
      </w:r>
      <w:r w:rsidR="00594433">
        <w:rPr>
          <w:rFonts w:ascii="Times New Roman" w:hAnsi="Times New Roman" w:cs="Times New Roman"/>
          <w:sz w:val="28"/>
          <w:szCs w:val="28"/>
        </w:rPr>
        <w:t xml:space="preserve">администрации города Ачинска </w:t>
      </w:r>
      <w:r>
        <w:rPr>
          <w:rFonts w:ascii="Times New Roman" w:hAnsi="Times New Roman" w:cs="Times New Roman"/>
          <w:sz w:val="28"/>
          <w:szCs w:val="28"/>
        </w:rPr>
        <w:t>представляющего муниципальную</w:t>
      </w:r>
      <w:r w:rsidR="00594433">
        <w:rPr>
          <w:rFonts w:ascii="Times New Roman" w:hAnsi="Times New Roman" w:cs="Times New Roman"/>
          <w:sz w:val="28"/>
          <w:szCs w:val="28"/>
        </w:rPr>
        <w:t xml:space="preserve"> </w:t>
      </w:r>
      <w:r>
        <w:rPr>
          <w:rFonts w:ascii="Times New Roman" w:hAnsi="Times New Roman" w:cs="Times New Roman"/>
          <w:sz w:val="28"/>
          <w:szCs w:val="28"/>
        </w:rPr>
        <w:t>услугу либо государственного (муниципального) служащего.</w:t>
      </w:r>
    </w:p>
    <w:p w:rsidR="00024E09" w:rsidRDefault="00024E09" w:rsidP="003B4FF5">
      <w:pPr>
        <w:spacing w:after="0" w:line="240" w:lineRule="auto"/>
        <w:ind w:firstLine="851"/>
        <w:jc w:val="both"/>
        <w:rPr>
          <w:rFonts w:ascii="Times New Roman" w:hAnsi="Times New Roman" w:cs="Times New Roman"/>
          <w:sz w:val="28"/>
          <w:szCs w:val="28"/>
        </w:rPr>
      </w:pPr>
    </w:p>
    <w:p w:rsidR="00024E09" w:rsidRDefault="00024E09" w:rsidP="00594433">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lastRenderedPageBreak/>
        <w:t>20. Порядок осуществления административных процедур (действий) в электронной форме</w:t>
      </w:r>
    </w:p>
    <w:p w:rsidR="00DD68D8" w:rsidRPr="00511AE4" w:rsidRDefault="00DD68D8" w:rsidP="00594433">
      <w:pPr>
        <w:spacing w:after="0" w:line="240" w:lineRule="auto"/>
        <w:ind w:firstLine="851"/>
        <w:jc w:val="center"/>
        <w:rPr>
          <w:rFonts w:ascii="Times New Roman" w:hAnsi="Times New Roman" w:cs="Times New Roman"/>
          <w:b/>
          <w:sz w:val="28"/>
          <w:szCs w:val="28"/>
        </w:rPr>
      </w:pPr>
    </w:p>
    <w:p w:rsidR="00024E09"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20.1 Формирование заявления.</w:t>
      </w:r>
    </w:p>
    <w:p w:rsidR="00024E09" w:rsidRPr="00306008"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B2F4B"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4E09"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w:t>
      </w:r>
      <w:r w:rsidR="00140E42">
        <w:rPr>
          <w:rFonts w:ascii="Times New Roman" w:hAnsi="Times New Roman" w:cs="Times New Roman"/>
          <w:sz w:val="28"/>
          <w:szCs w:val="28"/>
        </w:rPr>
        <w:t>З</w:t>
      </w:r>
      <w:r>
        <w:rPr>
          <w:rFonts w:ascii="Times New Roman" w:hAnsi="Times New Roman" w:cs="Times New Roman"/>
          <w:sz w:val="28"/>
          <w:szCs w:val="28"/>
        </w:rPr>
        <w:t>аявления заявителю обеспечивается:</w:t>
      </w:r>
    </w:p>
    <w:p w:rsidR="00024E09" w:rsidRDefault="00024E09"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возможность копирования и сохранения заявления и иных документов, </w:t>
      </w:r>
      <w:r w:rsidR="008F52A0">
        <w:rPr>
          <w:rFonts w:ascii="Times New Roman" w:hAnsi="Times New Roman" w:cs="Times New Roman"/>
          <w:sz w:val="28"/>
          <w:szCs w:val="28"/>
        </w:rPr>
        <w:t xml:space="preserve"> указанных в Административном регламенте, необходимых для предоставления муниципальной услуги;</w:t>
      </w:r>
    </w:p>
    <w:p w:rsidR="008F52A0" w:rsidRDefault="008F52A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8F52A0" w:rsidRDefault="008F52A0"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C613A8">
        <w:rPr>
          <w:rFonts w:ascii="Times New Roman" w:hAnsi="Times New Roman" w:cs="Times New Roman"/>
          <w:sz w:val="28"/>
          <w:szCs w:val="28"/>
        </w:rPr>
        <w:t xml:space="preserve"> сохранение ранее введенных в электронную форму заявлений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13A8" w:rsidRDefault="00C613A8"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заполнение полей</w:t>
      </w:r>
      <w:r w:rsidR="00AC41C5">
        <w:rPr>
          <w:rFonts w:ascii="Times New Roman" w:hAnsi="Times New Roman" w:cs="Times New Roman"/>
          <w:sz w:val="28"/>
          <w:szCs w:val="28"/>
        </w:rPr>
        <w:t xml:space="preserve"> электронной формы заявления до начала ввода сведений заявителем с использованием сведений, размещенных в ЕСИА, и сведений, отсутствующих в ЕСИА;</w:t>
      </w:r>
    </w:p>
    <w:p w:rsidR="00AC41C5" w:rsidRDefault="00AC41C5"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C41C5" w:rsidRDefault="00B77794"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возможность доступа </w:t>
      </w:r>
      <w:r w:rsidR="00140E42">
        <w:rPr>
          <w:rFonts w:ascii="Times New Roman" w:hAnsi="Times New Roman" w:cs="Times New Roman"/>
          <w:sz w:val="28"/>
          <w:szCs w:val="28"/>
        </w:rPr>
        <w:t>З</w:t>
      </w:r>
      <w:r>
        <w:rPr>
          <w:rFonts w:ascii="Times New Roman" w:hAnsi="Times New Roman" w:cs="Times New Roman"/>
          <w:sz w:val="28"/>
          <w:szCs w:val="28"/>
        </w:rPr>
        <w:t>аявителя на Едином портале, к ранее поданным им заявлениям в течение не менее одного года, а также частично сформированных заявлений в течение не менее 3 месяцев.</w:t>
      </w:r>
    </w:p>
    <w:p w:rsidR="00B77794" w:rsidRDefault="00B77794"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77794" w:rsidRDefault="00B77794"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20.2 Уполномоченный орган обеспечивает в сроки, указанные в пунктах 14.1-14.2 настоящего Административного регламента:</w:t>
      </w:r>
    </w:p>
    <w:p w:rsidR="00B77794" w:rsidRDefault="00B77794" w:rsidP="003B4FF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w:t>
      </w:r>
      <w:r w:rsidR="00140E42">
        <w:rPr>
          <w:rFonts w:ascii="Times New Roman" w:hAnsi="Times New Roman" w:cs="Times New Roman"/>
          <w:sz w:val="28"/>
          <w:szCs w:val="28"/>
        </w:rPr>
        <w:t>З</w:t>
      </w:r>
      <w:r>
        <w:rPr>
          <w:rFonts w:ascii="Times New Roman" w:hAnsi="Times New Roman" w:cs="Times New Roman"/>
          <w:sz w:val="28"/>
          <w:szCs w:val="28"/>
        </w:rPr>
        <w:t>аявителю электронного сообщения о поступлении заявления;</w:t>
      </w:r>
    </w:p>
    <w:p w:rsidR="00B77794" w:rsidRDefault="00B77794"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w:t>
      </w:r>
      <w:r w:rsidR="00140E42">
        <w:rPr>
          <w:rFonts w:ascii="Times New Roman" w:hAnsi="Times New Roman" w:cs="Times New Roman"/>
          <w:sz w:val="28"/>
          <w:szCs w:val="28"/>
        </w:rPr>
        <w:t>З</w:t>
      </w:r>
      <w:r>
        <w:rPr>
          <w:rFonts w:ascii="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B77794" w:rsidRDefault="00B77794"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140E42">
        <w:rPr>
          <w:rFonts w:ascii="Times New Roman" w:hAnsi="Times New Roman" w:cs="Times New Roman"/>
          <w:sz w:val="28"/>
          <w:szCs w:val="28"/>
        </w:rPr>
        <w:t xml:space="preserve"> </w:t>
      </w:r>
      <w:r>
        <w:rPr>
          <w:rFonts w:ascii="Times New Roman" w:hAnsi="Times New Roman" w:cs="Times New Roman"/>
          <w:sz w:val="28"/>
          <w:szCs w:val="28"/>
        </w:rPr>
        <w:t>-</w:t>
      </w:r>
      <w:r w:rsidR="00140E42">
        <w:rPr>
          <w:rFonts w:ascii="Times New Roman" w:hAnsi="Times New Roman" w:cs="Times New Roman"/>
          <w:sz w:val="28"/>
          <w:szCs w:val="28"/>
        </w:rPr>
        <w:t xml:space="preserve"> </w:t>
      </w:r>
      <w:r>
        <w:rPr>
          <w:rFonts w:ascii="Times New Roman" w:hAnsi="Times New Roman" w:cs="Times New Roman"/>
          <w:sz w:val="28"/>
          <w:szCs w:val="28"/>
        </w:rPr>
        <w:t>ответственное должностное лицо), в государ</w:t>
      </w:r>
      <w:r w:rsidR="00E04157">
        <w:rPr>
          <w:rFonts w:ascii="Times New Roman" w:hAnsi="Times New Roman" w:cs="Times New Roman"/>
          <w:sz w:val="28"/>
          <w:szCs w:val="28"/>
        </w:rPr>
        <w:t xml:space="preserve">ственной </w:t>
      </w:r>
      <w:r w:rsidR="00E04157">
        <w:rPr>
          <w:rFonts w:ascii="Times New Roman" w:hAnsi="Times New Roman" w:cs="Times New Roman"/>
          <w:sz w:val="28"/>
          <w:szCs w:val="28"/>
        </w:rPr>
        <w:lastRenderedPageBreak/>
        <w:t>информационной системе, используемой Уполномоченным органом для предоставления муниципальной услуги (далее-ГИС).</w:t>
      </w:r>
    </w:p>
    <w:p w:rsidR="00E04157" w:rsidRDefault="00E04157"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E04157" w:rsidRDefault="00140E42"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00E04157">
        <w:rPr>
          <w:rFonts w:ascii="Times New Roman" w:hAnsi="Times New Roman" w:cs="Times New Roman"/>
          <w:sz w:val="28"/>
          <w:szCs w:val="28"/>
        </w:rPr>
        <w:t>роверяет наличие электронных заявлений, поступивших посредством Единого портала, с периодичностью не реже 2 раз в день;</w:t>
      </w:r>
    </w:p>
    <w:p w:rsidR="00E04157" w:rsidRDefault="00140E42"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w:t>
      </w:r>
      <w:r w:rsidR="00E04157">
        <w:rPr>
          <w:rFonts w:ascii="Times New Roman" w:hAnsi="Times New Roman" w:cs="Times New Roman"/>
          <w:sz w:val="28"/>
          <w:szCs w:val="28"/>
        </w:rPr>
        <w:t>ассматривает поступившие заявления и приложенные образы  документов (документы);</w:t>
      </w:r>
    </w:p>
    <w:p w:rsidR="00E04157" w:rsidRDefault="00140E42"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00E04157">
        <w:rPr>
          <w:rFonts w:ascii="Times New Roman" w:hAnsi="Times New Roman" w:cs="Times New Roman"/>
          <w:sz w:val="28"/>
          <w:szCs w:val="28"/>
        </w:rPr>
        <w:t>роизводит действия в соответствии с пунктом 18.1 настоящего Административного регламента.</w:t>
      </w:r>
    </w:p>
    <w:p w:rsidR="00E04157" w:rsidRDefault="00E04157"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20.4 Заявителю в качестве результата предоставления муниципальной услуги обеспечивается возможность получения документа:</w:t>
      </w:r>
    </w:p>
    <w:p w:rsidR="00E04157" w:rsidRDefault="00140E42"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w:t>
      </w:r>
      <w:r w:rsidR="00E04157">
        <w:rPr>
          <w:rFonts w:ascii="Times New Roman" w:hAnsi="Times New Roman" w:cs="Times New Roman"/>
          <w:sz w:val="28"/>
          <w:szCs w:val="28"/>
        </w:rPr>
        <w:t xml:space="preserve"> форме электронного документа, подписанного </w:t>
      </w:r>
      <w:r w:rsidR="00922F2F">
        <w:rPr>
          <w:rFonts w:ascii="Times New Roman" w:hAnsi="Times New Roman" w:cs="Times New Roman"/>
          <w:sz w:val="28"/>
          <w:szCs w:val="28"/>
        </w:rPr>
        <w:t>усиленной</w:t>
      </w:r>
      <w:r w:rsidR="00E04157">
        <w:rPr>
          <w:rFonts w:ascii="Times New Roman" w:hAnsi="Times New Roman" w:cs="Times New Roman"/>
          <w:sz w:val="28"/>
          <w:szCs w:val="28"/>
        </w:rPr>
        <w:t xml:space="preserve">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E04157" w:rsidRDefault="00140E42"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22F2F">
        <w:rPr>
          <w:rFonts w:ascii="Times New Roman" w:hAnsi="Times New Roman" w:cs="Times New Roman"/>
          <w:sz w:val="28"/>
          <w:szCs w:val="28"/>
        </w:rPr>
        <w:t>в</w:t>
      </w:r>
      <w:r w:rsidR="00E04157">
        <w:rPr>
          <w:rFonts w:ascii="Times New Roman" w:hAnsi="Times New Roman" w:cs="Times New Roman"/>
          <w:sz w:val="28"/>
          <w:szCs w:val="28"/>
        </w:rPr>
        <w:t xml:space="preserve"> виде</w:t>
      </w:r>
      <w:r w:rsidR="00922F2F">
        <w:rPr>
          <w:rFonts w:ascii="Times New Roman" w:hAnsi="Times New Roman" w:cs="Times New Roman"/>
          <w:sz w:val="28"/>
          <w:szCs w:val="28"/>
        </w:rPr>
        <w:t xml:space="preserve"> бумажного документа, подтверждающего содержание электронного документа, который </w:t>
      </w:r>
      <w:r>
        <w:rPr>
          <w:rFonts w:ascii="Times New Roman" w:hAnsi="Times New Roman" w:cs="Times New Roman"/>
          <w:sz w:val="28"/>
          <w:szCs w:val="28"/>
        </w:rPr>
        <w:t>З</w:t>
      </w:r>
      <w:r w:rsidR="00922F2F">
        <w:rPr>
          <w:rFonts w:ascii="Times New Roman" w:hAnsi="Times New Roman" w:cs="Times New Roman"/>
          <w:sz w:val="28"/>
          <w:szCs w:val="28"/>
        </w:rPr>
        <w:t xml:space="preserve">аявитель получает при личном обращении в </w:t>
      </w:r>
      <w:r>
        <w:rPr>
          <w:rFonts w:ascii="Times New Roman" w:hAnsi="Times New Roman" w:cs="Times New Roman"/>
          <w:sz w:val="28"/>
          <w:szCs w:val="28"/>
        </w:rPr>
        <w:t>МФЦ</w:t>
      </w:r>
      <w:r w:rsidR="00922F2F">
        <w:rPr>
          <w:rFonts w:ascii="Times New Roman" w:hAnsi="Times New Roman" w:cs="Times New Roman"/>
          <w:sz w:val="28"/>
          <w:szCs w:val="28"/>
        </w:rPr>
        <w:t>.</w:t>
      </w:r>
    </w:p>
    <w:p w:rsidR="00922F2F" w:rsidRDefault="00922F2F"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w:t>
      </w:r>
      <w:r w:rsidR="00F87960">
        <w:rPr>
          <w:rFonts w:ascii="Times New Roman" w:hAnsi="Times New Roman" w:cs="Times New Roman"/>
          <w:sz w:val="28"/>
          <w:szCs w:val="28"/>
        </w:rPr>
        <w:t xml:space="preserve"> а также информацию о дальнейших</w:t>
      </w:r>
      <w:r w:rsidR="003A1F5F">
        <w:rPr>
          <w:rFonts w:ascii="Times New Roman" w:hAnsi="Times New Roman" w:cs="Times New Roman"/>
          <w:sz w:val="28"/>
          <w:szCs w:val="28"/>
        </w:rPr>
        <w:t xml:space="preserve"> действиях в личном кабинете по собственной инициативе, в любое время.</w:t>
      </w:r>
    </w:p>
    <w:p w:rsidR="003A1F5F" w:rsidRDefault="003A1F5F"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в электронной форме </w:t>
      </w:r>
      <w:r w:rsidR="00140E42">
        <w:rPr>
          <w:rFonts w:ascii="Times New Roman" w:hAnsi="Times New Roman" w:cs="Times New Roman"/>
          <w:sz w:val="28"/>
          <w:szCs w:val="28"/>
        </w:rPr>
        <w:t>З</w:t>
      </w:r>
      <w:r>
        <w:rPr>
          <w:rFonts w:ascii="Times New Roman" w:hAnsi="Times New Roman" w:cs="Times New Roman"/>
          <w:sz w:val="28"/>
          <w:szCs w:val="28"/>
        </w:rPr>
        <w:t>аявителю направляется:</w:t>
      </w:r>
    </w:p>
    <w:p w:rsidR="003A1F5F" w:rsidRDefault="003A1F5F"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w:t>
      </w:r>
      <w:r w:rsidR="00C92A2A">
        <w:rPr>
          <w:rFonts w:ascii="Times New Roman" w:hAnsi="Times New Roman" w:cs="Times New Roman"/>
          <w:sz w:val="28"/>
          <w:szCs w:val="28"/>
        </w:rPr>
        <w:t xml:space="preserve"> для предоставления муниципальной услуги;</w:t>
      </w:r>
    </w:p>
    <w:p w:rsidR="00C92A2A" w:rsidRDefault="00C92A2A"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2A2A" w:rsidRDefault="00C92A2A"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20.6 Оценка качества предоставления муниципальной услуги.</w:t>
      </w:r>
    </w:p>
    <w:p w:rsidR="00C92A2A" w:rsidRDefault="00C92A2A"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w:t>
      </w:r>
      <w:r w:rsidR="004221C4">
        <w:rPr>
          <w:rFonts w:ascii="Times New Roman" w:hAnsi="Times New Roman" w:cs="Times New Roman"/>
          <w:sz w:val="28"/>
          <w:szCs w:val="28"/>
        </w:rPr>
        <w:t xml:space="preserve">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004221C4">
        <w:rPr>
          <w:rFonts w:ascii="Times New Roman" w:hAnsi="Times New Roman" w:cs="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w:t>
      </w:r>
      <w:r w:rsidR="00063B1B">
        <w:rPr>
          <w:rFonts w:ascii="Times New Roman" w:hAnsi="Times New Roman" w:cs="Times New Roman"/>
          <w:sz w:val="28"/>
          <w:szCs w:val="28"/>
        </w:rPr>
        <w:t>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3B1B" w:rsidRDefault="00063B1B" w:rsidP="005E6E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20.7 Заявителю обеспечивается возможность направления жалобы на решения, действия или бездействие Уполномоченного органа</w:t>
      </w:r>
      <w:r w:rsidR="00E90D16">
        <w:rPr>
          <w:rFonts w:ascii="Times New Roman" w:hAnsi="Times New Roman" w:cs="Times New Roman"/>
          <w:sz w:val="28"/>
          <w:szCs w:val="28"/>
        </w:rPr>
        <w:t>,</w:t>
      </w:r>
      <w:r w:rsidR="00140E42">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должностного лица Уполномоченного органа</w:t>
      </w:r>
      <w:r w:rsidR="00E90D16">
        <w:rPr>
          <w:rFonts w:ascii="Times New Roman" w:hAnsi="Times New Roman" w:cs="Times New Roman"/>
          <w:sz w:val="28"/>
          <w:szCs w:val="28"/>
        </w:rPr>
        <w:t>,</w:t>
      </w:r>
      <w:r>
        <w:rPr>
          <w:rFonts w:ascii="Times New Roman" w:hAnsi="Times New Roman" w:cs="Times New Roman"/>
          <w:sz w:val="28"/>
          <w:szCs w:val="28"/>
        </w:rPr>
        <w:t xml:space="preserve"> </w:t>
      </w:r>
      <w:r w:rsidR="00140E42">
        <w:rPr>
          <w:rFonts w:ascii="Times New Roman" w:hAnsi="Times New Roman" w:cs="Times New Roman"/>
          <w:sz w:val="28"/>
          <w:szCs w:val="28"/>
        </w:rPr>
        <w:t>администрации города Ачинска</w:t>
      </w:r>
      <w:r>
        <w:rPr>
          <w:rFonts w:ascii="Times New Roman" w:hAnsi="Times New Roman" w:cs="Times New Roman"/>
          <w:sz w:val="28"/>
          <w:szCs w:val="28"/>
        </w:rPr>
        <w:t xml:space="preserve"> в соответствии со статьей </w:t>
      </w:r>
      <w:r w:rsidR="00140E42">
        <w:rPr>
          <w:rFonts w:ascii="Times New Roman" w:hAnsi="Times New Roman" w:cs="Times New Roman"/>
          <w:sz w:val="28"/>
          <w:szCs w:val="28"/>
        </w:rPr>
        <w:t>1</w:t>
      </w:r>
      <w:r>
        <w:rPr>
          <w:rFonts w:ascii="Times New Roman" w:hAnsi="Times New Roman" w:cs="Times New Roman"/>
          <w:sz w:val="28"/>
          <w:szCs w:val="28"/>
        </w:rPr>
        <w:t xml:space="preserve">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00BF15CD">
        <w:rPr>
          <w:rFonts w:ascii="Times New Roman" w:hAnsi="Times New Roman" w:cs="Times New Roman"/>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w:t>
      </w:r>
      <w:r w:rsidR="00140E42">
        <w:rPr>
          <w:rFonts w:ascii="Times New Roman" w:hAnsi="Times New Roman" w:cs="Times New Roman"/>
          <w:sz w:val="28"/>
          <w:szCs w:val="28"/>
        </w:rPr>
        <w:t>»</w:t>
      </w:r>
      <w:r w:rsidR="00BF15CD">
        <w:rPr>
          <w:rFonts w:ascii="Times New Roman" w:hAnsi="Times New Roman" w:cs="Times New Roman"/>
          <w:sz w:val="28"/>
          <w:szCs w:val="28"/>
        </w:rPr>
        <w:t>.</w:t>
      </w:r>
    </w:p>
    <w:p w:rsidR="00F560F3" w:rsidRDefault="00F560F3" w:rsidP="005E6E16">
      <w:pPr>
        <w:spacing w:after="0" w:line="240" w:lineRule="auto"/>
        <w:ind w:firstLine="851"/>
        <w:jc w:val="both"/>
        <w:rPr>
          <w:rFonts w:ascii="Times New Roman" w:hAnsi="Times New Roman" w:cs="Times New Roman"/>
          <w:sz w:val="28"/>
          <w:szCs w:val="28"/>
        </w:rPr>
      </w:pPr>
    </w:p>
    <w:p w:rsidR="00F560F3" w:rsidRDefault="00F560F3" w:rsidP="00F560F3">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r>
        <w:rPr>
          <w:rFonts w:ascii="Times New Roman" w:hAnsi="Times New Roman" w:cs="Times New Roman"/>
          <w:sz w:val="28"/>
          <w:szCs w:val="28"/>
        </w:rPr>
        <w:t>. ФОРМЫ КОНТРОЛЯ ЗА ИСПОЛЬЗОВАНИЕМ АДМИНИСТРАТИВНОГО РЕГЛАМЕНТА</w:t>
      </w:r>
    </w:p>
    <w:p w:rsidR="00F560F3" w:rsidRPr="00C8255B" w:rsidRDefault="00F560F3" w:rsidP="00F560F3">
      <w:pPr>
        <w:spacing w:after="0" w:line="240" w:lineRule="auto"/>
        <w:ind w:firstLine="851"/>
        <w:jc w:val="both"/>
        <w:rPr>
          <w:rFonts w:ascii="Times New Roman" w:hAnsi="Times New Roman" w:cs="Times New Roman"/>
          <w:sz w:val="28"/>
          <w:szCs w:val="28"/>
        </w:rPr>
      </w:pPr>
    </w:p>
    <w:p w:rsidR="00F560F3" w:rsidRPr="00511AE4" w:rsidRDefault="00F560F3" w:rsidP="00F560F3">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21. Порядок осуществления текущего контроля за соблюдением и исполнением ответственными должностными лицами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60F3" w:rsidRPr="00084B7A" w:rsidRDefault="00F560F3" w:rsidP="00F560F3">
      <w:pPr>
        <w:spacing w:after="0" w:line="240" w:lineRule="auto"/>
        <w:ind w:firstLine="851"/>
        <w:jc w:val="center"/>
        <w:rPr>
          <w:rFonts w:ascii="Times New Roman" w:hAnsi="Times New Roman" w:cs="Times New Roman"/>
          <w:sz w:val="28"/>
          <w:szCs w:val="28"/>
        </w:rPr>
      </w:pPr>
    </w:p>
    <w:p w:rsidR="00F560F3" w:rsidRDefault="00F560F3" w:rsidP="00F560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Уполномоченного органа.</w:t>
      </w:r>
    </w:p>
    <w:p w:rsidR="00F560F3" w:rsidRDefault="00F560F3" w:rsidP="00F560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560F3" w:rsidRDefault="00F560F3" w:rsidP="00F560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F560F3" w:rsidRDefault="00F560F3" w:rsidP="00F560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решений о предоставлении (об отказе в предоставлении) муниципальной услуги;</w:t>
      </w:r>
    </w:p>
    <w:p w:rsidR="00F560F3" w:rsidRDefault="00F560F3" w:rsidP="00F560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выявления и устранения нарушений прав граждан; </w:t>
      </w:r>
    </w:p>
    <w:p w:rsidR="00F560F3" w:rsidRPr="00084B7A" w:rsidRDefault="00F560F3" w:rsidP="00F560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60F3" w:rsidRPr="00084B7A" w:rsidRDefault="00F560F3" w:rsidP="00F560F3">
      <w:pPr>
        <w:spacing w:after="0" w:line="240" w:lineRule="auto"/>
        <w:ind w:firstLine="851"/>
        <w:jc w:val="both"/>
        <w:rPr>
          <w:rFonts w:ascii="Times New Roman" w:hAnsi="Times New Roman" w:cs="Times New Roman"/>
          <w:sz w:val="28"/>
          <w:szCs w:val="28"/>
        </w:rPr>
      </w:pPr>
    </w:p>
    <w:p w:rsidR="00F560F3" w:rsidRPr="00511AE4" w:rsidRDefault="00F560F3" w:rsidP="00F560F3">
      <w:pPr>
        <w:spacing w:after="0" w:line="240" w:lineRule="auto"/>
        <w:ind w:firstLine="708"/>
        <w:jc w:val="center"/>
        <w:rPr>
          <w:rFonts w:ascii="Times New Roman" w:hAnsi="Times New Roman" w:cs="Times New Roman"/>
          <w:b/>
          <w:sz w:val="28"/>
          <w:szCs w:val="28"/>
        </w:rPr>
      </w:pPr>
      <w:r w:rsidRPr="00511AE4">
        <w:rPr>
          <w:rFonts w:ascii="Times New Roman" w:hAnsi="Times New Roman" w:cs="Times New Roman"/>
          <w:b/>
          <w:sz w:val="28"/>
          <w:szCs w:val="28"/>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60F3" w:rsidRDefault="00F560F3" w:rsidP="00F560F3">
      <w:pPr>
        <w:spacing w:after="0" w:line="240" w:lineRule="auto"/>
        <w:ind w:firstLine="708"/>
        <w:jc w:val="both"/>
        <w:rPr>
          <w:rFonts w:ascii="Times New Roman" w:hAnsi="Times New Roman" w:cs="Times New Roman"/>
          <w:sz w:val="28"/>
          <w:szCs w:val="28"/>
        </w:rPr>
      </w:pP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22.1 Контроль за полнотой и качеством предоставления муниципальной услуги включает в себя проведение плановых и внеплановых проверок.</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22.2 Плановые проверки осуществляются на основании годовых планов работы Уполномоченного органа, утверждаемых начальником Уполномоченного органа.</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города Ачинска;</w:t>
      </w:r>
    </w:p>
    <w:p w:rsidR="00F560F3" w:rsidRDefault="00F560F3" w:rsidP="00F560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7A4F75" w:rsidRDefault="007A4F75" w:rsidP="00EB72ED">
      <w:pPr>
        <w:spacing w:after="0" w:line="240" w:lineRule="auto"/>
        <w:jc w:val="both"/>
        <w:rPr>
          <w:rFonts w:ascii="Times New Roman" w:hAnsi="Times New Roman" w:cs="Times New Roman"/>
          <w:sz w:val="28"/>
          <w:szCs w:val="28"/>
        </w:rPr>
      </w:pPr>
    </w:p>
    <w:p w:rsidR="00C423BE" w:rsidRPr="00511AE4" w:rsidRDefault="007A4F75" w:rsidP="005E6E16">
      <w:pPr>
        <w:spacing w:line="240" w:lineRule="auto"/>
        <w:ind w:firstLine="708"/>
        <w:jc w:val="center"/>
        <w:rPr>
          <w:rFonts w:ascii="Times New Roman" w:hAnsi="Times New Roman" w:cs="Times New Roman"/>
          <w:b/>
          <w:sz w:val="28"/>
          <w:szCs w:val="28"/>
        </w:rPr>
      </w:pPr>
      <w:r w:rsidRPr="00511AE4">
        <w:rPr>
          <w:rFonts w:ascii="Times New Roman" w:hAnsi="Times New Roman" w:cs="Times New Roman"/>
          <w:b/>
          <w:sz w:val="28"/>
          <w:szCs w:val="28"/>
        </w:rPr>
        <w:t>2</w:t>
      </w:r>
      <w:r w:rsidR="00F560F3">
        <w:rPr>
          <w:rFonts w:ascii="Times New Roman" w:hAnsi="Times New Roman" w:cs="Times New Roman"/>
          <w:b/>
          <w:sz w:val="28"/>
          <w:szCs w:val="28"/>
        </w:rPr>
        <w:t>3</w:t>
      </w:r>
      <w:r w:rsidRPr="00511AE4">
        <w:rPr>
          <w:rFonts w:ascii="Times New Roman" w:hAnsi="Times New Roman" w:cs="Times New Roman"/>
          <w:b/>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A4F75" w:rsidRDefault="007A4F75" w:rsidP="005E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3</w:t>
      </w:r>
      <w:r>
        <w:rPr>
          <w:rFonts w:ascii="Times New Roman" w:hAnsi="Times New Roman" w:cs="Times New Roman"/>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2118E" w:rsidRPr="0012118E">
        <w:rPr>
          <w:rFonts w:ascii="Times New Roman" w:hAnsi="Times New Roman" w:cs="Times New Roman"/>
          <w:sz w:val="28"/>
          <w:szCs w:val="28"/>
        </w:rPr>
        <w:t xml:space="preserve">Красноярского края и нормативных правовых актов органов местного самоуправления </w:t>
      </w:r>
      <w:r w:rsidR="0012118E">
        <w:rPr>
          <w:rFonts w:ascii="Times New Roman" w:hAnsi="Times New Roman" w:cs="Times New Roman"/>
          <w:sz w:val="28"/>
          <w:szCs w:val="28"/>
        </w:rPr>
        <w:t xml:space="preserve">администрации города Ачинска </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C7070" w:rsidRDefault="007A4F75" w:rsidP="001211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B1175">
        <w:rPr>
          <w:rFonts w:ascii="Times New Roman" w:hAnsi="Times New Roman" w:cs="Times New Roman"/>
          <w:sz w:val="28"/>
          <w:szCs w:val="28"/>
        </w:rPr>
        <w:t>инструкциях</w:t>
      </w:r>
      <w:r>
        <w:rPr>
          <w:rFonts w:ascii="Times New Roman" w:hAnsi="Times New Roman" w:cs="Times New Roman"/>
          <w:sz w:val="28"/>
          <w:szCs w:val="28"/>
        </w:rPr>
        <w:t xml:space="preserve"> в </w:t>
      </w:r>
      <w:r w:rsidR="00CC7E3D">
        <w:rPr>
          <w:rFonts w:ascii="Times New Roman" w:hAnsi="Times New Roman" w:cs="Times New Roman"/>
          <w:sz w:val="28"/>
          <w:szCs w:val="28"/>
        </w:rPr>
        <w:t>соответствии с требованиями законодательства.</w:t>
      </w:r>
    </w:p>
    <w:p w:rsidR="009C7070" w:rsidRDefault="009C7070" w:rsidP="003D0CF0">
      <w:pPr>
        <w:spacing w:after="0" w:line="240" w:lineRule="auto"/>
        <w:jc w:val="both"/>
        <w:rPr>
          <w:rFonts w:ascii="Times New Roman" w:hAnsi="Times New Roman" w:cs="Times New Roman"/>
          <w:sz w:val="28"/>
          <w:szCs w:val="28"/>
        </w:rPr>
      </w:pPr>
    </w:p>
    <w:p w:rsidR="003D0CF0" w:rsidRPr="00511AE4" w:rsidRDefault="00CC7E3D" w:rsidP="003D0CF0">
      <w:pPr>
        <w:spacing w:line="240" w:lineRule="auto"/>
        <w:ind w:firstLine="708"/>
        <w:jc w:val="center"/>
        <w:rPr>
          <w:rFonts w:ascii="Times New Roman" w:hAnsi="Times New Roman" w:cs="Times New Roman"/>
          <w:b/>
          <w:sz w:val="28"/>
          <w:szCs w:val="28"/>
        </w:rPr>
      </w:pPr>
      <w:r w:rsidRPr="00511AE4">
        <w:rPr>
          <w:rFonts w:ascii="Times New Roman" w:hAnsi="Times New Roman" w:cs="Times New Roman"/>
          <w:b/>
          <w:sz w:val="28"/>
          <w:szCs w:val="28"/>
        </w:rPr>
        <w:lastRenderedPageBreak/>
        <w:t>2</w:t>
      </w:r>
      <w:r w:rsidR="001874A5">
        <w:rPr>
          <w:rFonts w:ascii="Times New Roman" w:hAnsi="Times New Roman" w:cs="Times New Roman"/>
          <w:b/>
          <w:sz w:val="28"/>
          <w:szCs w:val="28"/>
        </w:rPr>
        <w:t>4</w:t>
      </w:r>
      <w:r w:rsidRPr="00511AE4">
        <w:rPr>
          <w:rFonts w:ascii="Times New Roman" w:hAnsi="Times New Roman" w:cs="Times New Roman"/>
          <w:b/>
          <w:sz w:val="28"/>
          <w:szCs w:val="28"/>
        </w:rPr>
        <w:t>.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7E3D" w:rsidRDefault="00CC7E3D" w:rsidP="005E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4</w:t>
      </w:r>
      <w:r>
        <w:rPr>
          <w:rFonts w:ascii="Times New Roman" w:hAnsi="Times New Roman" w:cs="Times New Roman"/>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7E3D" w:rsidRDefault="00CC7E3D" w:rsidP="005E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CC7E3D" w:rsidRDefault="00CC7E3D" w:rsidP="005E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направлять замечания и предложения по у</w:t>
      </w:r>
      <w:r w:rsidR="005E6E16">
        <w:rPr>
          <w:rFonts w:ascii="Times New Roman" w:hAnsi="Times New Roman" w:cs="Times New Roman"/>
          <w:sz w:val="28"/>
          <w:szCs w:val="28"/>
        </w:rPr>
        <w:t>лучшению доступности и качества предоставления муниципальной услуги;</w:t>
      </w:r>
    </w:p>
    <w:p w:rsidR="00EC178D" w:rsidRDefault="005E6E16" w:rsidP="005E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вносить предложения о мерах по устранению нарушений настоящего</w:t>
      </w:r>
      <w:r w:rsidR="00EC178D">
        <w:rPr>
          <w:rFonts w:ascii="Times New Roman" w:hAnsi="Times New Roman" w:cs="Times New Roman"/>
          <w:sz w:val="28"/>
          <w:szCs w:val="28"/>
        </w:rPr>
        <w:t xml:space="preserve"> Административного регламента.</w:t>
      </w:r>
    </w:p>
    <w:p w:rsidR="00611F81" w:rsidRDefault="00EC178D" w:rsidP="005E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4</w:t>
      </w:r>
      <w:r>
        <w:rPr>
          <w:rFonts w:ascii="Times New Roman" w:hAnsi="Times New Roman" w:cs="Times New Roman"/>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51072" w:rsidRDefault="00611F81" w:rsidP="00737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r w:rsidR="005E6E16">
        <w:rPr>
          <w:rFonts w:ascii="Times New Roman" w:hAnsi="Times New Roman" w:cs="Times New Roman"/>
          <w:sz w:val="28"/>
          <w:szCs w:val="28"/>
        </w:rPr>
        <w:t xml:space="preserve"> </w:t>
      </w:r>
    </w:p>
    <w:p w:rsidR="007373B2" w:rsidRDefault="007373B2" w:rsidP="003D0CF0">
      <w:pPr>
        <w:spacing w:after="0" w:line="240" w:lineRule="auto"/>
        <w:jc w:val="both"/>
        <w:rPr>
          <w:rFonts w:ascii="Times New Roman" w:hAnsi="Times New Roman" w:cs="Times New Roman"/>
          <w:sz w:val="28"/>
          <w:szCs w:val="28"/>
        </w:rPr>
      </w:pPr>
    </w:p>
    <w:p w:rsidR="007841C3" w:rsidRDefault="00611F81" w:rsidP="00611F81">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xml:space="preserve">. </w:t>
      </w:r>
      <w:r w:rsidR="007841C3">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УЛУГУ, А ТАКЖЕ ИХ ДОЛЖНОСТНЫХ ЛИЦ, МУНИЦИПАЛЬНЫХ СЛУЖАЩИХ</w:t>
      </w:r>
    </w:p>
    <w:p w:rsidR="0012118E" w:rsidRDefault="0012118E" w:rsidP="00B050B9">
      <w:pPr>
        <w:spacing w:after="0" w:line="240" w:lineRule="auto"/>
        <w:rPr>
          <w:rFonts w:ascii="Times New Roman" w:hAnsi="Times New Roman" w:cs="Times New Roman"/>
          <w:b/>
          <w:sz w:val="28"/>
          <w:szCs w:val="28"/>
        </w:rPr>
      </w:pPr>
    </w:p>
    <w:p w:rsidR="00611F81" w:rsidRPr="00511AE4" w:rsidRDefault="00611F81" w:rsidP="00611F81">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2</w:t>
      </w:r>
      <w:r w:rsidR="001874A5">
        <w:rPr>
          <w:rFonts w:ascii="Times New Roman" w:hAnsi="Times New Roman" w:cs="Times New Roman"/>
          <w:b/>
          <w:sz w:val="28"/>
          <w:szCs w:val="28"/>
        </w:rPr>
        <w:t>5</w:t>
      </w:r>
      <w:r w:rsidRPr="00511AE4">
        <w:rPr>
          <w:rFonts w:ascii="Times New Roman" w:hAnsi="Times New Roman" w:cs="Times New Roman"/>
          <w:b/>
          <w:sz w:val="28"/>
          <w:szCs w:val="28"/>
        </w:rPr>
        <w:t>. Право заявителя на обжалование</w:t>
      </w:r>
    </w:p>
    <w:p w:rsidR="00611F81" w:rsidRPr="00084B7A" w:rsidRDefault="00611F81" w:rsidP="00611F81">
      <w:pPr>
        <w:spacing w:after="0" w:line="240" w:lineRule="auto"/>
        <w:ind w:firstLine="851"/>
        <w:jc w:val="center"/>
        <w:rPr>
          <w:rFonts w:ascii="Times New Roman" w:hAnsi="Times New Roman" w:cs="Times New Roman"/>
          <w:sz w:val="28"/>
          <w:szCs w:val="28"/>
        </w:rPr>
      </w:pPr>
    </w:p>
    <w:p w:rsidR="00E51072" w:rsidRDefault="00611F81" w:rsidP="00737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w:t>
      </w:r>
      <w:r w:rsidR="0012118E">
        <w:rPr>
          <w:rFonts w:ascii="Times New Roman" w:hAnsi="Times New Roman" w:cs="Times New Roman"/>
          <w:sz w:val="28"/>
          <w:szCs w:val="28"/>
        </w:rPr>
        <w:t>,</w:t>
      </w:r>
      <w:r w:rsidR="003B1175">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xml:space="preserve">, должностных лиц </w:t>
      </w:r>
      <w:r w:rsidR="0050729F">
        <w:rPr>
          <w:rFonts w:ascii="Times New Roman" w:hAnsi="Times New Roman" w:cs="Times New Roman"/>
          <w:sz w:val="28"/>
          <w:szCs w:val="28"/>
        </w:rPr>
        <w:t>Уполномоченного органа</w:t>
      </w:r>
      <w:r w:rsidR="0012118E">
        <w:rPr>
          <w:rFonts w:ascii="Times New Roman" w:hAnsi="Times New Roman" w:cs="Times New Roman"/>
          <w:sz w:val="28"/>
          <w:szCs w:val="28"/>
        </w:rPr>
        <w:t>,</w:t>
      </w:r>
      <w:r w:rsidR="003B1175">
        <w:rPr>
          <w:rFonts w:ascii="Times New Roman" w:hAnsi="Times New Roman" w:cs="Times New Roman"/>
          <w:sz w:val="28"/>
          <w:szCs w:val="28"/>
        </w:rPr>
        <w:t xml:space="preserve"> администрации города Ачинска </w:t>
      </w:r>
      <w:r w:rsidR="0050729F">
        <w:rPr>
          <w:rFonts w:ascii="Times New Roman" w:hAnsi="Times New Roman" w:cs="Times New Roman"/>
          <w:sz w:val="28"/>
          <w:szCs w:val="28"/>
        </w:rPr>
        <w:t>при предоставлении муниципальной услуги в досудебном (внесудебном) порядке (далее-жалоба).</w:t>
      </w:r>
    </w:p>
    <w:p w:rsidR="00EC5AC6" w:rsidRDefault="00EC5AC6" w:rsidP="00D14D56">
      <w:pPr>
        <w:spacing w:after="0" w:line="240" w:lineRule="auto"/>
        <w:ind w:firstLine="851"/>
        <w:jc w:val="center"/>
        <w:rPr>
          <w:rFonts w:ascii="Times New Roman" w:hAnsi="Times New Roman" w:cs="Times New Roman"/>
          <w:b/>
          <w:sz w:val="28"/>
          <w:szCs w:val="28"/>
        </w:rPr>
      </w:pPr>
    </w:p>
    <w:p w:rsidR="00EC5AC6" w:rsidRDefault="00EC5AC6" w:rsidP="00D14D56">
      <w:pPr>
        <w:spacing w:after="0" w:line="240" w:lineRule="auto"/>
        <w:ind w:firstLine="851"/>
        <w:jc w:val="center"/>
        <w:rPr>
          <w:rFonts w:ascii="Times New Roman" w:hAnsi="Times New Roman" w:cs="Times New Roman"/>
          <w:b/>
          <w:sz w:val="28"/>
          <w:szCs w:val="28"/>
        </w:rPr>
      </w:pPr>
    </w:p>
    <w:p w:rsidR="00EC5AC6" w:rsidRDefault="00EC5AC6" w:rsidP="00D14D56">
      <w:pPr>
        <w:spacing w:after="0" w:line="240" w:lineRule="auto"/>
        <w:ind w:firstLine="851"/>
        <w:jc w:val="center"/>
        <w:rPr>
          <w:rFonts w:ascii="Times New Roman" w:hAnsi="Times New Roman" w:cs="Times New Roman"/>
          <w:b/>
          <w:sz w:val="28"/>
          <w:szCs w:val="28"/>
        </w:rPr>
      </w:pPr>
    </w:p>
    <w:p w:rsidR="00EC5AC6" w:rsidRDefault="00EC5AC6" w:rsidP="00D14D56">
      <w:pPr>
        <w:spacing w:after="0" w:line="240" w:lineRule="auto"/>
        <w:ind w:firstLine="851"/>
        <w:jc w:val="center"/>
        <w:rPr>
          <w:rFonts w:ascii="Times New Roman" w:hAnsi="Times New Roman" w:cs="Times New Roman"/>
          <w:b/>
          <w:sz w:val="28"/>
          <w:szCs w:val="28"/>
        </w:rPr>
      </w:pPr>
    </w:p>
    <w:p w:rsidR="00D14D56" w:rsidRPr="00511AE4" w:rsidRDefault="00D14D56" w:rsidP="00D14D56">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2</w:t>
      </w:r>
      <w:r w:rsidR="001874A5">
        <w:rPr>
          <w:rFonts w:ascii="Times New Roman" w:hAnsi="Times New Roman" w:cs="Times New Roman"/>
          <w:b/>
          <w:sz w:val="28"/>
          <w:szCs w:val="28"/>
        </w:rPr>
        <w:t>6</w:t>
      </w:r>
      <w:r w:rsidRPr="00511AE4">
        <w:rPr>
          <w:rFonts w:ascii="Times New Roman" w:hAnsi="Times New Roman" w:cs="Times New Roman"/>
          <w:b/>
          <w:sz w:val="28"/>
          <w:szCs w:val="28"/>
        </w:rPr>
        <w:t xml:space="preserve">. Органы местного самоуправления, организации и уполномоченные на рассмотрение жалобы лица, которым может быть направлена жалоба </w:t>
      </w:r>
      <w:r w:rsidR="003B1175">
        <w:rPr>
          <w:rFonts w:ascii="Times New Roman" w:hAnsi="Times New Roman" w:cs="Times New Roman"/>
          <w:b/>
          <w:sz w:val="28"/>
          <w:szCs w:val="28"/>
        </w:rPr>
        <w:t>З</w:t>
      </w:r>
      <w:r w:rsidRPr="00511AE4">
        <w:rPr>
          <w:rFonts w:ascii="Times New Roman" w:hAnsi="Times New Roman" w:cs="Times New Roman"/>
          <w:b/>
          <w:sz w:val="28"/>
          <w:szCs w:val="28"/>
        </w:rPr>
        <w:t>аявителя в досудебном (внесудебном) порядке</w:t>
      </w:r>
    </w:p>
    <w:p w:rsidR="00D14D56" w:rsidRDefault="00D14D56" w:rsidP="00D14D56">
      <w:pPr>
        <w:spacing w:after="0" w:line="240" w:lineRule="auto"/>
        <w:ind w:firstLine="851"/>
        <w:jc w:val="both"/>
        <w:rPr>
          <w:rFonts w:ascii="Times New Roman" w:hAnsi="Times New Roman" w:cs="Times New Roman"/>
          <w:sz w:val="28"/>
          <w:szCs w:val="28"/>
        </w:rPr>
      </w:pPr>
    </w:p>
    <w:p w:rsidR="00D14D56" w:rsidRDefault="00D14D56" w:rsidP="00D14D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6</w:t>
      </w:r>
      <w:r>
        <w:rPr>
          <w:rFonts w:ascii="Times New Roman" w:hAnsi="Times New Roman" w:cs="Times New Roman"/>
          <w:sz w:val="28"/>
          <w:szCs w:val="28"/>
        </w:rPr>
        <w:t>.1</w:t>
      </w:r>
      <w:r w:rsidR="00275359">
        <w:rPr>
          <w:rFonts w:ascii="Times New Roman" w:hAnsi="Times New Roman" w:cs="Times New Roman"/>
          <w:sz w:val="28"/>
          <w:szCs w:val="28"/>
        </w:rPr>
        <w:t xml:space="preserve"> </w:t>
      </w:r>
      <w:r>
        <w:rPr>
          <w:rFonts w:ascii="Times New Roman" w:hAnsi="Times New Roman" w:cs="Times New Roman"/>
          <w:sz w:val="28"/>
          <w:szCs w:val="28"/>
        </w:rPr>
        <w:t xml:space="preserve">В досудебном (внесудебном) порядке </w:t>
      </w:r>
      <w:r w:rsidR="003B1175">
        <w:rPr>
          <w:rFonts w:ascii="Times New Roman" w:hAnsi="Times New Roman" w:cs="Times New Roman"/>
          <w:sz w:val="28"/>
          <w:szCs w:val="28"/>
        </w:rPr>
        <w:t>З</w:t>
      </w:r>
      <w:r>
        <w:rPr>
          <w:rFonts w:ascii="Times New Roman" w:hAnsi="Times New Roman" w:cs="Times New Roman"/>
          <w:sz w:val="28"/>
          <w:szCs w:val="28"/>
        </w:rPr>
        <w:t xml:space="preserve">аявитель (представитель) вправе обратиться </w:t>
      </w:r>
      <w:r w:rsidR="00C42877">
        <w:rPr>
          <w:rFonts w:ascii="Times New Roman" w:hAnsi="Times New Roman" w:cs="Times New Roman"/>
          <w:sz w:val="28"/>
          <w:szCs w:val="28"/>
        </w:rPr>
        <w:t xml:space="preserve">с жалобой в письменной форме на бумажном носителе или в </w:t>
      </w:r>
      <w:r w:rsidR="00C71A2A">
        <w:rPr>
          <w:rFonts w:ascii="Times New Roman" w:hAnsi="Times New Roman" w:cs="Times New Roman"/>
          <w:sz w:val="28"/>
          <w:szCs w:val="28"/>
        </w:rPr>
        <w:t>электронной форме:</w:t>
      </w:r>
    </w:p>
    <w:p w:rsidR="00850674" w:rsidRDefault="00850674" w:rsidP="00D14D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 начальнику отдела жилищного, земельного и дорожного контроля администрации города Ачинска – на решение и (или) действия (бездействие) должностного лица отдела жилищного, земельного и дорожного контроля администрации города Ачинска;</w:t>
      </w:r>
    </w:p>
    <w:p w:rsidR="00850674" w:rsidRDefault="00850674" w:rsidP="00D14D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 заместителю Главы города Ачинска по жилищно-коммунальному хозяйству и транспорту – на решение и (или) действия (бездействие)</w:t>
      </w:r>
      <w:r w:rsidR="00AC774B">
        <w:rPr>
          <w:rFonts w:ascii="Times New Roman" w:hAnsi="Times New Roman" w:cs="Times New Roman"/>
          <w:sz w:val="28"/>
          <w:szCs w:val="28"/>
        </w:rPr>
        <w:t xml:space="preserve"> начальника отдела жилищного, земельного и дорожного контроля администрации города Ачинска;</w:t>
      </w:r>
    </w:p>
    <w:p w:rsidR="00AC774B" w:rsidRDefault="00AC774B" w:rsidP="00D14D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 руководителю МФЦ – на решения и действия (бездействия) работника МФЦ;</w:t>
      </w:r>
    </w:p>
    <w:p w:rsidR="00AC774B" w:rsidRDefault="00AC774B" w:rsidP="00D14D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 учредителю МФЦ- на решение и действия (бездействие) МФЦ</w:t>
      </w:r>
    </w:p>
    <w:p w:rsidR="00850674" w:rsidRDefault="00850674" w:rsidP="00D14D56">
      <w:pPr>
        <w:spacing w:after="0" w:line="240" w:lineRule="auto"/>
        <w:ind w:firstLine="851"/>
        <w:jc w:val="both"/>
        <w:rPr>
          <w:rFonts w:ascii="Times New Roman" w:hAnsi="Times New Roman" w:cs="Times New Roman"/>
          <w:sz w:val="28"/>
          <w:szCs w:val="28"/>
        </w:rPr>
      </w:pPr>
    </w:p>
    <w:p w:rsidR="00AC774B" w:rsidRDefault="00AC774B" w:rsidP="00D14D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rsidR="00CB6F42" w:rsidRDefault="00CB6F42" w:rsidP="00D14D56">
      <w:pPr>
        <w:spacing w:after="0" w:line="240" w:lineRule="auto"/>
        <w:ind w:firstLine="851"/>
        <w:jc w:val="both"/>
        <w:rPr>
          <w:rFonts w:ascii="Times New Roman" w:hAnsi="Times New Roman" w:cs="Times New Roman"/>
          <w:sz w:val="28"/>
          <w:szCs w:val="28"/>
        </w:rPr>
      </w:pPr>
    </w:p>
    <w:p w:rsidR="00CB6F42" w:rsidRPr="00511AE4" w:rsidRDefault="00CB6F42" w:rsidP="00CB6F42">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2</w:t>
      </w:r>
      <w:r w:rsidR="001874A5">
        <w:rPr>
          <w:rFonts w:ascii="Times New Roman" w:hAnsi="Times New Roman" w:cs="Times New Roman"/>
          <w:b/>
          <w:sz w:val="28"/>
          <w:szCs w:val="28"/>
        </w:rPr>
        <w:t>7</w:t>
      </w:r>
      <w:r w:rsidRPr="00511AE4">
        <w:rPr>
          <w:rFonts w:ascii="Times New Roman" w:hAnsi="Times New Roman" w:cs="Times New Roman"/>
          <w:b/>
          <w:sz w:val="28"/>
          <w:szCs w:val="28"/>
        </w:rPr>
        <w:t xml:space="preserve">. Способы информирования </w:t>
      </w:r>
      <w:r w:rsidR="003B1175">
        <w:rPr>
          <w:rFonts w:ascii="Times New Roman" w:hAnsi="Times New Roman" w:cs="Times New Roman"/>
          <w:b/>
          <w:sz w:val="28"/>
          <w:szCs w:val="28"/>
        </w:rPr>
        <w:t>З</w:t>
      </w:r>
      <w:r w:rsidRPr="00511AE4">
        <w:rPr>
          <w:rFonts w:ascii="Times New Roman" w:hAnsi="Times New Roman" w:cs="Times New Roman"/>
          <w:b/>
          <w:sz w:val="28"/>
          <w:szCs w:val="28"/>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B6F42" w:rsidRDefault="00CB6F42" w:rsidP="00CB6F42">
      <w:pPr>
        <w:spacing w:after="0" w:line="240" w:lineRule="auto"/>
        <w:ind w:firstLine="851"/>
        <w:jc w:val="both"/>
        <w:rPr>
          <w:rFonts w:ascii="Times New Roman" w:hAnsi="Times New Roman" w:cs="Times New Roman"/>
          <w:sz w:val="28"/>
          <w:szCs w:val="28"/>
        </w:rPr>
      </w:pPr>
    </w:p>
    <w:p w:rsidR="00C71A2A" w:rsidRDefault="00CB6F42" w:rsidP="00CB6F4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7</w:t>
      </w:r>
      <w:r>
        <w:rPr>
          <w:rFonts w:ascii="Times New Roman" w:hAnsi="Times New Roman" w:cs="Times New Roman"/>
          <w:sz w:val="28"/>
          <w:szCs w:val="28"/>
        </w:rPr>
        <w:t xml:space="preserve">.1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0C3499">
        <w:rPr>
          <w:rFonts w:ascii="Times New Roman" w:hAnsi="Times New Roman" w:cs="Times New Roman"/>
          <w:sz w:val="28"/>
          <w:szCs w:val="28"/>
        </w:rPr>
        <w:t xml:space="preserve">органов </w:t>
      </w:r>
      <w:r>
        <w:rPr>
          <w:rFonts w:ascii="Times New Roman" w:hAnsi="Times New Roman" w:cs="Times New Roman"/>
          <w:sz w:val="28"/>
          <w:szCs w:val="28"/>
        </w:rPr>
        <w:t xml:space="preserve"> </w:t>
      </w:r>
      <w:r w:rsidR="000C3499">
        <w:rPr>
          <w:rFonts w:ascii="Times New Roman" w:hAnsi="Times New Roman" w:cs="Times New Roman"/>
          <w:sz w:val="28"/>
          <w:szCs w:val="28"/>
        </w:rPr>
        <w:t>местного самоуправления города Ачинска</w:t>
      </w:r>
      <w:r>
        <w:rPr>
          <w:rFonts w:ascii="Times New Roman" w:hAnsi="Times New Roman" w:cs="Times New Roman"/>
          <w:sz w:val="28"/>
          <w:szCs w:val="28"/>
        </w:rPr>
        <w:t xml:space="preserve">,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w:t>
      </w:r>
      <w:r w:rsidR="000C3499">
        <w:rPr>
          <w:rFonts w:ascii="Times New Roman" w:hAnsi="Times New Roman" w:cs="Times New Roman"/>
          <w:sz w:val="28"/>
          <w:szCs w:val="28"/>
        </w:rPr>
        <w:t>З</w:t>
      </w:r>
      <w:r>
        <w:rPr>
          <w:rFonts w:ascii="Times New Roman" w:hAnsi="Times New Roman" w:cs="Times New Roman"/>
          <w:sz w:val="28"/>
          <w:szCs w:val="28"/>
        </w:rPr>
        <w:t>аявителем (представителем).</w:t>
      </w:r>
      <w:r w:rsidR="00C71A2A">
        <w:rPr>
          <w:rFonts w:ascii="Times New Roman" w:hAnsi="Times New Roman" w:cs="Times New Roman"/>
          <w:sz w:val="28"/>
          <w:szCs w:val="28"/>
        </w:rPr>
        <w:t xml:space="preserve"> </w:t>
      </w:r>
    </w:p>
    <w:p w:rsidR="00CB6F42" w:rsidRDefault="00CB6F42" w:rsidP="00CB6F42">
      <w:pPr>
        <w:spacing w:after="0" w:line="240" w:lineRule="auto"/>
        <w:ind w:firstLine="851"/>
        <w:jc w:val="center"/>
        <w:rPr>
          <w:rFonts w:ascii="Times New Roman" w:hAnsi="Times New Roman" w:cs="Times New Roman"/>
          <w:sz w:val="28"/>
          <w:szCs w:val="28"/>
        </w:rPr>
      </w:pPr>
    </w:p>
    <w:p w:rsidR="00CB6F42" w:rsidRPr="00511AE4" w:rsidRDefault="00CB6F42" w:rsidP="00CB6F42">
      <w:pPr>
        <w:spacing w:after="0" w:line="240" w:lineRule="auto"/>
        <w:ind w:firstLine="851"/>
        <w:jc w:val="center"/>
        <w:rPr>
          <w:rFonts w:ascii="Times New Roman" w:hAnsi="Times New Roman" w:cs="Times New Roman"/>
          <w:b/>
          <w:sz w:val="28"/>
          <w:szCs w:val="28"/>
        </w:rPr>
      </w:pPr>
      <w:r w:rsidRPr="00511AE4">
        <w:rPr>
          <w:rFonts w:ascii="Times New Roman" w:hAnsi="Times New Roman" w:cs="Times New Roman"/>
          <w:b/>
          <w:sz w:val="28"/>
          <w:szCs w:val="28"/>
        </w:rPr>
        <w:t>2</w:t>
      </w:r>
      <w:r w:rsidR="001874A5">
        <w:rPr>
          <w:rFonts w:ascii="Times New Roman" w:hAnsi="Times New Roman" w:cs="Times New Roman"/>
          <w:b/>
          <w:sz w:val="28"/>
          <w:szCs w:val="28"/>
        </w:rPr>
        <w:t>8</w:t>
      </w:r>
      <w:r w:rsidRPr="00511AE4">
        <w:rPr>
          <w:rFonts w:ascii="Times New Roman" w:hAnsi="Times New Roman" w:cs="Times New Roman"/>
          <w:b/>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6F42" w:rsidRDefault="00CB6F42" w:rsidP="00CB6F42">
      <w:pPr>
        <w:spacing w:after="0" w:line="240" w:lineRule="auto"/>
        <w:ind w:firstLine="851"/>
        <w:jc w:val="both"/>
        <w:rPr>
          <w:rFonts w:ascii="Times New Roman" w:hAnsi="Times New Roman" w:cs="Times New Roman"/>
          <w:sz w:val="28"/>
          <w:szCs w:val="28"/>
        </w:rPr>
      </w:pPr>
    </w:p>
    <w:p w:rsidR="003D0CF0" w:rsidRDefault="00CB6F42" w:rsidP="003D0C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8</w:t>
      </w:r>
      <w:r>
        <w:rPr>
          <w:rFonts w:ascii="Times New Roman" w:hAnsi="Times New Roman" w:cs="Times New Roman"/>
          <w:sz w:val="28"/>
          <w:szCs w:val="28"/>
        </w:rPr>
        <w:t>.1 Порядок досудебного (внесудебного) обжалования решений и действий (бездействия) Уполномоченного органа</w:t>
      </w:r>
      <w:r w:rsidR="00BD6535">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предоставляющего муниципальную</w:t>
      </w:r>
      <w:r w:rsidR="002633D4">
        <w:rPr>
          <w:rFonts w:ascii="Times New Roman" w:hAnsi="Times New Roman" w:cs="Times New Roman"/>
          <w:sz w:val="28"/>
          <w:szCs w:val="28"/>
        </w:rPr>
        <w:t xml:space="preserve"> услугу, а также его </w:t>
      </w:r>
      <w:r w:rsidR="002633D4" w:rsidRPr="00F63CC0">
        <w:rPr>
          <w:rFonts w:ascii="Times New Roman" w:hAnsi="Times New Roman" w:cs="Times New Roman"/>
          <w:sz w:val="28"/>
          <w:szCs w:val="28"/>
        </w:rPr>
        <w:t>должностных лиц регулируется:</w:t>
      </w:r>
    </w:p>
    <w:p w:rsidR="009B48E0" w:rsidRDefault="002633D4" w:rsidP="003D0CF0">
      <w:pPr>
        <w:spacing w:after="0" w:line="240" w:lineRule="auto"/>
        <w:ind w:firstLine="708"/>
        <w:jc w:val="both"/>
        <w:rPr>
          <w:rFonts w:ascii="Times New Roman" w:hAnsi="Times New Roman" w:cs="Times New Roman"/>
          <w:sz w:val="28"/>
          <w:szCs w:val="28"/>
        </w:rPr>
      </w:pPr>
      <w:r w:rsidRPr="00F63CC0">
        <w:rPr>
          <w:rFonts w:ascii="Times New Roman" w:hAnsi="Times New Roman" w:cs="Times New Roman"/>
          <w:sz w:val="28"/>
          <w:szCs w:val="28"/>
        </w:rPr>
        <w:t>Федеральным законом «Об организации предоставления государс</w:t>
      </w:r>
      <w:r w:rsidR="009B48E0">
        <w:rPr>
          <w:rFonts w:ascii="Times New Roman" w:hAnsi="Times New Roman" w:cs="Times New Roman"/>
          <w:sz w:val="28"/>
          <w:szCs w:val="28"/>
        </w:rPr>
        <w:t>твенных и муниципальных услуг»;</w:t>
      </w:r>
    </w:p>
    <w:p w:rsidR="002633D4" w:rsidRDefault="002633D4" w:rsidP="009B48E0">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33D4" w:rsidRDefault="002633D4" w:rsidP="002633D4">
      <w:pPr>
        <w:spacing w:after="0" w:line="240" w:lineRule="auto"/>
        <w:ind w:firstLine="708"/>
        <w:jc w:val="both"/>
        <w:rPr>
          <w:rFonts w:ascii="Times New Roman" w:hAnsi="Times New Roman" w:cs="Times New Roman"/>
          <w:sz w:val="28"/>
          <w:szCs w:val="28"/>
        </w:rPr>
      </w:pPr>
    </w:p>
    <w:p w:rsidR="005D7CCF" w:rsidRDefault="002633D4" w:rsidP="002633D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w:t>
      </w:r>
      <w:r w:rsidR="005D7CCF">
        <w:rPr>
          <w:rFonts w:ascii="Times New Roman" w:hAnsi="Times New Roman" w:cs="Times New Roman"/>
          <w:sz w:val="28"/>
          <w:szCs w:val="28"/>
        </w:rPr>
        <w:t xml:space="preserve">ОСОБЕННОСТИ </w:t>
      </w:r>
      <w:r w:rsidR="000A48F2">
        <w:rPr>
          <w:rFonts w:ascii="Times New Roman" w:hAnsi="Times New Roman" w:cs="Times New Roman"/>
          <w:sz w:val="28"/>
          <w:szCs w:val="28"/>
        </w:rPr>
        <w:t>ВЫПОЛНЕНИЯ АДМИНИСТРАТИВНЫХ ПРОЦЕДУР (ДЕЙСТВИЙ) В МНОГОФУНКЦИОНАЛЬНЫХ ЦЕНТРАХ ПРЕДОСТАВЛЕНИЯ МУНИЦИПАЛЬНЫХ УСЛУГ</w:t>
      </w:r>
    </w:p>
    <w:p w:rsidR="002633D4" w:rsidRPr="00C8255B" w:rsidRDefault="002633D4" w:rsidP="00BD6535">
      <w:pPr>
        <w:spacing w:after="0" w:line="240" w:lineRule="auto"/>
        <w:ind w:firstLine="851"/>
        <w:jc w:val="center"/>
        <w:rPr>
          <w:rFonts w:ascii="Times New Roman" w:hAnsi="Times New Roman" w:cs="Times New Roman"/>
          <w:sz w:val="28"/>
          <w:szCs w:val="28"/>
        </w:rPr>
      </w:pPr>
    </w:p>
    <w:p w:rsidR="00D30F19" w:rsidRDefault="002633D4" w:rsidP="00BD6535">
      <w:pPr>
        <w:spacing w:after="0" w:line="240" w:lineRule="auto"/>
        <w:ind w:firstLine="708"/>
        <w:jc w:val="center"/>
        <w:rPr>
          <w:rFonts w:ascii="Times New Roman" w:hAnsi="Times New Roman" w:cs="Times New Roman"/>
          <w:b/>
          <w:sz w:val="28"/>
          <w:szCs w:val="28"/>
        </w:rPr>
      </w:pPr>
      <w:r w:rsidRPr="00511AE4">
        <w:rPr>
          <w:rFonts w:ascii="Times New Roman" w:hAnsi="Times New Roman" w:cs="Times New Roman"/>
          <w:b/>
          <w:sz w:val="28"/>
          <w:szCs w:val="28"/>
        </w:rPr>
        <w:lastRenderedPageBreak/>
        <w:t>2</w:t>
      </w:r>
      <w:r w:rsidR="001874A5">
        <w:rPr>
          <w:rFonts w:ascii="Times New Roman" w:hAnsi="Times New Roman" w:cs="Times New Roman"/>
          <w:b/>
          <w:sz w:val="28"/>
          <w:szCs w:val="28"/>
        </w:rPr>
        <w:t>9</w:t>
      </w:r>
      <w:r w:rsidRPr="00511AE4">
        <w:rPr>
          <w:rFonts w:ascii="Times New Roman" w:hAnsi="Times New Roman" w:cs="Times New Roman"/>
          <w:b/>
          <w:sz w:val="28"/>
          <w:szCs w:val="28"/>
        </w:rPr>
        <w:t xml:space="preserve">. </w:t>
      </w:r>
      <w:r w:rsidR="00061526" w:rsidRPr="00511AE4">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w:t>
      </w:r>
    </w:p>
    <w:p w:rsidR="002633D4" w:rsidRPr="00511AE4" w:rsidRDefault="00061526" w:rsidP="00BD6535">
      <w:pPr>
        <w:spacing w:after="0" w:line="240" w:lineRule="auto"/>
        <w:ind w:firstLine="708"/>
        <w:jc w:val="center"/>
        <w:rPr>
          <w:rFonts w:ascii="Times New Roman" w:hAnsi="Times New Roman" w:cs="Times New Roman"/>
          <w:b/>
          <w:sz w:val="28"/>
          <w:szCs w:val="28"/>
        </w:rPr>
      </w:pPr>
      <w:r w:rsidRPr="00511AE4">
        <w:rPr>
          <w:rFonts w:ascii="Times New Roman" w:hAnsi="Times New Roman" w:cs="Times New Roman"/>
          <w:b/>
          <w:sz w:val="28"/>
          <w:szCs w:val="28"/>
        </w:rPr>
        <w:t xml:space="preserve"> выполняемых </w:t>
      </w:r>
      <w:r w:rsidR="00BD6535">
        <w:rPr>
          <w:rFonts w:ascii="Times New Roman" w:hAnsi="Times New Roman" w:cs="Times New Roman"/>
          <w:b/>
          <w:sz w:val="28"/>
          <w:szCs w:val="28"/>
        </w:rPr>
        <w:t>МФЦ</w:t>
      </w:r>
    </w:p>
    <w:p w:rsidR="002633D4" w:rsidRDefault="002633D4" w:rsidP="002633D4">
      <w:pPr>
        <w:spacing w:after="0" w:line="240" w:lineRule="auto"/>
        <w:ind w:firstLine="708"/>
        <w:jc w:val="both"/>
        <w:rPr>
          <w:rFonts w:ascii="Times New Roman" w:hAnsi="Times New Roman" w:cs="Times New Roman"/>
          <w:sz w:val="28"/>
          <w:szCs w:val="28"/>
        </w:rPr>
      </w:pPr>
    </w:p>
    <w:p w:rsidR="002633D4" w:rsidRDefault="00061526" w:rsidP="00F055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74A5">
        <w:rPr>
          <w:rFonts w:ascii="Times New Roman" w:hAnsi="Times New Roman" w:cs="Times New Roman"/>
          <w:sz w:val="28"/>
          <w:szCs w:val="28"/>
        </w:rPr>
        <w:t>9</w:t>
      </w:r>
      <w:r>
        <w:rPr>
          <w:rFonts w:ascii="Times New Roman" w:hAnsi="Times New Roman" w:cs="Times New Roman"/>
          <w:sz w:val="28"/>
          <w:szCs w:val="28"/>
        </w:rPr>
        <w:t xml:space="preserve">.1 </w:t>
      </w:r>
      <w:r w:rsidR="00BD6535">
        <w:rPr>
          <w:rFonts w:ascii="Times New Roman" w:hAnsi="Times New Roman" w:cs="Times New Roman"/>
          <w:sz w:val="28"/>
          <w:szCs w:val="28"/>
        </w:rPr>
        <w:t>МФЦ</w:t>
      </w:r>
      <w:r>
        <w:rPr>
          <w:rFonts w:ascii="Times New Roman" w:hAnsi="Times New Roman" w:cs="Times New Roman"/>
          <w:sz w:val="28"/>
          <w:szCs w:val="28"/>
        </w:rPr>
        <w:t xml:space="preserve"> осуществляет:</w:t>
      </w:r>
    </w:p>
    <w:p w:rsidR="00F05587" w:rsidRDefault="00F05587" w:rsidP="00F055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информирование </w:t>
      </w:r>
      <w:r w:rsidR="00BD6535">
        <w:rPr>
          <w:rFonts w:ascii="Times New Roman" w:hAnsi="Times New Roman" w:cs="Times New Roman"/>
          <w:sz w:val="28"/>
          <w:szCs w:val="28"/>
        </w:rPr>
        <w:t>З</w:t>
      </w:r>
      <w:r>
        <w:rPr>
          <w:rFonts w:ascii="Times New Roman" w:hAnsi="Times New Roman" w:cs="Times New Roman"/>
          <w:sz w:val="28"/>
          <w:szCs w:val="28"/>
        </w:rPr>
        <w:t xml:space="preserve">аявителей о порядке предоставления муниципальной услуги в </w:t>
      </w:r>
      <w:r w:rsidR="00BD6535">
        <w:rPr>
          <w:rFonts w:ascii="Times New Roman" w:hAnsi="Times New Roman" w:cs="Times New Roman"/>
          <w:sz w:val="28"/>
          <w:szCs w:val="28"/>
        </w:rPr>
        <w:t>МФЦ</w:t>
      </w:r>
      <w:r>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w:t>
      </w:r>
      <w:r w:rsidR="00BD6535">
        <w:rPr>
          <w:rFonts w:ascii="Times New Roman" w:hAnsi="Times New Roman" w:cs="Times New Roman"/>
          <w:sz w:val="28"/>
          <w:szCs w:val="28"/>
        </w:rPr>
        <w:t>З</w:t>
      </w:r>
      <w:r>
        <w:rPr>
          <w:rFonts w:ascii="Times New Roman" w:hAnsi="Times New Roman" w:cs="Times New Roman"/>
          <w:sz w:val="28"/>
          <w:szCs w:val="28"/>
        </w:rPr>
        <w:t>аявителей о порядке предоставления муниципальной услуги в многофункциональном центре;</w:t>
      </w:r>
    </w:p>
    <w:p w:rsidR="00F05587" w:rsidRDefault="00F05587" w:rsidP="00F055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выдачу </w:t>
      </w:r>
      <w:r w:rsidR="00BD6535">
        <w:rPr>
          <w:rFonts w:ascii="Times New Roman" w:hAnsi="Times New Roman" w:cs="Times New Roman"/>
          <w:sz w:val="28"/>
          <w:szCs w:val="28"/>
        </w:rPr>
        <w:t>З</w:t>
      </w:r>
      <w:r>
        <w:rPr>
          <w:rFonts w:ascii="Times New Roman" w:hAnsi="Times New Roman" w:cs="Times New Roman"/>
          <w:sz w:val="28"/>
          <w:szCs w:val="28"/>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BD6535">
        <w:rPr>
          <w:rFonts w:ascii="Times New Roman" w:hAnsi="Times New Roman" w:cs="Times New Roman"/>
          <w:sz w:val="28"/>
          <w:szCs w:val="28"/>
        </w:rPr>
        <w:t>МФЦ</w:t>
      </w:r>
      <w:r>
        <w:rPr>
          <w:rFonts w:ascii="Times New Roman" w:hAnsi="Times New Roman" w:cs="Times New Roman"/>
          <w:sz w:val="28"/>
          <w:szCs w:val="28"/>
        </w:rPr>
        <w:t xml:space="preserve"> по результатам предоставления муниципальной услуги, а также выдач</w:t>
      </w:r>
      <w:r w:rsidR="00BD6535">
        <w:rPr>
          <w:rFonts w:ascii="Times New Roman" w:hAnsi="Times New Roman" w:cs="Times New Roman"/>
          <w:sz w:val="28"/>
          <w:szCs w:val="28"/>
        </w:rPr>
        <w:t>у</w:t>
      </w:r>
      <w:r>
        <w:rPr>
          <w:rFonts w:ascii="Times New Roman" w:hAnsi="Times New Roman" w:cs="Times New Roman"/>
          <w:sz w:val="28"/>
          <w:szCs w:val="28"/>
        </w:rPr>
        <w:t xml:space="preserve"> документов, включая составление на бумажном носителе и заверение выписок из информационных систем органов, предоставляющих муниципальн</w:t>
      </w:r>
      <w:r w:rsidR="00BD6535">
        <w:rPr>
          <w:rFonts w:ascii="Times New Roman" w:hAnsi="Times New Roman" w:cs="Times New Roman"/>
          <w:sz w:val="28"/>
          <w:szCs w:val="28"/>
        </w:rPr>
        <w:t>ую</w:t>
      </w:r>
      <w:r>
        <w:rPr>
          <w:rFonts w:ascii="Times New Roman" w:hAnsi="Times New Roman" w:cs="Times New Roman"/>
          <w:sz w:val="28"/>
          <w:szCs w:val="28"/>
        </w:rPr>
        <w:t xml:space="preserve"> услуг</w:t>
      </w:r>
      <w:r w:rsidR="00BD6535">
        <w:rPr>
          <w:rFonts w:ascii="Times New Roman" w:hAnsi="Times New Roman" w:cs="Times New Roman"/>
          <w:sz w:val="28"/>
          <w:szCs w:val="28"/>
        </w:rPr>
        <w:t>у</w:t>
      </w:r>
      <w:r>
        <w:rPr>
          <w:rFonts w:ascii="Times New Roman" w:hAnsi="Times New Roman" w:cs="Times New Roman"/>
          <w:sz w:val="28"/>
          <w:szCs w:val="28"/>
        </w:rPr>
        <w:t>;</w:t>
      </w:r>
    </w:p>
    <w:p w:rsidR="00F05587" w:rsidRDefault="00F05587" w:rsidP="00F055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иные процедуры и действия, предусмотренные Федеральным законом № 210-ФЗ.</w:t>
      </w:r>
    </w:p>
    <w:p w:rsidR="00F05587" w:rsidRDefault="00F05587" w:rsidP="00F055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05587" w:rsidRPr="00084B7A" w:rsidRDefault="00F05587" w:rsidP="00F05587">
      <w:pPr>
        <w:spacing w:after="0" w:line="240" w:lineRule="auto"/>
        <w:ind w:firstLine="708"/>
        <w:jc w:val="both"/>
        <w:rPr>
          <w:rFonts w:ascii="Times New Roman" w:hAnsi="Times New Roman" w:cs="Times New Roman"/>
          <w:sz w:val="28"/>
          <w:szCs w:val="28"/>
        </w:rPr>
      </w:pPr>
    </w:p>
    <w:p w:rsidR="00F05587" w:rsidRPr="00511AE4" w:rsidRDefault="001874A5" w:rsidP="00F0558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30</w:t>
      </w:r>
      <w:r w:rsidR="00F05587" w:rsidRPr="00511AE4">
        <w:rPr>
          <w:rFonts w:ascii="Times New Roman" w:hAnsi="Times New Roman" w:cs="Times New Roman"/>
          <w:b/>
          <w:sz w:val="28"/>
          <w:szCs w:val="28"/>
        </w:rPr>
        <w:t>. Информирование заявителей</w:t>
      </w:r>
    </w:p>
    <w:p w:rsidR="00F05587" w:rsidRDefault="00F05587" w:rsidP="00F05587">
      <w:pPr>
        <w:spacing w:after="0" w:line="240" w:lineRule="auto"/>
        <w:ind w:firstLine="708"/>
        <w:jc w:val="both"/>
        <w:rPr>
          <w:rFonts w:ascii="Times New Roman" w:hAnsi="Times New Roman" w:cs="Times New Roman"/>
          <w:sz w:val="28"/>
          <w:szCs w:val="28"/>
        </w:rPr>
      </w:pPr>
    </w:p>
    <w:p w:rsidR="00F05587" w:rsidRDefault="001874A5"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00F05587">
        <w:rPr>
          <w:rFonts w:ascii="Times New Roman" w:hAnsi="Times New Roman" w:cs="Times New Roman"/>
          <w:sz w:val="28"/>
          <w:szCs w:val="28"/>
        </w:rPr>
        <w:t xml:space="preserve">.1 Информирование </w:t>
      </w:r>
      <w:r w:rsidR="00BD6535">
        <w:rPr>
          <w:rFonts w:ascii="Times New Roman" w:hAnsi="Times New Roman" w:cs="Times New Roman"/>
          <w:sz w:val="28"/>
          <w:szCs w:val="28"/>
        </w:rPr>
        <w:t>З</w:t>
      </w:r>
      <w:r w:rsidR="00F05587">
        <w:rPr>
          <w:rFonts w:ascii="Times New Roman" w:hAnsi="Times New Roman" w:cs="Times New Roman"/>
          <w:sz w:val="28"/>
          <w:szCs w:val="28"/>
        </w:rPr>
        <w:t xml:space="preserve">аявителя </w:t>
      </w:r>
      <w:r w:rsidR="00BD6535">
        <w:rPr>
          <w:rFonts w:ascii="Times New Roman" w:hAnsi="Times New Roman" w:cs="Times New Roman"/>
          <w:sz w:val="28"/>
          <w:szCs w:val="28"/>
        </w:rPr>
        <w:t>МФЦ</w:t>
      </w:r>
      <w:r w:rsidR="00F05587">
        <w:rPr>
          <w:rFonts w:ascii="Times New Roman" w:hAnsi="Times New Roman" w:cs="Times New Roman"/>
          <w:sz w:val="28"/>
          <w:szCs w:val="28"/>
        </w:rPr>
        <w:t xml:space="preserve"> осуществляется следующими способами:</w:t>
      </w:r>
    </w:p>
    <w:p w:rsidR="00FC12B9" w:rsidRDefault="00F05587"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772473">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BD6535">
        <w:rPr>
          <w:rFonts w:ascii="Times New Roman" w:hAnsi="Times New Roman" w:cs="Times New Roman"/>
          <w:sz w:val="28"/>
          <w:szCs w:val="28"/>
        </w:rPr>
        <w:t>МФЦ</w:t>
      </w:r>
      <w:r w:rsidR="00772473">
        <w:rPr>
          <w:rFonts w:ascii="Times New Roman" w:hAnsi="Times New Roman" w:cs="Times New Roman"/>
          <w:sz w:val="28"/>
          <w:szCs w:val="28"/>
        </w:rPr>
        <w:t>;</w:t>
      </w:r>
    </w:p>
    <w:p w:rsidR="00772473" w:rsidRDefault="00772473"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при обращении </w:t>
      </w:r>
      <w:r w:rsidR="00BD6535">
        <w:rPr>
          <w:rFonts w:ascii="Times New Roman" w:hAnsi="Times New Roman" w:cs="Times New Roman"/>
          <w:sz w:val="28"/>
          <w:szCs w:val="28"/>
        </w:rPr>
        <w:t>З</w:t>
      </w:r>
      <w:r>
        <w:rPr>
          <w:rFonts w:ascii="Times New Roman" w:hAnsi="Times New Roman" w:cs="Times New Roman"/>
          <w:sz w:val="28"/>
          <w:szCs w:val="28"/>
        </w:rPr>
        <w:t xml:space="preserve">аявителя в </w:t>
      </w:r>
      <w:r w:rsidR="00BD6535">
        <w:rPr>
          <w:rFonts w:ascii="Times New Roman" w:hAnsi="Times New Roman" w:cs="Times New Roman"/>
          <w:sz w:val="28"/>
          <w:szCs w:val="28"/>
        </w:rPr>
        <w:t>МФЦ</w:t>
      </w:r>
      <w:r>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772473" w:rsidRDefault="00772473"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работник </w:t>
      </w:r>
      <w:r w:rsidR="00BD6535">
        <w:rPr>
          <w:rFonts w:ascii="Times New Roman" w:hAnsi="Times New Roman" w:cs="Times New Roman"/>
          <w:sz w:val="28"/>
          <w:szCs w:val="28"/>
        </w:rPr>
        <w:t>МФЦ</w:t>
      </w:r>
      <w:r w:rsidR="007108E4">
        <w:rPr>
          <w:rFonts w:ascii="Times New Roman" w:hAnsi="Times New Roman" w:cs="Times New Roman"/>
          <w:sz w:val="28"/>
          <w:szCs w:val="28"/>
        </w:rPr>
        <w:t xml:space="preserve"> подробно информирует </w:t>
      </w:r>
      <w:r w:rsidR="00BD6535">
        <w:rPr>
          <w:rFonts w:ascii="Times New Roman" w:hAnsi="Times New Roman" w:cs="Times New Roman"/>
          <w:sz w:val="28"/>
          <w:szCs w:val="28"/>
        </w:rPr>
        <w:t>З</w:t>
      </w:r>
      <w:r w:rsidR="007108E4">
        <w:rPr>
          <w:rFonts w:ascii="Times New Roman"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08E4" w:rsidRDefault="007108E4"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BD6535">
        <w:rPr>
          <w:rFonts w:ascii="Times New Roman" w:hAnsi="Times New Roman" w:cs="Times New Roman"/>
          <w:sz w:val="28"/>
          <w:szCs w:val="28"/>
        </w:rPr>
        <w:t>МФЦ</w:t>
      </w:r>
      <w:r>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w:t>
      </w:r>
      <w:r w:rsidR="00BD6535">
        <w:rPr>
          <w:rFonts w:ascii="Times New Roman" w:hAnsi="Times New Roman" w:cs="Times New Roman"/>
          <w:sz w:val="28"/>
          <w:szCs w:val="28"/>
        </w:rPr>
        <w:t>З</w:t>
      </w:r>
      <w:r>
        <w:rPr>
          <w:rFonts w:ascii="Times New Roman" w:hAnsi="Times New Roman" w:cs="Times New Roman"/>
          <w:sz w:val="28"/>
          <w:szCs w:val="28"/>
        </w:rPr>
        <w:t xml:space="preserve">аявителя по телефону работник </w:t>
      </w:r>
      <w:r w:rsidR="00BD6535">
        <w:rPr>
          <w:rFonts w:ascii="Times New Roman" w:hAnsi="Times New Roman" w:cs="Times New Roman"/>
          <w:sz w:val="28"/>
          <w:szCs w:val="28"/>
        </w:rPr>
        <w:t>МФЦ</w:t>
      </w:r>
      <w:r>
        <w:rPr>
          <w:rFonts w:ascii="Times New Roman" w:hAnsi="Times New Roman" w:cs="Times New Roman"/>
          <w:sz w:val="28"/>
          <w:szCs w:val="28"/>
        </w:rPr>
        <w:t xml:space="preserve"> осуществляет не более 10 минут;</w:t>
      </w:r>
    </w:p>
    <w:p w:rsidR="007108E4" w:rsidRDefault="007108E4"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BD6535">
        <w:rPr>
          <w:rFonts w:ascii="Times New Roman" w:hAnsi="Times New Roman" w:cs="Times New Roman"/>
          <w:sz w:val="28"/>
          <w:szCs w:val="28"/>
        </w:rPr>
        <w:t>МФЦ</w:t>
      </w:r>
      <w:r>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7108E4" w:rsidRDefault="007108E4"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изложить обращение в письменной форме (ответ направляется Заявителю в соответствии со способом, указанным в обращении);</w:t>
      </w:r>
    </w:p>
    <w:p w:rsidR="007108E4" w:rsidRDefault="007108E4"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назначить другое время для консультаций.</w:t>
      </w:r>
    </w:p>
    <w:p w:rsidR="007108E4" w:rsidRDefault="007108E4" w:rsidP="0077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консультировании по письменным обращениям </w:t>
      </w:r>
      <w:r w:rsidR="00BD6535">
        <w:rPr>
          <w:rFonts w:ascii="Times New Roman" w:hAnsi="Times New Roman" w:cs="Times New Roman"/>
          <w:sz w:val="28"/>
          <w:szCs w:val="28"/>
        </w:rPr>
        <w:t>З</w:t>
      </w:r>
      <w:r>
        <w:rPr>
          <w:rFonts w:ascii="Times New Roman" w:hAnsi="Times New Roman" w:cs="Times New Roman"/>
          <w:sz w:val="28"/>
          <w:szCs w:val="28"/>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w:t>
      </w:r>
      <w:r w:rsidR="000B2038">
        <w:rPr>
          <w:rFonts w:ascii="Times New Roman" w:hAnsi="Times New Roman" w:cs="Times New Roman"/>
          <w:sz w:val="28"/>
          <w:szCs w:val="28"/>
        </w:rPr>
        <w:t xml:space="preserve">указанному в обращении, поступившем в </w:t>
      </w:r>
      <w:r w:rsidR="00BD6535">
        <w:rPr>
          <w:rFonts w:ascii="Times New Roman" w:hAnsi="Times New Roman" w:cs="Times New Roman"/>
          <w:sz w:val="28"/>
          <w:szCs w:val="28"/>
        </w:rPr>
        <w:t>МФЦ</w:t>
      </w:r>
      <w:r w:rsidR="000B2038">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BD6535">
        <w:rPr>
          <w:rFonts w:ascii="Times New Roman" w:hAnsi="Times New Roman" w:cs="Times New Roman"/>
          <w:sz w:val="28"/>
          <w:szCs w:val="28"/>
        </w:rPr>
        <w:t>МФЦ</w:t>
      </w:r>
      <w:r w:rsidR="000B2038">
        <w:rPr>
          <w:rFonts w:ascii="Times New Roman" w:hAnsi="Times New Roman" w:cs="Times New Roman"/>
          <w:sz w:val="28"/>
          <w:szCs w:val="28"/>
        </w:rPr>
        <w:t xml:space="preserve"> в письменной форме.</w:t>
      </w:r>
    </w:p>
    <w:p w:rsidR="000B2038" w:rsidRDefault="000B2038" w:rsidP="00772473">
      <w:pPr>
        <w:spacing w:after="0" w:line="240" w:lineRule="auto"/>
        <w:ind w:firstLine="708"/>
        <w:jc w:val="both"/>
        <w:rPr>
          <w:rFonts w:ascii="Times New Roman" w:hAnsi="Times New Roman" w:cs="Times New Roman"/>
          <w:sz w:val="28"/>
          <w:szCs w:val="28"/>
        </w:rPr>
      </w:pPr>
    </w:p>
    <w:p w:rsidR="000B2038" w:rsidRPr="00511AE4" w:rsidRDefault="001874A5" w:rsidP="000B203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31</w:t>
      </w:r>
      <w:r w:rsidR="000B2038" w:rsidRPr="00511AE4">
        <w:rPr>
          <w:rFonts w:ascii="Times New Roman" w:hAnsi="Times New Roman" w:cs="Times New Roman"/>
          <w:b/>
          <w:sz w:val="28"/>
          <w:szCs w:val="28"/>
        </w:rPr>
        <w:t xml:space="preserve">. Выдача </w:t>
      </w:r>
      <w:r w:rsidR="00BD6535">
        <w:rPr>
          <w:rFonts w:ascii="Times New Roman" w:hAnsi="Times New Roman" w:cs="Times New Roman"/>
          <w:b/>
          <w:sz w:val="28"/>
          <w:szCs w:val="28"/>
        </w:rPr>
        <w:t>З</w:t>
      </w:r>
      <w:r w:rsidR="000B2038" w:rsidRPr="00511AE4">
        <w:rPr>
          <w:rFonts w:ascii="Times New Roman" w:hAnsi="Times New Roman" w:cs="Times New Roman"/>
          <w:b/>
          <w:sz w:val="28"/>
          <w:szCs w:val="28"/>
        </w:rPr>
        <w:t>аявителю результата предоставления муниципальной услуги</w:t>
      </w:r>
    </w:p>
    <w:p w:rsidR="000B2038" w:rsidRDefault="000B2038" w:rsidP="000B2038">
      <w:pPr>
        <w:spacing w:after="0" w:line="240" w:lineRule="auto"/>
        <w:ind w:firstLine="708"/>
        <w:jc w:val="both"/>
        <w:rPr>
          <w:rFonts w:ascii="Times New Roman" w:hAnsi="Times New Roman" w:cs="Times New Roman"/>
          <w:sz w:val="28"/>
          <w:szCs w:val="28"/>
        </w:rPr>
      </w:pPr>
    </w:p>
    <w:p w:rsidR="00687CBC" w:rsidRPr="00687CBC" w:rsidRDefault="001874A5" w:rsidP="00687C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EB72ED">
        <w:rPr>
          <w:rFonts w:ascii="Times New Roman" w:hAnsi="Times New Roman" w:cs="Times New Roman"/>
          <w:sz w:val="28"/>
          <w:szCs w:val="28"/>
        </w:rPr>
        <w:t>.1</w:t>
      </w:r>
      <w:r w:rsidR="000B2038">
        <w:rPr>
          <w:rFonts w:ascii="Times New Roman" w:hAnsi="Times New Roman" w:cs="Times New Roman"/>
          <w:sz w:val="28"/>
          <w:szCs w:val="28"/>
        </w:rPr>
        <w:t>.</w:t>
      </w:r>
      <w:r w:rsidR="00687CBC" w:rsidRPr="00687CBC">
        <w:t xml:space="preserve"> </w:t>
      </w:r>
      <w:r w:rsidR="00687CBC" w:rsidRPr="00687CBC">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w:t>
      </w:r>
      <w:r w:rsidR="00687CBC">
        <w:rPr>
          <w:rFonts w:ascii="Times New Roman" w:hAnsi="Times New Roman" w:cs="Times New Roman"/>
          <w:sz w:val="28"/>
          <w:szCs w:val="28"/>
        </w:rPr>
        <w:t>№</w:t>
      </w:r>
      <w:r w:rsidR="00687CBC" w:rsidRPr="00687CBC">
        <w:rPr>
          <w:rFonts w:ascii="Times New Roman" w:hAnsi="Times New Roman" w:cs="Times New Roman"/>
          <w:sz w:val="28"/>
          <w:szCs w:val="28"/>
        </w:rPr>
        <w:t xml:space="preserve"> 797 </w:t>
      </w:r>
      <w:r w:rsidR="00687CBC">
        <w:rPr>
          <w:rFonts w:ascii="Times New Roman" w:hAnsi="Times New Roman" w:cs="Times New Roman"/>
          <w:sz w:val="28"/>
          <w:szCs w:val="28"/>
        </w:rPr>
        <w:t>«</w:t>
      </w:r>
      <w:r w:rsidR="00687CBC" w:rsidRPr="00687CBC">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36A27">
        <w:rPr>
          <w:rFonts w:ascii="Times New Roman" w:hAnsi="Times New Roman" w:cs="Times New Roman"/>
          <w:sz w:val="28"/>
          <w:szCs w:val="28"/>
        </w:rPr>
        <w:t>»</w:t>
      </w:r>
      <w:r w:rsidR="00687CBC" w:rsidRPr="00687CBC">
        <w:rPr>
          <w:rFonts w:ascii="Times New Roman" w:hAnsi="Times New Roman" w:cs="Times New Roman"/>
          <w:sz w:val="28"/>
          <w:szCs w:val="28"/>
        </w:rPr>
        <w:t>.</w:t>
      </w:r>
    </w:p>
    <w:p w:rsidR="000B2038" w:rsidRDefault="00687CBC" w:rsidP="00687CBC">
      <w:pPr>
        <w:spacing w:after="0" w:line="240" w:lineRule="auto"/>
        <w:ind w:firstLine="708"/>
        <w:jc w:val="both"/>
        <w:rPr>
          <w:rFonts w:ascii="Times New Roman" w:hAnsi="Times New Roman" w:cs="Times New Roman"/>
          <w:sz w:val="28"/>
          <w:szCs w:val="28"/>
        </w:rPr>
      </w:pPr>
      <w:r w:rsidRPr="00687CBC">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r>
        <w:rPr>
          <w:rFonts w:ascii="Times New Roman" w:hAnsi="Times New Roman" w:cs="Times New Roman"/>
          <w:sz w:val="28"/>
          <w:szCs w:val="28"/>
        </w:rPr>
        <w:br/>
      </w:r>
      <w:r w:rsidRPr="00687CBC">
        <w:rPr>
          <w:rFonts w:ascii="Times New Roman" w:hAnsi="Times New Roman" w:cs="Times New Roman"/>
          <w:sz w:val="28"/>
          <w:szCs w:val="28"/>
        </w:rPr>
        <w:t xml:space="preserve">2011 г. </w:t>
      </w:r>
      <w:r>
        <w:rPr>
          <w:rFonts w:ascii="Times New Roman" w:hAnsi="Times New Roman" w:cs="Times New Roman"/>
          <w:sz w:val="28"/>
          <w:szCs w:val="28"/>
        </w:rPr>
        <w:t>№</w:t>
      </w:r>
      <w:r w:rsidRPr="00687CBC">
        <w:rPr>
          <w:rFonts w:ascii="Times New Roman" w:hAnsi="Times New Roman" w:cs="Times New Roman"/>
          <w:sz w:val="28"/>
          <w:szCs w:val="28"/>
        </w:rPr>
        <w:t xml:space="preserve"> 797 </w:t>
      </w:r>
      <w:r w:rsidR="00236A27">
        <w:rPr>
          <w:rFonts w:ascii="Times New Roman" w:hAnsi="Times New Roman" w:cs="Times New Roman"/>
          <w:sz w:val="28"/>
          <w:szCs w:val="28"/>
        </w:rPr>
        <w:t>«</w:t>
      </w:r>
      <w:r w:rsidRPr="00687CBC">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36A27">
        <w:rPr>
          <w:rFonts w:ascii="Times New Roman" w:hAnsi="Times New Roman" w:cs="Times New Roman"/>
          <w:sz w:val="28"/>
          <w:szCs w:val="28"/>
        </w:rPr>
        <w:t>»</w:t>
      </w:r>
      <w:r w:rsidR="00464F0A">
        <w:rPr>
          <w:rFonts w:ascii="Times New Roman" w:hAnsi="Times New Roman" w:cs="Times New Roman"/>
          <w:sz w:val="28"/>
          <w:szCs w:val="28"/>
        </w:rPr>
        <w:t>.</w:t>
      </w:r>
    </w:p>
    <w:p w:rsidR="00464F0A" w:rsidRDefault="00EB72ED"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464F0A">
        <w:rPr>
          <w:rFonts w:ascii="Times New Roman" w:hAnsi="Times New Roman" w:cs="Times New Roman"/>
          <w:sz w:val="28"/>
          <w:szCs w:val="28"/>
        </w:rPr>
        <w:t xml:space="preserve">.2 Прием </w:t>
      </w:r>
      <w:r w:rsidR="00BD6535">
        <w:rPr>
          <w:rFonts w:ascii="Times New Roman" w:hAnsi="Times New Roman" w:cs="Times New Roman"/>
          <w:sz w:val="28"/>
          <w:szCs w:val="28"/>
        </w:rPr>
        <w:t>З</w:t>
      </w:r>
      <w:r w:rsidR="00464F0A">
        <w:rPr>
          <w:rFonts w:ascii="Times New Roman" w:hAnsi="Times New Roman" w:cs="Times New Roman"/>
          <w:sz w:val="28"/>
          <w:szCs w:val="28"/>
        </w:rPr>
        <w:t xml:space="preserve">аявителей для выдачи документов, являющихся результатом муниципальной услуги, </w:t>
      </w:r>
      <w:r w:rsidR="00BD6535">
        <w:rPr>
          <w:rFonts w:ascii="Times New Roman" w:hAnsi="Times New Roman" w:cs="Times New Roman"/>
          <w:sz w:val="28"/>
          <w:szCs w:val="28"/>
        </w:rPr>
        <w:t xml:space="preserve">осуществляется </w:t>
      </w:r>
      <w:r w:rsidR="00464F0A">
        <w:rPr>
          <w:rFonts w:ascii="Times New Roman" w:hAnsi="Times New Roman"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4F0A" w:rsidRDefault="00464F0A"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w:t>
      </w:r>
      <w:r w:rsidR="00F82021">
        <w:rPr>
          <w:rFonts w:ascii="Times New Roman" w:hAnsi="Times New Roman" w:cs="Times New Roman"/>
          <w:sz w:val="28"/>
          <w:szCs w:val="28"/>
        </w:rPr>
        <w:t>МФЦ</w:t>
      </w:r>
      <w:r>
        <w:rPr>
          <w:rFonts w:ascii="Times New Roman" w:hAnsi="Times New Roman" w:cs="Times New Roman"/>
          <w:sz w:val="28"/>
          <w:szCs w:val="28"/>
        </w:rPr>
        <w:t xml:space="preserve"> осуществляет следующие действия:</w:t>
      </w:r>
    </w:p>
    <w:p w:rsidR="00464F0A" w:rsidRDefault="00464F0A"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устанавливает личность </w:t>
      </w:r>
      <w:r w:rsidR="00F82021">
        <w:rPr>
          <w:rFonts w:ascii="Times New Roman" w:hAnsi="Times New Roman" w:cs="Times New Roman"/>
          <w:sz w:val="28"/>
          <w:szCs w:val="28"/>
        </w:rPr>
        <w:t>З</w:t>
      </w:r>
      <w:r>
        <w:rPr>
          <w:rFonts w:ascii="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p>
    <w:p w:rsidR="00464F0A" w:rsidRDefault="00464F0A"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проверяет полномочия представителя </w:t>
      </w:r>
      <w:r w:rsidR="00F82021">
        <w:rPr>
          <w:rFonts w:ascii="Times New Roman" w:hAnsi="Times New Roman" w:cs="Times New Roman"/>
          <w:sz w:val="28"/>
          <w:szCs w:val="28"/>
        </w:rPr>
        <w:t>З</w:t>
      </w:r>
      <w:r>
        <w:rPr>
          <w:rFonts w:ascii="Times New Roman" w:hAnsi="Times New Roman" w:cs="Times New Roman"/>
          <w:sz w:val="28"/>
          <w:szCs w:val="28"/>
        </w:rPr>
        <w:t>аявителя (в случае обращения представителя заявителя);</w:t>
      </w:r>
    </w:p>
    <w:p w:rsidR="00464F0A" w:rsidRDefault="00464F0A"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определяет статус исполнения заявления заявителя в ГИС;</w:t>
      </w:r>
    </w:p>
    <w:p w:rsidR="00464F0A" w:rsidRPr="00F63CC0" w:rsidRDefault="00464F0A"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F82021">
        <w:rPr>
          <w:rFonts w:ascii="Times New Roman" w:hAnsi="Times New Roman" w:cs="Times New Roman"/>
          <w:sz w:val="28"/>
          <w:szCs w:val="28"/>
        </w:rPr>
        <w:t>МФЦ</w:t>
      </w:r>
      <w:r>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w:t>
      </w:r>
      <w:r w:rsidRPr="00F63CC0">
        <w:rPr>
          <w:rFonts w:ascii="Times New Roman" w:hAnsi="Times New Roman" w:cs="Times New Roman"/>
          <w:sz w:val="28"/>
          <w:szCs w:val="28"/>
        </w:rPr>
        <w:t>герба Российской Федерации);</w:t>
      </w:r>
    </w:p>
    <w:p w:rsidR="00464F0A" w:rsidRPr="00F63CC0" w:rsidRDefault="00464F0A" w:rsidP="000B2038">
      <w:pPr>
        <w:spacing w:after="0" w:line="240" w:lineRule="auto"/>
        <w:ind w:firstLine="708"/>
        <w:jc w:val="both"/>
        <w:rPr>
          <w:rFonts w:ascii="Times New Roman" w:hAnsi="Times New Roman" w:cs="Times New Roman"/>
          <w:sz w:val="28"/>
          <w:szCs w:val="28"/>
        </w:rPr>
      </w:pPr>
      <w:r w:rsidRPr="00F63CC0">
        <w:rPr>
          <w:rFonts w:ascii="Times New Roman" w:hAnsi="Times New Roman" w:cs="Times New Roman"/>
          <w:sz w:val="28"/>
          <w:szCs w:val="28"/>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4F0A" w:rsidRDefault="00464F0A" w:rsidP="000B2038">
      <w:pPr>
        <w:spacing w:after="0" w:line="240" w:lineRule="auto"/>
        <w:ind w:firstLine="708"/>
        <w:jc w:val="both"/>
        <w:rPr>
          <w:rFonts w:ascii="Times New Roman" w:hAnsi="Times New Roman" w:cs="Times New Roman"/>
          <w:sz w:val="28"/>
          <w:szCs w:val="28"/>
        </w:rPr>
      </w:pPr>
      <w:r w:rsidRPr="00F63CC0">
        <w:rPr>
          <w:rFonts w:ascii="Times New Roman" w:hAnsi="Times New Roman" w:cs="Times New Roman"/>
          <w:sz w:val="28"/>
          <w:szCs w:val="28"/>
        </w:rPr>
        <w:t xml:space="preserve">е) выдает документы </w:t>
      </w:r>
      <w:r w:rsidR="00F82021" w:rsidRPr="00F63CC0">
        <w:rPr>
          <w:rFonts w:ascii="Times New Roman" w:hAnsi="Times New Roman" w:cs="Times New Roman"/>
          <w:sz w:val="28"/>
          <w:szCs w:val="28"/>
        </w:rPr>
        <w:t>З</w:t>
      </w:r>
      <w:r w:rsidRPr="00F63CC0">
        <w:rPr>
          <w:rFonts w:ascii="Times New Roman" w:hAnsi="Times New Roman" w:cs="Times New Roman"/>
          <w:sz w:val="28"/>
          <w:szCs w:val="28"/>
        </w:rPr>
        <w:t>аявителю, при</w:t>
      </w:r>
      <w:r>
        <w:rPr>
          <w:rFonts w:ascii="Times New Roman" w:hAnsi="Times New Roman" w:cs="Times New Roman"/>
          <w:sz w:val="28"/>
          <w:szCs w:val="28"/>
        </w:rPr>
        <w:t xml:space="preserve"> необходимости запрашивает у заявителя подписи за каждый выданный документ;</w:t>
      </w:r>
    </w:p>
    <w:p w:rsidR="00464F0A" w:rsidRDefault="00464F0A" w:rsidP="000B2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 запрашивает согласие </w:t>
      </w:r>
      <w:r w:rsidR="00F82021">
        <w:rPr>
          <w:rFonts w:ascii="Times New Roman" w:hAnsi="Times New Roman" w:cs="Times New Roman"/>
          <w:sz w:val="28"/>
          <w:szCs w:val="28"/>
        </w:rPr>
        <w:t>З</w:t>
      </w:r>
      <w:r>
        <w:rPr>
          <w:rFonts w:ascii="Times New Roman" w:hAnsi="Times New Roman" w:cs="Times New Roman"/>
          <w:sz w:val="28"/>
          <w:szCs w:val="28"/>
        </w:rPr>
        <w:t>аявителя на участие в смс-опросе</w:t>
      </w:r>
      <w:r w:rsidR="00FF0EA6">
        <w:rPr>
          <w:rFonts w:ascii="Times New Roman" w:hAnsi="Times New Roman" w:cs="Times New Roman"/>
          <w:sz w:val="28"/>
          <w:szCs w:val="28"/>
        </w:rPr>
        <w:t xml:space="preserve"> для оценки качества </w:t>
      </w:r>
      <w:r w:rsidR="000C621D">
        <w:rPr>
          <w:rFonts w:ascii="Times New Roman" w:hAnsi="Times New Roman" w:cs="Times New Roman"/>
          <w:sz w:val="28"/>
          <w:szCs w:val="28"/>
        </w:rPr>
        <w:t xml:space="preserve">предоставленных услуг </w:t>
      </w:r>
      <w:r w:rsidR="00F82021">
        <w:rPr>
          <w:rFonts w:ascii="Times New Roman" w:hAnsi="Times New Roman" w:cs="Times New Roman"/>
          <w:sz w:val="28"/>
          <w:szCs w:val="28"/>
        </w:rPr>
        <w:t>МФЦ</w:t>
      </w:r>
      <w:r w:rsidR="000C621D">
        <w:rPr>
          <w:rFonts w:ascii="Times New Roman" w:hAnsi="Times New Roman" w:cs="Times New Roman"/>
          <w:sz w:val="28"/>
          <w:szCs w:val="28"/>
        </w:rPr>
        <w:t>.</w:t>
      </w:r>
      <w:r>
        <w:rPr>
          <w:rFonts w:ascii="Times New Roman" w:hAnsi="Times New Roman" w:cs="Times New Roman"/>
          <w:sz w:val="28"/>
          <w:szCs w:val="28"/>
        </w:rPr>
        <w:t xml:space="preserve"> </w:t>
      </w:r>
    </w:p>
    <w:p w:rsidR="005D1276" w:rsidRDefault="005D12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62331" w:rsidRPr="00D62331" w:rsidRDefault="00D62331" w:rsidP="00D6233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D62331">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Pr="00D62331">
        <w:rPr>
          <w:rFonts w:ascii="Times New Roman" w:eastAsiaTheme="minorEastAsia" w:hAnsi="Times New Roman" w:cs="Times New Roman"/>
          <w:sz w:val="28"/>
          <w:szCs w:val="28"/>
          <w:lang w:eastAsia="ru-RU"/>
        </w:rPr>
        <w:t xml:space="preserve"> </w:t>
      </w:r>
      <w:r w:rsidR="0003508F">
        <w:rPr>
          <w:rFonts w:ascii="Times New Roman" w:eastAsiaTheme="minorEastAsia" w:hAnsi="Times New Roman" w:cs="Times New Roman"/>
          <w:sz w:val="28"/>
          <w:szCs w:val="28"/>
          <w:lang w:eastAsia="ru-RU"/>
        </w:rPr>
        <w:t>1</w:t>
      </w:r>
    </w:p>
    <w:p w:rsidR="00DA6DDC" w:rsidRPr="00DA6DDC" w:rsidRDefault="00DA6DDC" w:rsidP="00CF24AA">
      <w:pPr>
        <w:spacing w:after="0" w:line="240" w:lineRule="auto"/>
        <w:jc w:val="right"/>
        <w:rPr>
          <w:rFonts w:ascii="Times New Roman" w:hAnsi="Times New Roman" w:cs="Times New Roman"/>
          <w:sz w:val="28"/>
          <w:szCs w:val="28"/>
        </w:rPr>
      </w:pPr>
      <w:r w:rsidRPr="00DA6DDC">
        <w:rPr>
          <w:rFonts w:ascii="Times New Roman" w:hAnsi="Times New Roman" w:cs="Times New Roman"/>
          <w:sz w:val="28"/>
          <w:szCs w:val="28"/>
        </w:rPr>
        <w:t>к Административному регламенту</w:t>
      </w:r>
    </w:p>
    <w:p w:rsidR="00DA6DDC" w:rsidRPr="00DA6DDC" w:rsidRDefault="00DA6DDC" w:rsidP="00CF24AA">
      <w:pPr>
        <w:spacing w:after="0" w:line="240" w:lineRule="auto"/>
        <w:jc w:val="right"/>
        <w:rPr>
          <w:rFonts w:ascii="Times New Roman" w:hAnsi="Times New Roman" w:cs="Times New Roman"/>
          <w:sz w:val="28"/>
          <w:szCs w:val="28"/>
        </w:rPr>
      </w:pPr>
      <w:r w:rsidRPr="00DA6DDC">
        <w:rPr>
          <w:rFonts w:ascii="Times New Roman" w:hAnsi="Times New Roman" w:cs="Times New Roman"/>
          <w:sz w:val="28"/>
          <w:szCs w:val="28"/>
        </w:rPr>
        <w:t xml:space="preserve">                                                                          к постановлению администрации</w:t>
      </w:r>
    </w:p>
    <w:p w:rsidR="0003508F" w:rsidRDefault="00DA6DDC" w:rsidP="00CF24AA">
      <w:pPr>
        <w:spacing w:after="0" w:line="240" w:lineRule="auto"/>
        <w:jc w:val="right"/>
        <w:rPr>
          <w:rFonts w:ascii="Times New Roman" w:hAnsi="Times New Roman" w:cs="Times New Roman"/>
          <w:sz w:val="28"/>
          <w:szCs w:val="28"/>
        </w:rPr>
      </w:pPr>
      <w:r w:rsidRPr="00DA6DDC">
        <w:rPr>
          <w:rFonts w:ascii="Times New Roman" w:hAnsi="Times New Roman" w:cs="Times New Roman"/>
          <w:sz w:val="28"/>
          <w:szCs w:val="28"/>
        </w:rPr>
        <w:t xml:space="preserve">               </w:t>
      </w:r>
      <w:r w:rsidR="00CF24AA">
        <w:rPr>
          <w:rFonts w:ascii="Times New Roman" w:hAnsi="Times New Roman" w:cs="Times New Roman"/>
          <w:sz w:val="28"/>
          <w:szCs w:val="28"/>
        </w:rPr>
        <w:t xml:space="preserve">                             </w:t>
      </w:r>
      <w:r w:rsidRPr="00DA6DDC">
        <w:rPr>
          <w:rFonts w:ascii="Times New Roman" w:hAnsi="Times New Roman" w:cs="Times New Roman"/>
          <w:sz w:val="28"/>
          <w:szCs w:val="28"/>
        </w:rPr>
        <w:t xml:space="preserve">                          города Ачинск</w:t>
      </w:r>
    </w:p>
    <w:p w:rsidR="0003508F" w:rsidRDefault="0003508F" w:rsidP="0003508F">
      <w:pPr>
        <w:widowControl w:val="0"/>
        <w:autoSpaceDE w:val="0"/>
        <w:autoSpaceDN w:val="0"/>
        <w:spacing w:after="0" w:line="240" w:lineRule="auto"/>
        <w:jc w:val="center"/>
        <w:rPr>
          <w:rFonts w:ascii="Calibri" w:eastAsiaTheme="minorEastAsia" w:hAnsi="Calibri" w:cs="Calibri"/>
          <w:lang w:eastAsia="ru-RU"/>
        </w:rPr>
      </w:pPr>
    </w:p>
    <w:p w:rsidR="006B4787" w:rsidRPr="006B4787" w:rsidRDefault="006B4787"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3508F" w:rsidRPr="0003508F" w:rsidRDefault="0003508F"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ФОРМА ЗАЯВЛЕНИЯ</w:t>
      </w:r>
    </w:p>
    <w:p w:rsidR="0003508F" w:rsidRPr="0003508F" w:rsidRDefault="0003508F" w:rsidP="0079001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О ВЫДАЧЕ РАЗРЕШЕНИЯ НА П</w:t>
      </w:r>
      <w:r w:rsidR="00790011">
        <w:rPr>
          <w:rFonts w:ascii="Times New Roman" w:eastAsiaTheme="minorEastAsia" w:hAnsi="Times New Roman" w:cs="Times New Roman"/>
          <w:sz w:val="28"/>
          <w:szCs w:val="28"/>
          <w:lang w:eastAsia="ru-RU"/>
        </w:rPr>
        <w:t>РАВО ВЫРУБКИ ЗЕЛЕНЫХ НАСАЖДЕНИЙ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03508F" w:rsidRPr="0003508F" w:rsidTr="002F040C">
        <w:tc>
          <w:tcPr>
            <w:tcW w:w="3118" w:type="dxa"/>
            <w:tcBorders>
              <w:top w:val="nil"/>
              <w:left w:val="nil"/>
              <w:bottom w:val="nil"/>
              <w:right w:val="nil"/>
            </w:tcBorders>
          </w:tcPr>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Кому:</w:t>
            </w:r>
          </w:p>
        </w:tc>
        <w:tc>
          <w:tcPr>
            <w:tcW w:w="5953" w:type="dxa"/>
            <w:tcBorders>
              <w:top w:val="nil"/>
              <w:left w:val="nil"/>
              <w:bottom w:val="nil"/>
              <w:right w:val="nil"/>
            </w:tcBorders>
          </w:tcPr>
          <w:p w:rsidR="0003508F" w:rsidRDefault="006B4787"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w:t>
            </w:r>
          </w:p>
          <w:p w:rsidR="006B4787" w:rsidRPr="0003508F" w:rsidRDefault="006B4787" w:rsidP="0003508F">
            <w:pPr>
              <w:widowControl w:val="0"/>
              <w:autoSpaceDE w:val="0"/>
              <w:autoSpaceDN w:val="0"/>
              <w:spacing w:after="0" w:line="240" w:lineRule="auto"/>
              <w:rPr>
                <w:rFonts w:ascii="Times New Roman" w:eastAsiaTheme="minorEastAsia" w:hAnsi="Times New Roman" w:cs="Times New Roman"/>
                <w:lang w:eastAsia="ru-RU"/>
              </w:rPr>
            </w:pPr>
            <w:r w:rsidRPr="00FD045B">
              <w:rPr>
                <w:rFonts w:ascii="Times New Roman" w:eastAsiaTheme="minorEastAsia" w:hAnsi="Times New Roman" w:cs="Times New Roman"/>
                <w:lang w:eastAsia="ru-RU"/>
              </w:rPr>
              <w:t>(наименование уполномоченного органа)</w:t>
            </w:r>
          </w:p>
        </w:tc>
      </w:tr>
      <w:tr w:rsidR="0003508F" w:rsidRPr="0003508F" w:rsidTr="002F040C">
        <w:tc>
          <w:tcPr>
            <w:tcW w:w="3118" w:type="dxa"/>
            <w:tcBorders>
              <w:top w:val="nil"/>
              <w:left w:val="nil"/>
              <w:bottom w:val="nil"/>
              <w:right w:val="nil"/>
            </w:tcBorders>
          </w:tcPr>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Данные Представителя</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(Физическое лицо)</w:t>
            </w:r>
          </w:p>
        </w:tc>
        <w:tc>
          <w:tcPr>
            <w:tcW w:w="5953" w:type="dxa"/>
            <w:tcBorders>
              <w:top w:val="nil"/>
              <w:left w:val="nil"/>
              <w:bottom w:val="nil"/>
              <w:right w:val="nil"/>
            </w:tcBorders>
          </w:tcPr>
          <w:p w:rsidR="002A6331" w:rsidRDefault="002A6331"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p w:rsidR="002A6331" w:rsidRPr="002A6331" w:rsidRDefault="002A6331" w:rsidP="0003508F">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w:t>
            </w:r>
            <w:r w:rsidR="0003508F" w:rsidRPr="0003508F">
              <w:rPr>
                <w:rFonts w:ascii="Times New Roman" w:eastAsiaTheme="minorEastAsia" w:hAnsi="Times New Roman" w:cs="Times New Roman"/>
                <w:lang w:eastAsia="ru-RU"/>
              </w:rPr>
              <w:t>Фамилия</w:t>
            </w:r>
            <w:r w:rsidRPr="002A6331">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Имя</w:t>
            </w:r>
            <w:r w:rsidRPr="002A6331">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Отчество</w:t>
            </w:r>
            <w:r w:rsidRPr="002A6331">
              <w:rPr>
                <w:rFonts w:ascii="Times New Roman" w:eastAsiaTheme="minorEastAsia" w:hAnsi="Times New Roman" w:cs="Times New Roman"/>
                <w:lang w:eastAsia="ru-RU"/>
              </w:rPr>
              <w:t>)</w:t>
            </w:r>
          </w:p>
          <w:p w:rsidR="002A6331" w:rsidRPr="002A6331" w:rsidRDefault="002A6331" w:rsidP="0003508F">
            <w:pPr>
              <w:widowControl w:val="0"/>
              <w:autoSpaceDE w:val="0"/>
              <w:autoSpaceDN w:val="0"/>
              <w:spacing w:after="0" w:line="240" w:lineRule="auto"/>
              <w:rPr>
                <w:rFonts w:ascii="Times New Roman" w:eastAsiaTheme="minorEastAsia" w:hAnsi="Times New Roman" w:cs="Times New Roman"/>
                <w:lang w:eastAsia="ru-RU"/>
              </w:rPr>
            </w:pPr>
          </w:p>
          <w:p w:rsidR="0003508F" w:rsidRPr="0003508F" w:rsidRDefault="002A6331" w:rsidP="0003508F">
            <w:pPr>
              <w:widowControl w:val="0"/>
              <w:autoSpaceDE w:val="0"/>
              <w:autoSpaceDN w:val="0"/>
              <w:spacing w:after="0" w:line="240" w:lineRule="auto"/>
              <w:rPr>
                <w:rFonts w:ascii="Times New Roman" w:eastAsiaTheme="minorEastAsia" w:hAnsi="Times New Roman" w:cs="Times New Roman"/>
                <w:lang w:eastAsia="ru-RU"/>
              </w:rPr>
            </w:pPr>
            <w:r w:rsidRPr="002A6331">
              <w:rPr>
                <w:rFonts w:ascii="Times New Roman" w:eastAsiaTheme="minorEastAsia" w:hAnsi="Times New Roman" w:cs="Times New Roman"/>
                <w:lang w:eastAsia="ru-RU"/>
              </w:rPr>
              <w:t>_________________________________________</w:t>
            </w:r>
            <w:r>
              <w:rPr>
                <w:rFonts w:ascii="Times New Roman" w:eastAsiaTheme="minorEastAsia" w:hAnsi="Times New Roman" w:cs="Times New Roman"/>
                <w:lang w:eastAsia="ru-RU"/>
              </w:rPr>
              <w:br/>
            </w:r>
            <w:r w:rsidRPr="002A6331">
              <w:rPr>
                <w:rFonts w:ascii="Times New Roman" w:eastAsiaTheme="minorEastAsia" w:hAnsi="Times New Roman" w:cs="Times New Roman"/>
                <w:lang w:eastAsia="ru-RU"/>
              </w:rPr>
              <w:t>(</w:t>
            </w:r>
            <w:r w:rsidR="0003508F" w:rsidRPr="0003508F">
              <w:rPr>
                <w:rFonts w:ascii="Times New Roman" w:eastAsiaTheme="minorEastAsia" w:hAnsi="Times New Roman" w:cs="Times New Roman"/>
                <w:lang w:eastAsia="ru-RU"/>
              </w:rPr>
              <w:t>Наименование документа, удостоверяющего личность</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Серия</w:t>
            </w:r>
            <w:r w:rsidR="002A6331">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Номер</w:t>
            </w:r>
            <w:r w:rsidR="002A6331">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Дата выдачи</w:t>
            </w:r>
            <w:r w:rsidR="002A6331">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Кем выдан</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Телефон</w:t>
            </w:r>
            <w:r w:rsidR="002A6331">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r w:rsidR="002A6331">
              <w:rPr>
                <w:rFonts w:ascii="Times New Roman" w:eastAsiaTheme="minorEastAsia" w:hAnsi="Times New Roman" w:cs="Times New Roman"/>
                <w:lang w:eastAsia="ru-RU"/>
              </w:rPr>
              <w:t>)</w:t>
            </w:r>
          </w:p>
        </w:tc>
      </w:tr>
      <w:tr w:rsidR="0003508F" w:rsidRPr="0003508F" w:rsidTr="002F040C">
        <w:tc>
          <w:tcPr>
            <w:tcW w:w="3118" w:type="dxa"/>
            <w:tcBorders>
              <w:top w:val="nil"/>
              <w:left w:val="nil"/>
              <w:bottom w:val="nil"/>
              <w:right w:val="nil"/>
            </w:tcBorders>
          </w:tcPr>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Данные Представителя</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(Индивидуальный предприниматель)</w:t>
            </w:r>
          </w:p>
        </w:tc>
        <w:tc>
          <w:tcPr>
            <w:tcW w:w="5953" w:type="dxa"/>
            <w:tcBorders>
              <w:top w:val="nil"/>
              <w:left w:val="nil"/>
              <w:bottom w:val="nil"/>
              <w:right w:val="nil"/>
            </w:tcBorders>
          </w:tcPr>
          <w:p w:rsidR="0003508F" w:rsidRPr="00731D6E" w:rsidRDefault="002A6331"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w:t>
            </w:r>
            <w:r w:rsidRPr="00731D6E">
              <w:rPr>
                <w:rFonts w:ascii="Times New Roman" w:eastAsiaTheme="minorEastAsia" w:hAnsi="Times New Roman" w:cs="Times New Roman"/>
                <w:lang w:eastAsia="ru-RU"/>
              </w:rPr>
              <w:br/>
              <w:t>(</w:t>
            </w:r>
            <w:r w:rsidR="0003508F" w:rsidRPr="0003508F">
              <w:rPr>
                <w:rFonts w:ascii="Times New Roman" w:eastAsiaTheme="minorEastAsia" w:hAnsi="Times New Roman" w:cs="Times New Roman"/>
                <w:lang w:eastAsia="ru-RU"/>
              </w:rPr>
              <w:t>Фамилия</w:t>
            </w:r>
            <w:r w:rsidRPr="00731D6E">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Имя</w:t>
            </w:r>
            <w:r w:rsidRPr="00731D6E">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Отчество</w:t>
            </w:r>
            <w:r w:rsidRPr="00731D6E">
              <w:rPr>
                <w:rFonts w:ascii="Times New Roman" w:eastAsiaTheme="minorEastAsia" w:hAnsi="Times New Roman" w:cs="Times New Roman"/>
                <w:lang w:eastAsia="ru-RU"/>
              </w:rPr>
              <w:t>)</w:t>
            </w:r>
          </w:p>
          <w:p w:rsidR="002A6331" w:rsidRPr="0003508F" w:rsidRDefault="002A6331"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w:t>
            </w:r>
          </w:p>
          <w:p w:rsidR="0003508F" w:rsidRPr="0003508F" w:rsidRDefault="002A6331"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w:t>
            </w:r>
            <w:r w:rsidR="0003508F" w:rsidRPr="0003508F">
              <w:rPr>
                <w:rFonts w:ascii="Times New Roman" w:eastAsiaTheme="minorEastAsia" w:hAnsi="Times New Roman" w:cs="Times New Roman"/>
                <w:lang w:eastAsia="ru-RU"/>
              </w:rPr>
              <w:t>ОГРНИП</w:t>
            </w:r>
            <w:r w:rsidRPr="00731D6E">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ИНН</w:t>
            </w:r>
            <w:r w:rsidRPr="00731D6E">
              <w:rPr>
                <w:rFonts w:ascii="Times New Roman" w:eastAsiaTheme="minorEastAsia" w:hAnsi="Times New Roman" w:cs="Times New Roman"/>
                <w:lang w:eastAsia="ru-RU"/>
              </w:rPr>
              <w:t>)</w:t>
            </w:r>
          </w:p>
          <w:p w:rsidR="0003508F" w:rsidRPr="0003508F" w:rsidRDefault="002A6331"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w:t>
            </w:r>
            <w:r w:rsidRPr="00731D6E">
              <w:rPr>
                <w:rFonts w:ascii="Times New Roman" w:eastAsiaTheme="minorEastAsia" w:hAnsi="Times New Roman" w:cs="Times New Roman"/>
                <w:lang w:eastAsia="ru-RU"/>
              </w:rPr>
              <w:br/>
              <w:t>(</w:t>
            </w:r>
            <w:r w:rsidR="0003508F" w:rsidRPr="0003508F">
              <w:rPr>
                <w:rFonts w:ascii="Times New Roman" w:eastAsiaTheme="minorEastAsia" w:hAnsi="Times New Roman" w:cs="Times New Roman"/>
                <w:lang w:eastAsia="ru-RU"/>
              </w:rPr>
              <w:t>Телефон</w:t>
            </w:r>
            <w:r w:rsidRPr="00731D6E">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Электронная почта</w:t>
            </w:r>
            <w:r w:rsidRPr="00731D6E">
              <w:rPr>
                <w:rFonts w:ascii="Times New Roman" w:eastAsiaTheme="minorEastAsia" w:hAnsi="Times New Roman" w:cs="Times New Roman"/>
                <w:lang w:eastAsia="ru-RU"/>
              </w:rPr>
              <w:t>)</w:t>
            </w:r>
          </w:p>
        </w:tc>
      </w:tr>
      <w:tr w:rsidR="0003508F" w:rsidRPr="0003508F" w:rsidTr="002F040C">
        <w:tc>
          <w:tcPr>
            <w:tcW w:w="3118" w:type="dxa"/>
            <w:tcBorders>
              <w:top w:val="nil"/>
              <w:left w:val="nil"/>
              <w:bottom w:val="nil"/>
              <w:right w:val="nil"/>
            </w:tcBorders>
          </w:tcPr>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Данные Представителя</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(Юридическое лицо)</w:t>
            </w:r>
          </w:p>
        </w:tc>
        <w:tc>
          <w:tcPr>
            <w:tcW w:w="5953" w:type="dxa"/>
            <w:tcBorders>
              <w:top w:val="nil"/>
              <w:left w:val="nil"/>
              <w:bottom w:val="nil"/>
              <w:right w:val="nil"/>
            </w:tcBorders>
          </w:tcPr>
          <w:p w:rsidR="00C649D0" w:rsidRPr="00731D6E" w:rsidRDefault="00C649D0"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_________________________________</w:t>
            </w:r>
          </w:p>
          <w:p w:rsidR="0003508F" w:rsidRPr="0003508F" w:rsidRDefault="00C649D0"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w:t>
            </w:r>
            <w:r w:rsidR="0003508F" w:rsidRPr="0003508F">
              <w:rPr>
                <w:rFonts w:ascii="Times New Roman" w:eastAsiaTheme="minorEastAsia" w:hAnsi="Times New Roman" w:cs="Times New Roman"/>
                <w:lang w:eastAsia="ru-RU"/>
              </w:rPr>
              <w:t>Полное наименование организации</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Организационно-правовая форма организации</w:t>
            </w:r>
          </w:p>
          <w:p w:rsidR="00C649D0" w:rsidRPr="00731D6E"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ОГРН</w:t>
            </w:r>
            <w:r w:rsidR="00C649D0"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ИНН</w:t>
            </w:r>
            <w:r w:rsidR="00C649D0"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Телефон</w:t>
            </w:r>
            <w:r w:rsidR="00C649D0"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p>
          <w:p w:rsidR="00C649D0" w:rsidRPr="00731D6E" w:rsidRDefault="00C649D0"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_____________________________________</w:t>
            </w:r>
          </w:p>
          <w:p w:rsidR="0003508F" w:rsidRPr="0003508F" w:rsidRDefault="00C649D0" w:rsidP="0003508F">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w:t>
            </w:r>
            <w:r w:rsidR="00731D6E" w:rsidRPr="00731D6E">
              <w:rPr>
                <w:rFonts w:ascii="Times New Roman" w:eastAsiaTheme="minorEastAsia" w:hAnsi="Times New Roman" w:cs="Times New Roman"/>
                <w:lang w:eastAsia="ru-RU"/>
              </w:rPr>
              <w:t xml:space="preserve">должность, </w:t>
            </w:r>
            <w:r w:rsidR="0003508F" w:rsidRPr="0003508F">
              <w:rPr>
                <w:rFonts w:ascii="Times New Roman" w:eastAsiaTheme="minorEastAsia" w:hAnsi="Times New Roman" w:cs="Times New Roman"/>
                <w:lang w:eastAsia="ru-RU"/>
              </w:rPr>
              <w:t>Фамилия</w:t>
            </w:r>
            <w:r w:rsidRPr="00731D6E">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Имя</w:t>
            </w:r>
            <w:r w:rsidRPr="00731D6E">
              <w:rPr>
                <w:rFonts w:ascii="Times New Roman" w:eastAsiaTheme="minorEastAsia" w:hAnsi="Times New Roman" w:cs="Times New Roman"/>
                <w:lang w:eastAsia="ru-RU"/>
              </w:rPr>
              <w:t xml:space="preserve">, </w:t>
            </w:r>
            <w:r w:rsidR="0003508F" w:rsidRPr="0003508F">
              <w:rPr>
                <w:rFonts w:ascii="Times New Roman" w:eastAsiaTheme="minorEastAsia" w:hAnsi="Times New Roman" w:cs="Times New Roman"/>
                <w:lang w:eastAsia="ru-RU"/>
              </w:rPr>
              <w:t>Отчество</w:t>
            </w:r>
            <w:r w:rsidR="00731D6E" w:rsidRPr="00731D6E">
              <w:rPr>
                <w:rFonts w:ascii="Times New Roman" w:eastAsiaTheme="minorEastAsia" w:hAnsi="Times New Roman" w:cs="Times New Roman"/>
                <w:lang w:eastAsia="ru-RU"/>
              </w:rPr>
              <w:t>,</w:t>
            </w:r>
          </w:p>
          <w:p w:rsidR="0003508F" w:rsidRPr="0003508F" w:rsidRDefault="0003508F"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Телефон</w:t>
            </w:r>
            <w:r w:rsidR="00731D6E"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r w:rsidR="00731D6E" w:rsidRPr="00731D6E">
              <w:rPr>
                <w:rFonts w:ascii="Times New Roman" w:eastAsiaTheme="minorEastAsia" w:hAnsi="Times New Roman" w:cs="Times New Roman"/>
                <w:lang w:eastAsia="ru-RU"/>
              </w:rPr>
              <w:t>)</w:t>
            </w:r>
          </w:p>
        </w:tc>
      </w:tr>
      <w:tr w:rsidR="00731D6E" w:rsidRPr="0003508F" w:rsidTr="002F040C">
        <w:tc>
          <w:tcPr>
            <w:tcW w:w="3118" w:type="dxa"/>
            <w:tcBorders>
              <w:top w:val="nil"/>
              <w:left w:val="nil"/>
              <w:bottom w:val="nil"/>
              <w:right w:val="nil"/>
            </w:tcBorders>
          </w:tcPr>
          <w:p w:rsidR="00731D6E" w:rsidRPr="0003508F" w:rsidRDefault="00731D6E"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Данные Заявителя</w:t>
            </w:r>
          </w:p>
          <w:p w:rsidR="00731D6E" w:rsidRPr="0003508F" w:rsidRDefault="00731D6E"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w:t>
            </w:r>
            <w:r w:rsidRPr="0003508F">
              <w:rPr>
                <w:rFonts w:ascii="Times New Roman" w:eastAsiaTheme="minorEastAsia" w:hAnsi="Times New Roman" w:cs="Times New Roman"/>
                <w:lang w:eastAsia="ru-RU"/>
              </w:rPr>
              <w:t>Физическое лицо)</w:t>
            </w:r>
          </w:p>
        </w:tc>
        <w:tc>
          <w:tcPr>
            <w:tcW w:w="5953" w:type="dxa"/>
            <w:tcBorders>
              <w:top w:val="nil"/>
              <w:left w:val="nil"/>
              <w:bottom w:val="nil"/>
              <w:right w:val="nil"/>
            </w:tcBorders>
          </w:tcPr>
          <w:p w:rsidR="00731D6E" w:rsidRDefault="00731D6E" w:rsidP="002F040C">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p w:rsidR="00731D6E" w:rsidRPr="002A6331"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w:t>
            </w:r>
            <w:r w:rsidRPr="0003508F">
              <w:rPr>
                <w:rFonts w:ascii="Times New Roman" w:eastAsiaTheme="minorEastAsia" w:hAnsi="Times New Roman" w:cs="Times New Roman"/>
                <w:lang w:eastAsia="ru-RU"/>
              </w:rPr>
              <w:t>Фамилия</w:t>
            </w:r>
            <w:r w:rsidRPr="002A6331">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Имя</w:t>
            </w:r>
            <w:r w:rsidRPr="002A6331">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Отчество</w:t>
            </w:r>
            <w:r w:rsidR="00790011">
              <w:rPr>
                <w:rFonts w:ascii="Times New Roman" w:eastAsiaTheme="minorEastAsia" w:hAnsi="Times New Roman" w:cs="Times New Roman"/>
                <w:lang w:eastAsia="ru-RU"/>
              </w:rPr>
              <w:t>)</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2A6331">
              <w:rPr>
                <w:rFonts w:ascii="Times New Roman" w:eastAsiaTheme="minorEastAsia" w:hAnsi="Times New Roman" w:cs="Times New Roman"/>
                <w:lang w:eastAsia="ru-RU"/>
              </w:rPr>
              <w:t>_________________________________________</w:t>
            </w:r>
            <w:r>
              <w:rPr>
                <w:rFonts w:ascii="Times New Roman" w:eastAsiaTheme="minorEastAsia" w:hAnsi="Times New Roman" w:cs="Times New Roman"/>
                <w:lang w:eastAsia="ru-RU"/>
              </w:rPr>
              <w:br/>
            </w:r>
            <w:r w:rsidRPr="002A6331">
              <w:rPr>
                <w:rFonts w:ascii="Times New Roman" w:eastAsiaTheme="minorEastAsia" w:hAnsi="Times New Roman" w:cs="Times New Roman"/>
                <w:lang w:eastAsia="ru-RU"/>
              </w:rPr>
              <w:t>(</w:t>
            </w:r>
            <w:r w:rsidRPr="0003508F">
              <w:rPr>
                <w:rFonts w:ascii="Times New Roman" w:eastAsiaTheme="minorEastAsia" w:hAnsi="Times New Roman" w:cs="Times New Roman"/>
                <w:lang w:eastAsia="ru-RU"/>
              </w:rPr>
              <w:t>Наименование документа, удостоверяющего личность</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Серия</w:t>
            </w:r>
            <w:r>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Номер</w:t>
            </w:r>
            <w:r>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Дата выдачи</w:t>
            </w:r>
            <w:r>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Кем выдан</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Телефон</w:t>
            </w:r>
            <w:r>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r>
              <w:rPr>
                <w:rFonts w:ascii="Times New Roman" w:eastAsiaTheme="minorEastAsia" w:hAnsi="Times New Roman" w:cs="Times New Roman"/>
                <w:lang w:eastAsia="ru-RU"/>
              </w:rPr>
              <w:t>)</w:t>
            </w:r>
          </w:p>
        </w:tc>
      </w:tr>
      <w:tr w:rsidR="00731D6E" w:rsidRPr="0003508F" w:rsidTr="002F040C">
        <w:tc>
          <w:tcPr>
            <w:tcW w:w="3118" w:type="dxa"/>
            <w:tcBorders>
              <w:top w:val="nil"/>
              <w:left w:val="nil"/>
              <w:bottom w:val="nil"/>
              <w:right w:val="nil"/>
            </w:tcBorders>
          </w:tcPr>
          <w:p w:rsidR="00731D6E" w:rsidRPr="0003508F" w:rsidRDefault="00731D6E"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Данные Заявителя</w:t>
            </w:r>
          </w:p>
          <w:p w:rsidR="00731D6E" w:rsidRPr="0003508F" w:rsidRDefault="00731D6E"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(Индивидуальный предприниматель)</w:t>
            </w:r>
          </w:p>
        </w:tc>
        <w:tc>
          <w:tcPr>
            <w:tcW w:w="5953" w:type="dxa"/>
            <w:tcBorders>
              <w:top w:val="nil"/>
              <w:left w:val="nil"/>
              <w:bottom w:val="nil"/>
              <w:right w:val="nil"/>
            </w:tcBorders>
          </w:tcPr>
          <w:p w:rsidR="00731D6E" w:rsidRPr="00731D6E"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w:t>
            </w:r>
            <w:r w:rsidRPr="00731D6E">
              <w:rPr>
                <w:rFonts w:ascii="Times New Roman" w:eastAsiaTheme="minorEastAsia" w:hAnsi="Times New Roman" w:cs="Times New Roman"/>
                <w:lang w:eastAsia="ru-RU"/>
              </w:rPr>
              <w:br/>
              <w:t>(</w:t>
            </w:r>
            <w:r w:rsidRPr="0003508F">
              <w:rPr>
                <w:rFonts w:ascii="Times New Roman" w:eastAsiaTheme="minorEastAsia" w:hAnsi="Times New Roman" w:cs="Times New Roman"/>
                <w:lang w:eastAsia="ru-RU"/>
              </w:rPr>
              <w:t>Фамилия</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Имя</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Отчество</w:t>
            </w:r>
            <w:r w:rsidRPr="00731D6E">
              <w:rPr>
                <w:rFonts w:ascii="Times New Roman" w:eastAsiaTheme="minorEastAsia" w:hAnsi="Times New Roman" w:cs="Times New Roman"/>
                <w:lang w:eastAsia="ru-RU"/>
              </w:rPr>
              <w:t>)</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w:t>
            </w:r>
            <w:r w:rsidRPr="0003508F">
              <w:rPr>
                <w:rFonts w:ascii="Times New Roman" w:eastAsiaTheme="minorEastAsia" w:hAnsi="Times New Roman" w:cs="Times New Roman"/>
                <w:lang w:eastAsia="ru-RU"/>
              </w:rPr>
              <w:t>ОГРНИП</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ИНН</w:t>
            </w:r>
            <w:r w:rsidRPr="00731D6E">
              <w:rPr>
                <w:rFonts w:ascii="Times New Roman" w:eastAsiaTheme="minorEastAsia" w:hAnsi="Times New Roman" w:cs="Times New Roman"/>
                <w:lang w:eastAsia="ru-RU"/>
              </w:rPr>
              <w:t>)</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w:t>
            </w:r>
            <w:r w:rsidRPr="00731D6E">
              <w:rPr>
                <w:rFonts w:ascii="Times New Roman" w:eastAsiaTheme="minorEastAsia" w:hAnsi="Times New Roman" w:cs="Times New Roman"/>
                <w:lang w:eastAsia="ru-RU"/>
              </w:rPr>
              <w:br/>
              <w:t>(</w:t>
            </w:r>
            <w:r w:rsidRPr="0003508F">
              <w:rPr>
                <w:rFonts w:ascii="Times New Roman" w:eastAsiaTheme="minorEastAsia" w:hAnsi="Times New Roman" w:cs="Times New Roman"/>
                <w:lang w:eastAsia="ru-RU"/>
              </w:rPr>
              <w:t>Телефон</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r w:rsidRPr="00731D6E">
              <w:rPr>
                <w:rFonts w:ascii="Times New Roman" w:eastAsiaTheme="minorEastAsia" w:hAnsi="Times New Roman" w:cs="Times New Roman"/>
                <w:lang w:eastAsia="ru-RU"/>
              </w:rPr>
              <w:t>)</w:t>
            </w:r>
          </w:p>
        </w:tc>
      </w:tr>
      <w:tr w:rsidR="00731D6E" w:rsidRPr="0003508F" w:rsidTr="002F040C">
        <w:tc>
          <w:tcPr>
            <w:tcW w:w="3118" w:type="dxa"/>
            <w:tcBorders>
              <w:top w:val="nil"/>
              <w:left w:val="nil"/>
              <w:bottom w:val="nil"/>
              <w:right w:val="nil"/>
            </w:tcBorders>
          </w:tcPr>
          <w:p w:rsidR="00731D6E" w:rsidRPr="0003508F" w:rsidRDefault="00731D6E" w:rsidP="0003508F">
            <w:pPr>
              <w:widowControl w:val="0"/>
              <w:autoSpaceDE w:val="0"/>
              <w:autoSpaceDN w:val="0"/>
              <w:spacing w:after="0" w:line="240" w:lineRule="auto"/>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Данные Заявителя</w:t>
            </w:r>
          </w:p>
          <w:p w:rsidR="00731D6E" w:rsidRPr="0003508F" w:rsidRDefault="00731D6E" w:rsidP="0003508F">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(Юридическое лицо)</w:t>
            </w:r>
          </w:p>
        </w:tc>
        <w:tc>
          <w:tcPr>
            <w:tcW w:w="5953" w:type="dxa"/>
            <w:tcBorders>
              <w:top w:val="nil"/>
              <w:left w:val="nil"/>
              <w:bottom w:val="nil"/>
              <w:right w:val="nil"/>
            </w:tcBorders>
          </w:tcPr>
          <w:p w:rsidR="00731D6E" w:rsidRPr="00731D6E"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_________________________________</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w:t>
            </w:r>
            <w:r w:rsidRPr="0003508F">
              <w:rPr>
                <w:rFonts w:ascii="Times New Roman" w:eastAsiaTheme="minorEastAsia" w:hAnsi="Times New Roman" w:cs="Times New Roman"/>
                <w:lang w:eastAsia="ru-RU"/>
              </w:rPr>
              <w:t>Полное наименование организации</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Организационно-правовая форма организации</w:t>
            </w:r>
          </w:p>
          <w:p w:rsidR="00731D6E" w:rsidRPr="00731D6E"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ОГРН</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ИНН</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Телефон</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p>
          <w:p w:rsidR="00731D6E" w:rsidRPr="00731D6E"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_____________________________________</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731D6E">
              <w:rPr>
                <w:rFonts w:ascii="Times New Roman" w:eastAsiaTheme="minorEastAsia" w:hAnsi="Times New Roman" w:cs="Times New Roman"/>
                <w:lang w:eastAsia="ru-RU"/>
              </w:rPr>
              <w:t xml:space="preserve">(должность, </w:t>
            </w:r>
            <w:r w:rsidRPr="0003508F">
              <w:rPr>
                <w:rFonts w:ascii="Times New Roman" w:eastAsiaTheme="minorEastAsia" w:hAnsi="Times New Roman" w:cs="Times New Roman"/>
                <w:lang w:eastAsia="ru-RU"/>
              </w:rPr>
              <w:t>Фамилия</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Имя</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Отчество</w:t>
            </w:r>
            <w:r w:rsidRPr="00731D6E">
              <w:rPr>
                <w:rFonts w:ascii="Times New Roman" w:eastAsiaTheme="minorEastAsia" w:hAnsi="Times New Roman" w:cs="Times New Roman"/>
                <w:lang w:eastAsia="ru-RU"/>
              </w:rPr>
              <w:t>,</w:t>
            </w:r>
          </w:p>
          <w:p w:rsidR="00731D6E" w:rsidRPr="0003508F" w:rsidRDefault="00731D6E" w:rsidP="002F040C">
            <w:pPr>
              <w:widowControl w:val="0"/>
              <w:autoSpaceDE w:val="0"/>
              <w:autoSpaceDN w:val="0"/>
              <w:spacing w:after="0" w:line="240" w:lineRule="auto"/>
              <w:rPr>
                <w:rFonts w:ascii="Times New Roman" w:eastAsiaTheme="minorEastAsia" w:hAnsi="Times New Roman" w:cs="Times New Roman"/>
                <w:lang w:eastAsia="ru-RU"/>
              </w:rPr>
            </w:pPr>
            <w:r w:rsidRPr="0003508F">
              <w:rPr>
                <w:rFonts w:ascii="Times New Roman" w:eastAsiaTheme="minorEastAsia" w:hAnsi="Times New Roman" w:cs="Times New Roman"/>
                <w:lang w:eastAsia="ru-RU"/>
              </w:rPr>
              <w:t>Телефон</w:t>
            </w:r>
            <w:r w:rsidRPr="00731D6E">
              <w:rPr>
                <w:rFonts w:ascii="Times New Roman" w:eastAsiaTheme="minorEastAsia" w:hAnsi="Times New Roman" w:cs="Times New Roman"/>
                <w:lang w:eastAsia="ru-RU"/>
              </w:rPr>
              <w:t xml:space="preserve">, </w:t>
            </w:r>
            <w:r w:rsidRPr="0003508F">
              <w:rPr>
                <w:rFonts w:ascii="Times New Roman" w:eastAsiaTheme="minorEastAsia" w:hAnsi="Times New Roman" w:cs="Times New Roman"/>
                <w:lang w:eastAsia="ru-RU"/>
              </w:rPr>
              <w:t>Электронная почта</w:t>
            </w:r>
            <w:r w:rsidRPr="00731D6E">
              <w:rPr>
                <w:rFonts w:ascii="Times New Roman" w:eastAsiaTheme="minorEastAsia" w:hAnsi="Times New Roman" w:cs="Times New Roman"/>
                <w:lang w:eastAsia="ru-RU"/>
              </w:rPr>
              <w:t>)</w:t>
            </w:r>
          </w:p>
        </w:tc>
      </w:tr>
    </w:tbl>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3508F" w:rsidRPr="0003508F" w:rsidRDefault="0003508F" w:rsidP="005C384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ЗАЯВЛЕНИЕ</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 xml:space="preserve">          о выдаче разрешения на право вырубки зеленых насаждений</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 xml:space="preserve">    Прошу   выдать   разрешение   на   право  вырубки  зеленых  насаждений,</w:t>
      </w:r>
    </w:p>
    <w:p w:rsidR="006B4787"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расположенных на земельном участке, по адресу:</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 xml:space="preserve"> ____________________________</w:t>
      </w:r>
      <w:r w:rsidR="006B4787">
        <w:rPr>
          <w:rFonts w:ascii="Times New Roman" w:eastAsiaTheme="minorEastAsia" w:hAnsi="Times New Roman" w:cs="Times New Roman"/>
          <w:sz w:val="28"/>
          <w:szCs w:val="28"/>
          <w:lang w:eastAsia="ru-RU"/>
        </w:rPr>
        <w:t>_________________________________</w:t>
      </w:r>
      <w:r w:rsidR="000D4BCB">
        <w:rPr>
          <w:rFonts w:ascii="Times New Roman" w:eastAsiaTheme="minorEastAsia" w:hAnsi="Times New Roman" w:cs="Times New Roman"/>
          <w:sz w:val="28"/>
          <w:szCs w:val="28"/>
          <w:lang w:eastAsia="ru-RU"/>
        </w:rPr>
        <w:t>, с целью</w:t>
      </w:r>
      <w:r w:rsidRPr="0003508F">
        <w:rPr>
          <w:rFonts w:ascii="Times New Roman" w:eastAsiaTheme="minorEastAsia" w:hAnsi="Times New Roman" w:cs="Times New Roman"/>
          <w:sz w:val="28"/>
          <w:szCs w:val="28"/>
          <w:lang w:eastAsia="ru-RU"/>
        </w:rPr>
        <w:t>__________________________________________</w:t>
      </w:r>
      <w:r w:rsidR="006B4787">
        <w:rPr>
          <w:rFonts w:ascii="Times New Roman" w:eastAsiaTheme="minorEastAsia" w:hAnsi="Times New Roman" w:cs="Times New Roman"/>
          <w:sz w:val="28"/>
          <w:szCs w:val="28"/>
          <w:lang w:eastAsia="ru-RU"/>
        </w:rPr>
        <w:t>______________________</w:t>
      </w:r>
      <w:r w:rsidRPr="0003508F">
        <w:rPr>
          <w:rFonts w:ascii="Times New Roman" w:eastAsiaTheme="minorEastAsia" w:hAnsi="Times New Roman" w:cs="Times New Roman"/>
          <w:sz w:val="28"/>
          <w:szCs w:val="28"/>
          <w:lang w:eastAsia="ru-RU"/>
        </w:rPr>
        <w:t>.</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 xml:space="preserve">    Сведения  о  документах,  в  соответствии с которыми проводится вырубка</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зеленых насаждений:</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 xml:space="preserve">    Приложения:</w:t>
      </w:r>
    </w:p>
    <w:p w:rsidR="0003508F" w:rsidRPr="0003508F" w:rsidRDefault="0003508F" w:rsidP="0003508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3508F" w:rsidRPr="0003508F" w:rsidTr="002F040C">
        <w:tc>
          <w:tcPr>
            <w:tcW w:w="4535" w:type="dxa"/>
            <w:tcBorders>
              <w:top w:val="single" w:sz="4" w:space="0" w:color="auto"/>
              <w:bottom w:val="single" w:sz="4" w:space="0" w:color="auto"/>
            </w:tcBorders>
          </w:tcPr>
          <w:p w:rsidR="000D4BCB" w:rsidRDefault="000D4BCB"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Подпись заявителя</w:t>
            </w:r>
          </w:p>
          <w:p w:rsidR="000D4BCB" w:rsidRDefault="000D4BCB"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(или доверенного лица)</w:t>
            </w:r>
          </w:p>
          <w:p w:rsidR="0003508F" w:rsidRPr="0003508F" w:rsidRDefault="0003508F"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(Ф.И.О.)</w:t>
            </w:r>
          </w:p>
          <w:p w:rsidR="0003508F" w:rsidRPr="0003508F" w:rsidRDefault="0003508F"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4535" w:type="dxa"/>
            <w:tcBorders>
              <w:top w:val="single" w:sz="4" w:space="0" w:color="auto"/>
              <w:bottom w:val="single" w:sz="4" w:space="0" w:color="auto"/>
            </w:tcBorders>
          </w:tcPr>
          <w:p w:rsidR="0003508F" w:rsidRPr="0003508F" w:rsidRDefault="0003508F" w:rsidP="000350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3508F">
              <w:rPr>
                <w:rFonts w:ascii="Times New Roman" w:eastAsiaTheme="minorEastAsia" w:hAnsi="Times New Roman" w:cs="Times New Roman"/>
                <w:sz w:val="28"/>
                <w:szCs w:val="28"/>
                <w:lang w:eastAsia="ru-RU"/>
              </w:rPr>
              <w:t>Сведения об электронной подписи</w:t>
            </w:r>
          </w:p>
        </w:tc>
      </w:tr>
    </w:tbl>
    <w:p w:rsidR="005D1276" w:rsidRDefault="005D1276" w:rsidP="008F4A2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5D1276" w:rsidRDefault="005D127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8F4A28" w:rsidRPr="00AF21A8" w:rsidRDefault="008F4A28" w:rsidP="008F4A2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F21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AF21A8">
        <w:rPr>
          <w:rFonts w:ascii="Times New Roman" w:eastAsia="Times New Roman" w:hAnsi="Times New Roman" w:cs="Times New Roman"/>
          <w:sz w:val="28"/>
          <w:szCs w:val="28"/>
          <w:lang w:eastAsia="ru-RU"/>
        </w:rPr>
        <w:t xml:space="preserve"> </w:t>
      </w:r>
      <w:r w:rsidR="00F15239">
        <w:rPr>
          <w:rFonts w:ascii="Times New Roman" w:eastAsia="Times New Roman" w:hAnsi="Times New Roman" w:cs="Times New Roman"/>
          <w:sz w:val="28"/>
          <w:szCs w:val="28"/>
          <w:lang w:eastAsia="ru-RU"/>
        </w:rPr>
        <w:t>2</w:t>
      </w:r>
    </w:p>
    <w:p w:rsidR="006B4787" w:rsidRDefault="006B4787" w:rsidP="006B47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03508F" w:rsidRDefault="006B4787" w:rsidP="006B47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3508F">
        <w:rPr>
          <w:rFonts w:ascii="Times New Roman" w:hAnsi="Times New Roman" w:cs="Times New Roman"/>
          <w:sz w:val="28"/>
          <w:szCs w:val="28"/>
        </w:rPr>
        <w:t>к постановлению администрации</w:t>
      </w:r>
    </w:p>
    <w:p w:rsidR="0003508F" w:rsidRDefault="0003508F" w:rsidP="006B47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B4787">
        <w:rPr>
          <w:rFonts w:ascii="Times New Roman" w:hAnsi="Times New Roman" w:cs="Times New Roman"/>
          <w:sz w:val="28"/>
          <w:szCs w:val="28"/>
        </w:rPr>
        <w:t xml:space="preserve">                              </w:t>
      </w:r>
      <w:r>
        <w:rPr>
          <w:rFonts w:ascii="Times New Roman" w:hAnsi="Times New Roman" w:cs="Times New Roman"/>
          <w:sz w:val="28"/>
          <w:szCs w:val="28"/>
        </w:rPr>
        <w:t xml:space="preserve">города Ачинска   </w:t>
      </w:r>
    </w:p>
    <w:p w:rsidR="0003508F" w:rsidRDefault="006B4787" w:rsidP="00CF24AA">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6B4787" w:rsidRDefault="006B4787"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B4787" w:rsidRDefault="006B4787"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045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т:________________________</w:t>
      </w:r>
    </w:p>
    <w:p w:rsidR="006B4787" w:rsidRPr="00FD045B" w:rsidRDefault="00FD045B" w:rsidP="008F4A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FD045B">
        <w:rPr>
          <w:rFonts w:ascii="Times New Roman" w:eastAsia="Times New Roman" w:hAnsi="Times New Roman" w:cs="Times New Roman"/>
          <w:lang w:eastAsia="ru-RU"/>
        </w:rPr>
        <w:t>(наименование уполномоченного органа)</w:t>
      </w:r>
    </w:p>
    <w:p w:rsidR="00FD045B" w:rsidRDefault="006B4787"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21A8">
        <w:rPr>
          <w:rFonts w:ascii="Times New Roman" w:eastAsia="Times New Roman" w:hAnsi="Times New Roman" w:cs="Times New Roman"/>
          <w:sz w:val="28"/>
          <w:szCs w:val="28"/>
          <w:lang w:eastAsia="ru-RU"/>
        </w:rPr>
        <w:t xml:space="preserve"> </w:t>
      </w:r>
    </w:p>
    <w:p w:rsidR="006B4787" w:rsidRDefault="00FD045B"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Кому_______________________</w:t>
      </w:r>
    </w:p>
    <w:p w:rsidR="00FD045B" w:rsidRDefault="00FD045B" w:rsidP="00FD045B">
      <w:pPr>
        <w:widowControl w:val="0"/>
        <w:autoSpaceDE w:val="0"/>
        <w:autoSpaceDN w:val="0"/>
        <w:spacing w:after="0" w:line="240" w:lineRule="auto"/>
        <w:ind w:left="5387" w:hanging="538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D045B">
        <w:rPr>
          <w:rFonts w:ascii="Times New Roman" w:eastAsia="Times New Roman" w:hAnsi="Times New Roman" w:cs="Times New Roman"/>
          <w:lang w:eastAsia="ru-RU"/>
        </w:rPr>
        <w:t xml:space="preserve">(фамилия, имя, отчество- для граждан и </w:t>
      </w:r>
      <w:r>
        <w:rPr>
          <w:rFonts w:ascii="Times New Roman" w:eastAsia="Times New Roman" w:hAnsi="Times New Roman" w:cs="Times New Roman"/>
          <w:lang w:eastAsia="ru-RU"/>
        </w:rPr>
        <w:t xml:space="preserve">  </w:t>
      </w:r>
      <w:r w:rsidRPr="00FD045B">
        <w:rPr>
          <w:rFonts w:ascii="Times New Roman" w:eastAsia="Times New Roman" w:hAnsi="Times New Roman" w:cs="Times New Roman"/>
          <w:lang w:eastAsia="ru-RU"/>
        </w:rPr>
        <w:t>ИП, или полное наименование организации- для юридических лиц</w:t>
      </w:r>
      <w:r>
        <w:rPr>
          <w:rFonts w:ascii="Times New Roman" w:eastAsia="Times New Roman" w:hAnsi="Times New Roman" w:cs="Times New Roman"/>
          <w:lang w:eastAsia="ru-RU"/>
        </w:rPr>
        <w:t>)</w:t>
      </w:r>
    </w:p>
    <w:p w:rsidR="00FD045B" w:rsidRDefault="00FD045B" w:rsidP="00FD045B">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w:t>
      </w:r>
    </w:p>
    <w:p w:rsidR="00FD045B" w:rsidRPr="00FD045B" w:rsidRDefault="00FD045B" w:rsidP="00FD045B">
      <w:pPr>
        <w:widowControl w:val="0"/>
        <w:autoSpaceDE w:val="0"/>
        <w:autoSpaceDN w:val="0"/>
        <w:spacing w:after="0" w:line="240" w:lineRule="auto"/>
        <w:ind w:left="5387" w:hanging="538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(почтовый индекс и адрес, адрес электронной почты)</w:t>
      </w:r>
    </w:p>
    <w:p w:rsidR="00FD045B" w:rsidRDefault="00FD045B"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D045B" w:rsidRDefault="00FD045B" w:rsidP="00FD045B">
      <w:pPr>
        <w:widowControl w:val="0"/>
        <w:autoSpaceDE w:val="0"/>
        <w:autoSpaceDN w:val="0"/>
        <w:spacing w:after="0" w:line="240" w:lineRule="auto"/>
        <w:rPr>
          <w:rFonts w:ascii="Times New Roman" w:eastAsia="Times New Roman" w:hAnsi="Times New Roman" w:cs="Times New Roman"/>
          <w:sz w:val="28"/>
          <w:szCs w:val="28"/>
          <w:lang w:eastAsia="ru-RU"/>
        </w:rPr>
      </w:pPr>
    </w:p>
    <w:p w:rsidR="00FD045B" w:rsidRDefault="00FD045B"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E5328" w:rsidRDefault="004E5328"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РАЗРЕШЕНИЕ</w:t>
      </w:r>
    </w:p>
    <w:p w:rsidR="008F4A28" w:rsidRPr="00AF21A8" w:rsidRDefault="00F20D1B" w:rsidP="008F4A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0D1B">
        <w:rPr>
          <w:rFonts w:ascii="Times New Roman" w:eastAsia="Times New Roman" w:hAnsi="Times New Roman" w:cs="Times New Roman"/>
          <w:sz w:val="28"/>
          <w:szCs w:val="28"/>
          <w:lang w:eastAsia="ru-RU"/>
        </w:rPr>
        <w:t xml:space="preserve"> на право вырубки зеленых насаждений</w:t>
      </w:r>
    </w:p>
    <w:p w:rsidR="008F4A28" w:rsidRPr="00AF21A8" w:rsidRDefault="008F4A28"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4A28" w:rsidRPr="00AF21A8" w:rsidRDefault="008F4A28"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21A8">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w:t>
      </w:r>
      <w:r w:rsidRPr="00AF21A8">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Pr="00AF21A8">
        <w:rPr>
          <w:rFonts w:ascii="Times New Roman" w:eastAsia="Times New Roman" w:hAnsi="Times New Roman" w:cs="Times New Roman"/>
          <w:sz w:val="28"/>
          <w:szCs w:val="28"/>
          <w:lang w:eastAsia="ru-RU"/>
        </w:rPr>
        <w:t xml:space="preserve"> ________ 20</w:t>
      </w:r>
      <w:r w:rsidR="00F20D1B">
        <w:rPr>
          <w:rFonts w:ascii="Times New Roman" w:eastAsia="Times New Roman" w:hAnsi="Times New Roman" w:cs="Times New Roman"/>
          <w:sz w:val="28"/>
          <w:szCs w:val="28"/>
          <w:lang w:eastAsia="ru-RU"/>
        </w:rPr>
        <w:t>2</w:t>
      </w:r>
      <w:r w:rsidRPr="00AF21A8">
        <w:rPr>
          <w:rFonts w:ascii="Times New Roman" w:eastAsia="Times New Roman" w:hAnsi="Times New Roman" w:cs="Times New Roman"/>
          <w:sz w:val="28"/>
          <w:szCs w:val="28"/>
          <w:lang w:eastAsia="ru-RU"/>
        </w:rPr>
        <w:t xml:space="preserve">_ г.      </w:t>
      </w:r>
      <w:r w:rsidR="004E5328">
        <w:rPr>
          <w:rFonts w:ascii="Times New Roman" w:eastAsia="Times New Roman" w:hAnsi="Times New Roman" w:cs="Times New Roman"/>
          <w:sz w:val="28"/>
          <w:szCs w:val="28"/>
          <w:lang w:eastAsia="ru-RU"/>
        </w:rPr>
        <w:t xml:space="preserve">                                                            </w:t>
      </w:r>
      <w:r w:rsidRPr="00AF21A8">
        <w:rPr>
          <w:rFonts w:ascii="Times New Roman" w:eastAsia="Times New Roman" w:hAnsi="Times New Roman" w:cs="Times New Roman"/>
          <w:sz w:val="28"/>
          <w:szCs w:val="28"/>
          <w:lang w:eastAsia="ru-RU"/>
        </w:rPr>
        <w:t xml:space="preserve">  </w:t>
      </w:r>
      <w:r w:rsidR="004E5328">
        <w:rPr>
          <w:rFonts w:ascii="Times New Roman" w:eastAsia="Times New Roman" w:hAnsi="Times New Roman" w:cs="Times New Roman"/>
          <w:sz w:val="28"/>
          <w:szCs w:val="28"/>
          <w:lang w:eastAsia="ru-RU"/>
        </w:rPr>
        <w:t>№_______</w:t>
      </w:r>
    </w:p>
    <w:p w:rsidR="008F4A28" w:rsidRPr="00AF21A8" w:rsidRDefault="008F4A28"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4A28" w:rsidRPr="00AF21A8" w:rsidRDefault="008F4A28" w:rsidP="004E53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21A8">
        <w:rPr>
          <w:rFonts w:ascii="Times New Roman" w:eastAsia="Times New Roman" w:hAnsi="Times New Roman" w:cs="Times New Roman"/>
          <w:sz w:val="28"/>
          <w:szCs w:val="28"/>
          <w:lang w:eastAsia="ru-RU"/>
        </w:rPr>
        <w:t xml:space="preserve">              </w:t>
      </w:r>
      <w:r w:rsidR="004E5328">
        <w:rPr>
          <w:rFonts w:ascii="Times New Roman" w:eastAsia="Times New Roman" w:hAnsi="Times New Roman" w:cs="Times New Roman"/>
          <w:sz w:val="28"/>
          <w:szCs w:val="28"/>
          <w:lang w:eastAsia="ru-RU"/>
        </w:rPr>
        <w:t>По результатам рассмотрения запроса_______________, уведомляем о предоставлении разрешения на вырубки зеленых насаждений ________ на основании_____________ на земельном участке с кадастровым номером ______________ на срок до _________________.</w:t>
      </w:r>
    </w:p>
    <w:p w:rsidR="008F4A28" w:rsidRPr="00AF21A8" w:rsidRDefault="004E5328" w:rsidP="008F4A2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Приложение: схема участка с нанесением зеленых насаждений, подлежащих вырубке</w:t>
      </w:r>
    </w:p>
    <w:p w:rsidR="008F4A28" w:rsidRPr="00AF21A8" w:rsidRDefault="008F4A28"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4A28" w:rsidRPr="00AF21A8" w:rsidRDefault="008F4A28"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4A28" w:rsidRPr="00AF21A8" w:rsidRDefault="00E139BE" w:rsidP="00E139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39BE">
        <w:rPr>
          <w:rFonts w:ascii="Times New Roman" w:eastAsia="Times New Roman" w:hAnsi="Times New Roman" w:cs="Times New Roman"/>
          <w:sz w:val="28"/>
          <w:szCs w:val="28"/>
          <w:lang w:eastAsia="ru-RU"/>
        </w:rPr>
        <w:t xml:space="preserve"> </w:t>
      </w:r>
      <w:r w:rsidR="004E5328" w:rsidRPr="004E5328">
        <w:rPr>
          <w:rFonts w:ascii="Times New Roman" w:eastAsia="Times New Roman" w:hAnsi="Times New Roman" w:cs="Times New Roman"/>
          <w:sz w:val="28"/>
          <w:szCs w:val="28"/>
          <w:lang w:eastAsia="ru-RU"/>
        </w:rPr>
        <w:t xml:space="preserve"> </w:t>
      </w:r>
      <w:r w:rsidR="00F20D1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AF32F60" wp14:editId="3E6D49B8">
                <wp:simplePos x="0" y="0"/>
                <wp:positionH relativeFrom="column">
                  <wp:posOffset>3207193</wp:posOffset>
                </wp:positionH>
                <wp:positionV relativeFrom="paragraph">
                  <wp:posOffset>132715</wp:posOffset>
                </wp:positionV>
                <wp:extent cx="2898476" cy="715992"/>
                <wp:effectExtent l="0" t="0" r="16510" b="27305"/>
                <wp:wrapNone/>
                <wp:docPr id="2" name="Прямоугольник 2"/>
                <wp:cNvGraphicFramePr/>
                <a:graphic xmlns:a="http://schemas.openxmlformats.org/drawingml/2006/main">
                  <a:graphicData uri="http://schemas.microsoft.com/office/word/2010/wordprocessingShape">
                    <wps:wsp>
                      <wps:cNvSpPr/>
                      <wps:spPr>
                        <a:xfrm>
                          <a:off x="0" y="0"/>
                          <a:ext cx="2898476" cy="715992"/>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5AC6" w:rsidRPr="004E5328" w:rsidRDefault="00EC5AC6" w:rsidP="00F20D1B">
                            <w:pPr>
                              <w:jc w:val="center"/>
                              <w:rPr>
                                <w:b/>
                                <w:sz w:val="24"/>
                                <w:szCs w:val="24"/>
                              </w:rPr>
                            </w:pPr>
                            <w:r w:rsidRPr="004E5328">
                              <w:rPr>
                                <w:rFonts w:ascii="Times New Roman" w:hAnsi="Times New Roman" w:cs="Times New Roman"/>
                                <w:b/>
                                <w:color w:val="000000" w:themeColor="text1"/>
                                <w:sz w:val="24"/>
                                <w:szCs w:val="24"/>
                              </w:rPr>
                              <w:t>Сведения об</w:t>
                            </w:r>
                            <w:r w:rsidRPr="004E5328">
                              <w:rPr>
                                <w:rFonts w:ascii="Times New Roman" w:hAnsi="Times New Roman" w:cs="Times New Roman"/>
                                <w:b/>
                                <w:color w:val="000000" w:themeColor="text1"/>
                                <w:sz w:val="24"/>
                                <w:szCs w:val="24"/>
                              </w:rPr>
                              <w:br/>
                              <w:t xml:space="preserve"> электронной </w:t>
                            </w:r>
                            <w:r w:rsidRPr="004E5328">
                              <w:rPr>
                                <w:rFonts w:ascii="Times New Roman" w:hAnsi="Times New Roman" w:cs="Times New Roman"/>
                                <w:b/>
                                <w:color w:val="000000" w:themeColor="text1"/>
                                <w:sz w:val="24"/>
                                <w:szCs w:val="24"/>
                              </w:rPr>
                              <w:b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52.55pt;margin-top:10.45pt;width:228.25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" fillcolor="white [3212]" strokecolor="black [3213]" strokeweight="2pt">
                <v:fill opacity="0"/>
                <v:textbox>
                  <w:txbxContent>
                    <w:p w:rsidR="00EC5AC6" w:rsidRPr="004E5328" w:rsidRDefault="00EC5AC6" w:rsidP="00F20D1B">
                      <w:pPr>
                        <w:jc w:val="center"/>
                        <w:rPr>
                          <w:b/>
                          <w:sz w:val="24"/>
                          <w:szCs w:val="24"/>
                        </w:rPr>
                      </w:pPr>
                      <w:r w:rsidRPr="004E5328">
                        <w:rPr>
                          <w:rFonts w:ascii="Times New Roman" w:hAnsi="Times New Roman" w:cs="Times New Roman"/>
                          <w:b/>
                          <w:color w:val="000000" w:themeColor="text1"/>
                          <w:sz w:val="24"/>
                          <w:szCs w:val="24"/>
                        </w:rPr>
                        <w:t>Сведения об</w:t>
                      </w:r>
                      <w:r w:rsidRPr="004E5328">
                        <w:rPr>
                          <w:rFonts w:ascii="Times New Roman" w:hAnsi="Times New Roman" w:cs="Times New Roman"/>
                          <w:b/>
                          <w:color w:val="000000" w:themeColor="text1"/>
                          <w:sz w:val="24"/>
                          <w:szCs w:val="24"/>
                        </w:rPr>
                        <w:br/>
                        <w:t xml:space="preserve"> электронной </w:t>
                      </w:r>
                      <w:r w:rsidRPr="004E5328">
                        <w:rPr>
                          <w:rFonts w:ascii="Times New Roman" w:hAnsi="Times New Roman" w:cs="Times New Roman"/>
                          <w:b/>
                          <w:color w:val="000000" w:themeColor="text1"/>
                          <w:sz w:val="24"/>
                          <w:szCs w:val="24"/>
                        </w:rPr>
                        <w:br/>
                        <w:t>подписи</w:t>
                      </w:r>
                    </w:p>
                  </w:txbxContent>
                </v:textbox>
              </v:rect>
            </w:pict>
          </mc:Fallback>
        </mc:AlternateContent>
      </w:r>
      <w:r w:rsidR="008F4A28" w:rsidRPr="00AF21A8">
        <w:rPr>
          <w:rFonts w:ascii="Times New Roman" w:eastAsia="Times New Roman" w:hAnsi="Times New Roman" w:cs="Times New Roman"/>
          <w:sz w:val="28"/>
          <w:szCs w:val="28"/>
          <w:lang w:eastAsia="ru-RU"/>
        </w:rPr>
        <w:t xml:space="preserve">           </w:t>
      </w:r>
      <w:r w:rsidR="00F20D1B">
        <w:rPr>
          <w:rFonts w:ascii="Times New Roman" w:eastAsia="Times New Roman" w:hAnsi="Times New Roman" w:cs="Times New Roman"/>
          <w:sz w:val="28"/>
          <w:szCs w:val="28"/>
          <w:lang w:eastAsia="ru-RU"/>
        </w:rPr>
        <w:t xml:space="preserve">                    </w:t>
      </w:r>
    </w:p>
    <w:p w:rsidR="008F4A28" w:rsidRPr="00AF21A8" w:rsidRDefault="008F4A28"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045B" w:rsidRDefault="00FD045B"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D045B">
        <w:rPr>
          <w:rFonts w:ascii="Times New Roman" w:eastAsia="Times New Roman" w:hAnsi="Times New Roman" w:cs="Times New Roman"/>
          <w:sz w:val="28"/>
          <w:szCs w:val="28"/>
          <w:lang w:eastAsia="ru-RU"/>
        </w:rPr>
        <w:t>(Ф.И.О. должность уполномоченного</w:t>
      </w:r>
    </w:p>
    <w:p w:rsidR="008F4A28" w:rsidRPr="00AF21A8" w:rsidRDefault="00FD045B" w:rsidP="008F4A2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45B">
        <w:rPr>
          <w:rFonts w:ascii="Times New Roman" w:eastAsia="Times New Roman" w:hAnsi="Times New Roman" w:cs="Times New Roman"/>
          <w:sz w:val="28"/>
          <w:szCs w:val="28"/>
          <w:lang w:eastAsia="ru-RU"/>
        </w:rPr>
        <w:t xml:space="preserve"> сотрудника)</w:t>
      </w:r>
    </w:p>
    <w:p w:rsidR="008F4A28" w:rsidRPr="00AF21A8" w:rsidRDefault="008F4A28" w:rsidP="008F4A28">
      <w:pPr>
        <w:rPr>
          <w:rFonts w:ascii="Times New Roman" w:hAnsi="Times New Roman" w:cs="Times New Roman"/>
          <w:sz w:val="28"/>
          <w:szCs w:val="28"/>
        </w:rPr>
      </w:pPr>
    </w:p>
    <w:p w:rsidR="004E5328" w:rsidRDefault="004E5328" w:rsidP="008F4A2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611C8D" w:rsidRDefault="00611C8D" w:rsidP="000B2038">
      <w:pPr>
        <w:spacing w:after="0" w:line="240" w:lineRule="auto"/>
        <w:ind w:firstLine="708"/>
        <w:jc w:val="both"/>
        <w:rPr>
          <w:rFonts w:ascii="Times New Roman" w:hAnsi="Times New Roman" w:cs="Times New Roman"/>
          <w:sz w:val="28"/>
          <w:szCs w:val="28"/>
        </w:rPr>
      </w:pPr>
    </w:p>
    <w:p w:rsidR="00611C8D" w:rsidRDefault="00611C8D" w:rsidP="000B2038">
      <w:pPr>
        <w:spacing w:after="0" w:line="240" w:lineRule="auto"/>
        <w:ind w:firstLine="708"/>
        <w:jc w:val="both"/>
        <w:rPr>
          <w:rFonts w:ascii="Times New Roman" w:hAnsi="Times New Roman" w:cs="Times New Roman"/>
          <w:sz w:val="28"/>
          <w:szCs w:val="28"/>
        </w:rPr>
      </w:pPr>
    </w:p>
    <w:p w:rsidR="00611C8D" w:rsidRDefault="00611C8D" w:rsidP="00D81A38">
      <w:pPr>
        <w:spacing w:after="0" w:line="240" w:lineRule="auto"/>
        <w:jc w:val="both"/>
        <w:rPr>
          <w:rFonts w:ascii="Times New Roman" w:hAnsi="Times New Roman" w:cs="Times New Roman"/>
          <w:sz w:val="28"/>
          <w:szCs w:val="28"/>
        </w:rPr>
      </w:pPr>
    </w:p>
    <w:p w:rsidR="00E0382E" w:rsidRDefault="00E0382E" w:rsidP="00611C8D">
      <w:pPr>
        <w:spacing w:after="0" w:line="240" w:lineRule="auto"/>
        <w:ind w:firstLine="708"/>
        <w:jc w:val="right"/>
        <w:rPr>
          <w:rFonts w:ascii="Times New Roman" w:hAnsi="Times New Roman" w:cs="Times New Roman"/>
          <w:sz w:val="28"/>
          <w:szCs w:val="28"/>
        </w:rPr>
      </w:pPr>
    </w:p>
    <w:p w:rsidR="00CF24AA" w:rsidRDefault="00CF24AA" w:rsidP="00F82021">
      <w:pPr>
        <w:spacing w:after="0" w:line="240" w:lineRule="auto"/>
        <w:ind w:firstLine="5245"/>
        <w:jc w:val="right"/>
        <w:rPr>
          <w:rFonts w:ascii="Times New Roman" w:hAnsi="Times New Roman" w:cs="Times New Roman"/>
          <w:sz w:val="28"/>
          <w:szCs w:val="28"/>
        </w:rPr>
      </w:pPr>
    </w:p>
    <w:p w:rsidR="00D81A38" w:rsidRDefault="00611C8D" w:rsidP="00F82021">
      <w:pPr>
        <w:spacing w:after="0" w:line="240" w:lineRule="auto"/>
        <w:ind w:firstLine="5245"/>
        <w:jc w:val="right"/>
        <w:rPr>
          <w:rFonts w:ascii="Times New Roman" w:hAnsi="Times New Roman" w:cs="Times New Roman"/>
          <w:sz w:val="28"/>
          <w:szCs w:val="28"/>
        </w:rPr>
      </w:pPr>
      <w:r w:rsidRPr="00611C8D">
        <w:rPr>
          <w:rFonts w:ascii="Times New Roman" w:hAnsi="Times New Roman" w:cs="Times New Roman"/>
          <w:sz w:val="28"/>
          <w:szCs w:val="28"/>
        </w:rPr>
        <w:lastRenderedPageBreak/>
        <w:t>Приложение</w:t>
      </w:r>
    </w:p>
    <w:p w:rsidR="00611C8D" w:rsidRPr="00611C8D" w:rsidRDefault="00611C8D" w:rsidP="00F82021">
      <w:pPr>
        <w:spacing w:after="0" w:line="240" w:lineRule="auto"/>
        <w:ind w:firstLine="5245"/>
        <w:jc w:val="right"/>
        <w:rPr>
          <w:rFonts w:ascii="Times New Roman" w:hAnsi="Times New Roman" w:cs="Times New Roman"/>
          <w:sz w:val="28"/>
          <w:szCs w:val="28"/>
        </w:rPr>
      </w:pPr>
      <w:r w:rsidRPr="00611C8D">
        <w:rPr>
          <w:rFonts w:ascii="Times New Roman" w:hAnsi="Times New Roman" w:cs="Times New Roman"/>
          <w:sz w:val="28"/>
          <w:szCs w:val="28"/>
        </w:rPr>
        <w:t xml:space="preserve"> </w:t>
      </w:r>
      <w:r w:rsidR="00F82021">
        <w:rPr>
          <w:rFonts w:ascii="Times New Roman" w:hAnsi="Times New Roman" w:cs="Times New Roman"/>
          <w:sz w:val="28"/>
          <w:szCs w:val="28"/>
        </w:rPr>
        <w:t xml:space="preserve"> к разрешению на право вырубки зеленых насаждений</w:t>
      </w:r>
    </w:p>
    <w:p w:rsidR="00611C8D" w:rsidRDefault="00D81A38" w:rsidP="00611C8D">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Регистрационный №:</w:t>
      </w:r>
    </w:p>
    <w:p w:rsidR="00D81A38" w:rsidRDefault="00D81A38" w:rsidP="00611C8D">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__________________</w:t>
      </w:r>
    </w:p>
    <w:p w:rsidR="00D81A38" w:rsidRPr="00611C8D" w:rsidRDefault="00D81A38" w:rsidP="00611C8D">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Дата:______________</w:t>
      </w:r>
    </w:p>
    <w:p w:rsidR="00611C8D" w:rsidRDefault="00611C8D"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DC261A" w:rsidP="00DC261A">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СХЕМА УЧАСТКА С НАНЕСЕНИЕМ ЗЕЛЕНЫХ НАСАЖДЕНИЙ, ПОДЛЕЖАЩИХ ВЫРУБКЕ</w:t>
      </w: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8F4A28" w:rsidRDefault="008F4A28" w:rsidP="000B2038">
      <w:pPr>
        <w:spacing w:after="0" w:line="240" w:lineRule="auto"/>
        <w:ind w:firstLine="708"/>
        <w:jc w:val="both"/>
        <w:rPr>
          <w:rFonts w:ascii="Times New Roman" w:hAnsi="Times New Roman" w:cs="Times New Roman"/>
          <w:sz w:val="28"/>
          <w:szCs w:val="28"/>
        </w:rPr>
      </w:pPr>
    </w:p>
    <w:p w:rsidR="00E157B1" w:rsidRPr="00E157B1" w:rsidRDefault="00A75A1D" w:rsidP="00E157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Ф.И.О. </w:t>
      </w:r>
      <w:r w:rsidR="00E157B1" w:rsidRPr="00E157B1">
        <w:rPr>
          <w:rFonts w:ascii="Times New Roman" w:hAnsi="Times New Roman" w:cs="Times New Roman"/>
          <w:sz w:val="28"/>
          <w:szCs w:val="28"/>
        </w:rPr>
        <w:t>Заместитель Главы города Ачинска</w:t>
      </w:r>
    </w:p>
    <w:p w:rsidR="00E157B1" w:rsidRPr="00E157B1" w:rsidRDefault="00E157B1" w:rsidP="00E157B1">
      <w:pPr>
        <w:spacing w:after="0" w:line="240" w:lineRule="auto"/>
        <w:ind w:firstLine="708"/>
        <w:jc w:val="both"/>
        <w:rPr>
          <w:rFonts w:ascii="Times New Roman" w:hAnsi="Times New Roman" w:cs="Times New Roman"/>
          <w:sz w:val="28"/>
          <w:szCs w:val="28"/>
        </w:rPr>
      </w:pPr>
      <w:r w:rsidRPr="00E157B1">
        <w:rPr>
          <w:rFonts w:ascii="Times New Roman" w:hAnsi="Times New Roman" w:cs="Times New Roman"/>
          <w:sz w:val="28"/>
          <w:szCs w:val="28"/>
        </w:rPr>
        <w:t>по жилищно-коммунальному хозяйству</w:t>
      </w:r>
    </w:p>
    <w:p w:rsidR="008F4A28" w:rsidRDefault="00E157B1" w:rsidP="00A75A1D">
      <w:pPr>
        <w:spacing w:after="0" w:line="240" w:lineRule="auto"/>
        <w:ind w:firstLine="708"/>
        <w:jc w:val="both"/>
        <w:rPr>
          <w:rFonts w:ascii="Times New Roman" w:hAnsi="Times New Roman" w:cs="Times New Roman"/>
          <w:sz w:val="28"/>
          <w:szCs w:val="28"/>
        </w:rPr>
      </w:pPr>
      <w:r w:rsidRPr="00E157B1">
        <w:rPr>
          <w:rFonts w:ascii="Times New Roman" w:hAnsi="Times New Roman" w:cs="Times New Roman"/>
          <w:sz w:val="28"/>
          <w:szCs w:val="28"/>
        </w:rPr>
        <w:t xml:space="preserve">и транспорту </w:t>
      </w:r>
      <w:r w:rsidR="00A75A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E90375C" wp14:editId="0DA8A0A9">
                <wp:simplePos x="0" y="0"/>
                <wp:positionH relativeFrom="column">
                  <wp:posOffset>3206750</wp:posOffset>
                </wp:positionH>
                <wp:positionV relativeFrom="paragraph">
                  <wp:posOffset>514350</wp:posOffset>
                </wp:positionV>
                <wp:extent cx="2527300" cy="1051560"/>
                <wp:effectExtent l="0" t="0" r="25400" b="15240"/>
                <wp:wrapNone/>
                <wp:docPr id="3" name="Прямоугольник 3"/>
                <wp:cNvGraphicFramePr/>
                <a:graphic xmlns:a="http://schemas.openxmlformats.org/drawingml/2006/main">
                  <a:graphicData uri="http://schemas.microsoft.com/office/word/2010/wordprocessingShape">
                    <wps:wsp>
                      <wps:cNvSpPr/>
                      <wps:spPr>
                        <a:xfrm>
                          <a:off x="0" y="0"/>
                          <a:ext cx="2527300" cy="1051560"/>
                        </a:xfrm>
                        <a:prstGeom prst="rect">
                          <a:avLst/>
                        </a:prstGeom>
                        <a:solidFill>
                          <a:sysClr val="window" lastClr="FFFFFF">
                            <a:alpha val="0"/>
                          </a:sysClr>
                        </a:solidFill>
                        <a:ln w="25400" cap="flat" cmpd="sng" algn="ctr">
                          <a:solidFill>
                            <a:sysClr val="windowText" lastClr="000000"/>
                          </a:solidFill>
                          <a:prstDash val="solid"/>
                        </a:ln>
                        <a:effectLst/>
                      </wps:spPr>
                      <wps:txbx>
                        <w:txbxContent>
                          <w:p w:rsidR="00EC5AC6" w:rsidRPr="004E5328" w:rsidRDefault="00EC5AC6" w:rsidP="00A75A1D">
                            <w:pPr>
                              <w:jc w:val="center"/>
                              <w:rPr>
                                <w:b/>
                                <w:sz w:val="24"/>
                                <w:szCs w:val="24"/>
                              </w:rPr>
                            </w:pPr>
                            <w:r w:rsidRPr="004E5328">
                              <w:rPr>
                                <w:rFonts w:ascii="Times New Roman" w:hAnsi="Times New Roman" w:cs="Times New Roman"/>
                                <w:b/>
                                <w:color w:val="000000" w:themeColor="text1"/>
                                <w:sz w:val="24"/>
                                <w:szCs w:val="24"/>
                              </w:rPr>
                              <w:t>Сведения об</w:t>
                            </w:r>
                            <w:r w:rsidRPr="004E5328">
                              <w:rPr>
                                <w:rFonts w:ascii="Times New Roman" w:hAnsi="Times New Roman" w:cs="Times New Roman"/>
                                <w:b/>
                                <w:color w:val="000000" w:themeColor="text1"/>
                                <w:sz w:val="24"/>
                                <w:szCs w:val="24"/>
                              </w:rPr>
                              <w:br/>
                              <w:t xml:space="preserve"> электронной </w:t>
                            </w:r>
                            <w:r w:rsidRPr="004E5328">
                              <w:rPr>
                                <w:rFonts w:ascii="Times New Roman" w:hAnsi="Times New Roman" w:cs="Times New Roman"/>
                                <w:b/>
                                <w:color w:val="000000" w:themeColor="text1"/>
                                <w:sz w:val="24"/>
                                <w:szCs w:val="24"/>
                              </w:rPr>
                              <w:b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252.5pt;margin-top:40.5pt;width:199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" fillcolor="window" strokecolor="windowText" strokeweight="2pt">
                <v:fill opacity="0"/>
                <v:textbox>
                  <w:txbxContent>
                    <w:p w:rsidR="00EC5AC6" w:rsidRPr="004E5328" w:rsidRDefault="00EC5AC6" w:rsidP="00A75A1D">
                      <w:pPr>
                        <w:jc w:val="center"/>
                        <w:rPr>
                          <w:b/>
                          <w:sz w:val="24"/>
                          <w:szCs w:val="24"/>
                        </w:rPr>
                      </w:pPr>
                      <w:r w:rsidRPr="004E5328">
                        <w:rPr>
                          <w:rFonts w:ascii="Times New Roman" w:hAnsi="Times New Roman" w:cs="Times New Roman"/>
                          <w:b/>
                          <w:color w:val="000000" w:themeColor="text1"/>
                          <w:sz w:val="24"/>
                          <w:szCs w:val="24"/>
                        </w:rPr>
                        <w:t>Сведения об</w:t>
                      </w:r>
                      <w:r w:rsidRPr="004E5328">
                        <w:rPr>
                          <w:rFonts w:ascii="Times New Roman" w:hAnsi="Times New Roman" w:cs="Times New Roman"/>
                          <w:b/>
                          <w:color w:val="000000" w:themeColor="text1"/>
                          <w:sz w:val="24"/>
                          <w:szCs w:val="24"/>
                        </w:rPr>
                        <w:br/>
                        <w:t xml:space="preserve"> электронной </w:t>
                      </w:r>
                      <w:r w:rsidRPr="004E5328">
                        <w:rPr>
                          <w:rFonts w:ascii="Times New Roman" w:hAnsi="Times New Roman" w:cs="Times New Roman"/>
                          <w:b/>
                          <w:color w:val="000000" w:themeColor="text1"/>
                          <w:sz w:val="24"/>
                          <w:szCs w:val="24"/>
                        </w:rPr>
                        <w:br/>
                        <w:t>подписи</w:t>
                      </w:r>
                    </w:p>
                  </w:txbxContent>
                </v:textbox>
              </v:rect>
            </w:pict>
          </mc:Fallback>
        </mc:AlternateContent>
      </w:r>
    </w:p>
    <w:p w:rsidR="00A75A1D" w:rsidRDefault="00A75A1D" w:rsidP="00A75A1D">
      <w:pPr>
        <w:spacing w:after="0" w:line="240" w:lineRule="auto"/>
        <w:ind w:firstLine="708"/>
        <w:jc w:val="both"/>
        <w:rPr>
          <w:rFonts w:ascii="Times New Roman" w:hAnsi="Times New Roman" w:cs="Times New Roman"/>
          <w:sz w:val="28"/>
          <w:szCs w:val="28"/>
        </w:rPr>
      </w:pPr>
    </w:p>
    <w:p w:rsidR="00A75A1D" w:rsidRDefault="00A75A1D" w:rsidP="00A75A1D">
      <w:pPr>
        <w:spacing w:after="0" w:line="240" w:lineRule="auto"/>
        <w:ind w:firstLine="708"/>
        <w:jc w:val="both"/>
        <w:rPr>
          <w:rFonts w:ascii="Times New Roman" w:hAnsi="Times New Roman" w:cs="Times New Roman"/>
          <w:sz w:val="28"/>
          <w:szCs w:val="28"/>
        </w:rPr>
      </w:pPr>
    </w:p>
    <w:p w:rsidR="00A75A1D" w:rsidRDefault="00A75A1D" w:rsidP="00A75A1D">
      <w:pPr>
        <w:spacing w:after="0" w:line="240" w:lineRule="auto"/>
        <w:ind w:firstLine="708"/>
        <w:jc w:val="both"/>
        <w:rPr>
          <w:rFonts w:ascii="Times New Roman" w:hAnsi="Times New Roman" w:cs="Times New Roman"/>
          <w:sz w:val="28"/>
          <w:szCs w:val="28"/>
        </w:rPr>
      </w:pPr>
    </w:p>
    <w:p w:rsidR="00A75A1D" w:rsidRDefault="00A75A1D" w:rsidP="00A75A1D">
      <w:pPr>
        <w:spacing w:after="0" w:line="240" w:lineRule="auto"/>
        <w:ind w:firstLine="708"/>
        <w:jc w:val="both"/>
        <w:rPr>
          <w:rFonts w:ascii="Times New Roman" w:hAnsi="Times New Roman" w:cs="Times New Roman"/>
          <w:sz w:val="28"/>
          <w:szCs w:val="28"/>
        </w:rPr>
      </w:pPr>
    </w:p>
    <w:p w:rsidR="00D81A38" w:rsidRDefault="00D81A38" w:rsidP="00D81A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D045B">
        <w:rPr>
          <w:rFonts w:ascii="Times New Roman" w:eastAsia="Times New Roman" w:hAnsi="Times New Roman" w:cs="Times New Roman"/>
          <w:sz w:val="28"/>
          <w:szCs w:val="28"/>
          <w:lang w:eastAsia="ru-RU"/>
        </w:rPr>
        <w:t xml:space="preserve"> (Ф.И.О. должность уполномоченного</w:t>
      </w:r>
    </w:p>
    <w:p w:rsidR="00D81A38" w:rsidRPr="00AF21A8" w:rsidRDefault="00D81A38" w:rsidP="00D81A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45B">
        <w:rPr>
          <w:rFonts w:ascii="Times New Roman" w:eastAsia="Times New Roman" w:hAnsi="Times New Roman" w:cs="Times New Roman"/>
          <w:sz w:val="28"/>
          <w:szCs w:val="28"/>
          <w:lang w:eastAsia="ru-RU"/>
        </w:rPr>
        <w:t xml:space="preserve"> сотрудника)</w:t>
      </w:r>
    </w:p>
    <w:p w:rsidR="00A75A1D" w:rsidRDefault="00A75A1D" w:rsidP="00A75A1D">
      <w:pPr>
        <w:spacing w:after="0" w:line="240" w:lineRule="auto"/>
        <w:ind w:firstLine="708"/>
        <w:jc w:val="both"/>
        <w:rPr>
          <w:rFonts w:ascii="Times New Roman" w:hAnsi="Times New Roman" w:cs="Times New Roman"/>
          <w:sz w:val="28"/>
          <w:szCs w:val="28"/>
        </w:rPr>
      </w:pPr>
    </w:p>
    <w:p w:rsidR="005D1276" w:rsidRDefault="005D1276">
      <w:pPr>
        <w:rPr>
          <w:rFonts w:ascii="Times New Roman" w:hAnsi="Times New Roman" w:cs="Times New Roman"/>
          <w:sz w:val="28"/>
          <w:szCs w:val="28"/>
        </w:rPr>
      </w:pPr>
      <w:r>
        <w:rPr>
          <w:rFonts w:ascii="Times New Roman" w:hAnsi="Times New Roman" w:cs="Times New Roman"/>
          <w:sz w:val="28"/>
          <w:szCs w:val="28"/>
        </w:rPr>
        <w:br w:type="page"/>
      </w:r>
    </w:p>
    <w:p w:rsidR="00A75A1D" w:rsidRPr="00611C8D" w:rsidRDefault="00A75A1D" w:rsidP="00A75A1D">
      <w:pPr>
        <w:spacing w:after="0" w:line="240" w:lineRule="auto"/>
        <w:ind w:firstLine="708"/>
        <w:jc w:val="right"/>
        <w:rPr>
          <w:rFonts w:ascii="Times New Roman" w:hAnsi="Times New Roman" w:cs="Times New Roman"/>
          <w:sz w:val="28"/>
          <w:szCs w:val="28"/>
        </w:rPr>
      </w:pPr>
      <w:r w:rsidRPr="00611C8D">
        <w:rPr>
          <w:rFonts w:ascii="Times New Roman" w:hAnsi="Times New Roman" w:cs="Times New Roman"/>
          <w:sz w:val="28"/>
          <w:szCs w:val="28"/>
        </w:rPr>
        <w:lastRenderedPageBreak/>
        <w:t xml:space="preserve">Приложение № </w:t>
      </w:r>
      <w:r w:rsidR="00F82021">
        <w:rPr>
          <w:rFonts w:ascii="Times New Roman" w:hAnsi="Times New Roman" w:cs="Times New Roman"/>
          <w:sz w:val="28"/>
          <w:szCs w:val="28"/>
        </w:rPr>
        <w:t>3</w:t>
      </w:r>
    </w:p>
    <w:p w:rsidR="00AE2E97" w:rsidRDefault="00AE2E97" w:rsidP="00AE2E97">
      <w:pPr>
        <w:tabs>
          <w:tab w:val="left" w:pos="5245"/>
        </w:tabs>
        <w:spacing w:after="0" w:line="240" w:lineRule="auto"/>
        <w:ind w:left="5103"/>
        <w:rPr>
          <w:rFonts w:ascii="Times New Roman" w:hAnsi="Times New Roman" w:cs="Times New Roman"/>
          <w:sz w:val="28"/>
          <w:szCs w:val="28"/>
        </w:rPr>
      </w:pPr>
      <w:r w:rsidRPr="00AE2E97">
        <w:rPr>
          <w:rFonts w:ascii="Times New Roman" w:hAnsi="Times New Roman" w:cs="Times New Roman"/>
          <w:sz w:val="28"/>
          <w:szCs w:val="28"/>
        </w:rPr>
        <w:t>к Админ</w:t>
      </w:r>
      <w:r>
        <w:rPr>
          <w:rFonts w:ascii="Times New Roman" w:hAnsi="Times New Roman" w:cs="Times New Roman"/>
          <w:sz w:val="28"/>
          <w:szCs w:val="28"/>
        </w:rPr>
        <w:t>истративному регламенту</w:t>
      </w:r>
      <w:r w:rsidRPr="00AE2E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E97">
        <w:rPr>
          <w:rFonts w:ascii="Times New Roman" w:hAnsi="Times New Roman" w:cs="Times New Roman"/>
          <w:sz w:val="28"/>
          <w:szCs w:val="28"/>
        </w:rPr>
        <w:t>к постановлению администрации</w:t>
      </w:r>
    </w:p>
    <w:p w:rsidR="00B62006" w:rsidRDefault="00AE2E97" w:rsidP="00AE2E97">
      <w:pPr>
        <w:tabs>
          <w:tab w:val="left" w:pos="5245"/>
        </w:tabs>
        <w:spacing w:after="0" w:line="240" w:lineRule="auto"/>
        <w:ind w:left="5103"/>
        <w:rPr>
          <w:rFonts w:ascii="Times New Roman" w:hAnsi="Times New Roman" w:cs="Times New Roman"/>
          <w:sz w:val="28"/>
          <w:szCs w:val="28"/>
        </w:rPr>
      </w:pPr>
      <w:r w:rsidRPr="00AE2E97">
        <w:rPr>
          <w:rFonts w:ascii="Times New Roman" w:hAnsi="Times New Roman" w:cs="Times New Roman"/>
          <w:sz w:val="28"/>
          <w:szCs w:val="28"/>
        </w:rPr>
        <w:t>города Ачинска</w:t>
      </w:r>
    </w:p>
    <w:p w:rsidR="00AE2E97" w:rsidRPr="00AE2E97" w:rsidRDefault="00B62006" w:rsidP="00B6200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F82021" w:rsidRDefault="00AE2E97" w:rsidP="00AE2E97">
      <w:pPr>
        <w:spacing w:after="0" w:line="240" w:lineRule="auto"/>
        <w:ind w:firstLine="708"/>
        <w:jc w:val="right"/>
        <w:rPr>
          <w:rFonts w:ascii="Times New Roman" w:hAnsi="Times New Roman" w:cs="Times New Roman"/>
          <w:sz w:val="28"/>
          <w:szCs w:val="28"/>
        </w:rPr>
      </w:pPr>
      <w:r w:rsidRPr="00AE2E97">
        <w:rPr>
          <w:rFonts w:ascii="Times New Roman" w:hAnsi="Times New Roman" w:cs="Times New Roman"/>
          <w:sz w:val="28"/>
          <w:szCs w:val="28"/>
        </w:rPr>
        <w:t xml:space="preserve">                                                                                                                                       </w:t>
      </w:r>
    </w:p>
    <w:p w:rsidR="00B62006" w:rsidRDefault="00B62006" w:rsidP="00A75A1D">
      <w:pPr>
        <w:spacing w:after="0" w:line="240" w:lineRule="auto"/>
        <w:ind w:firstLine="708"/>
        <w:jc w:val="right"/>
        <w:rPr>
          <w:rFonts w:ascii="Times New Roman" w:hAnsi="Times New Roman" w:cs="Times New Roman"/>
          <w:sz w:val="28"/>
          <w:szCs w:val="28"/>
        </w:rPr>
      </w:pPr>
    </w:p>
    <w:p w:rsidR="00535419" w:rsidRDefault="00535419" w:rsidP="00A75A1D">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Кому___________________________</w:t>
      </w:r>
    </w:p>
    <w:p w:rsidR="00535419" w:rsidRPr="00535419" w:rsidRDefault="00535419" w:rsidP="00A75A1D">
      <w:pPr>
        <w:spacing w:after="0" w:line="240" w:lineRule="auto"/>
        <w:ind w:firstLine="708"/>
        <w:jc w:val="right"/>
        <w:rPr>
          <w:rFonts w:ascii="Times New Roman" w:hAnsi="Times New Roman" w:cs="Times New Roman"/>
          <w:i/>
          <w:sz w:val="24"/>
          <w:szCs w:val="24"/>
        </w:rPr>
      </w:pPr>
      <w:r w:rsidRPr="00535419">
        <w:rPr>
          <w:rFonts w:ascii="Times New Roman" w:hAnsi="Times New Roman" w:cs="Times New Roman"/>
          <w:i/>
          <w:sz w:val="24"/>
          <w:szCs w:val="24"/>
        </w:rPr>
        <w:t xml:space="preserve">(Ф.И.О.-для граждан и ИП </w:t>
      </w:r>
    </w:p>
    <w:p w:rsidR="00535419" w:rsidRPr="00535419" w:rsidRDefault="00535419" w:rsidP="00A75A1D">
      <w:pPr>
        <w:spacing w:after="0" w:line="240" w:lineRule="auto"/>
        <w:ind w:firstLine="708"/>
        <w:jc w:val="right"/>
        <w:rPr>
          <w:rFonts w:ascii="Times New Roman" w:hAnsi="Times New Roman" w:cs="Times New Roman"/>
          <w:i/>
          <w:sz w:val="24"/>
          <w:szCs w:val="24"/>
        </w:rPr>
      </w:pPr>
      <w:r w:rsidRPr="00535419">
        <w:rPr>
          <w:rFonts w:ascii="Times New Roman" w:hAnsi="Times New Roman" w:cs="Times New Roman"/>
          <w:i/>
          <w:sz w:val="24"/>
          <w:szCs w:val="24"/>
        </w:rPr>
        <w:t xml:space="preserve">или полное наименование </w:t>
      </w:r>
    </w:p>
    <w:p w:rsidR="00535419" w:rsidRDefault="00535419" w:rsidP="00A75A1D">
      <w:pPr>
        <w:spacing w:after="0" w:line="240" w:lineRule="auto"/>
        <w:ind w:firstLine="708"/>
        <w:jc w:val="right"/>
        <w:rPr>
          <w:rFonts w:ascii="Times New Roman" w:hAnsi="Times New Roman" w:cs="Times New Roman"/>
          <w:i/>
          <w:sz w:val="24"/>
          <w:szCs w:val="24"/>
        </w:rPr>
      </w:pPr>
      <w:r w:rsidRPr="00535419">
        <w:rPr>
          <w:rFonts w:ascii="Times New Roman" w:hAnsi="Times New Roman" w:cs="Times New Roman"/>
          <w:i/>
          <w:sz w:val="24"/>
          <w:szCs w:val="24"/>
        </w:rPr>
        <w:t>организации –</w:t>
      </w:r>
      <w:r w:rsidR="002E66B8">
        <w:rPr>
          <w:rFonts w:ascii="Times New Roman" w:hAnsi="Times New Roman" w:cs="Times New Roman"/>
          <w:i/>
          <w:sz w:val="24"/>
          <w:szCs w:val="24"/>
        </w:rPr>
        <w:t xml:space="preserve"> </w:t>
      </w:r>
      <w:r w:rsidRPr="00535419">
        <w:rPr>
          <w:rFonts w:ascii="Times New Roman" w:hAnsi="Times New Roman" w:cs="Times New Roman"/>
          <w:i/>
          <w:sz w:val="24"/>
          <w:szCs w:val="24"/>
        </w:rPr>
        <w:t>для юридических лиц)</w:t>
      </w:r>
    </w:p>
    <w:p w:rsidR="00553B18" w:rsidRDefault="00553B18" w:rsidP="00A75A1D">
      <w:pPr>
        <w:spacing w:after="0" w:line="240" w:lineRule="auto"/>
        <w:ind w:firstLine="708"/>
        <w:jc w:val="right"/>
        <w:rPr>
          <w:rFonts w:ascii="Times New Roman" w:hAnsi="Times New Roman" w:cs="Times New Roman"/>
          <w:i/>
          <w:sz w:val="24"/>
          <w:szCs w:val="24"/>
        </w:rPr>
      </w:pPr>
    </w:p>
    <w:p w:rsidR="00553B18" w:rsidRDefault="00553B18" w:rsidP="00A75A1D">
      <w:pPr>
        <w:spacing w:after="0" w:line="240" w:lineRule="auto"/>
        <w:ind w:firstLine="708"/>
        <w:jc w:val="right"/>
        <w:rPr>
          <w:rFonts w:ascii="Times New Roman" w:hAnsi="Times New Roman" w:cs="Times New Roman"/>
          <w:i/>
          <w:sz w:val="24"/>
          <w:szCs w:val="24"/>
        </w:rPr>
      </w:pPr>
      <w:r>
        <w:rPr>
          <w:rFonts w:ascii="Times New Roman" w:hAnsi="Times New Roman" w:cs="Times New Roman"/>
          <w:i/>
          <w:sz w:val="24"/>
          <w:szCs w:val="24"/>
        </w:rPr>
        <w:t>_______________________________</w:t>
      </w:r>
    </w:p>
    <w:p w:rsidR="00907377" w:rsidRDefault="00553B18" w:rsidP="00A75A1D">
      <w:pPr>
        <w:spacing w:after="0" w:line="240" w:lineRule="auto"/>
        <w:ind w:firstLine="708"/>
        <w:jc w:val="right"/>
        <w:rPr>
          <w:rFonts w:ascii="Times New Roman" w:hAnsi="Times New Roman" w:cs="Times New Roman"/>
          <w:i/>
          <w:sz w:val="24"/>
          <w:szCs w:val="24"/>
        </w:rPr>
      </w:pPr>
      <w:r>
        <w:rPr>
          <w:rFonts w:ascii="Times New Roman" w:hAnsi="Times New Roman" w:cs="Times New Roman"/>
          <w:i/>
          <w:sz w:val="24"/>
          <w:szCs w:val="24"/>
        </w:rPr>
        <w:t xml:space="preserve">(почтовый индекс и адрес, </w:t>
      </w:r>
    </w:p>
    <w:p w:rsidR="00553B18" w:rsidRDefault="00553B18" w:rsidP="00A75A1D">
      <w:pPr>
        <w:spacing w:after="0" w:line="240" w:lineRule="auto"/>
        <w:ind w:firstLine="708"/>
        <w:jc w:val="right"/>
        <w:rPr>
          <w:rFonts w:ascii="Times New Roman" w:hAnsi="Times New Roman" w:cs="Times New Roman"/>
          <w:i/>
          <w:sz w:val="24"/>
          <w:szCs w:val="24"/>
        </w:rPr>
      </w:pPr>
      <w:r>
        <w:rPr>
          <w:rFonts w:ascii="Times New Roman" w:hAnsi="Times New Roman" w:cs="Times New Roman"/>
          <w:i/>
          <w:sz w:val="24"/>
          <w:szCs w:val="24"/>
        </w:rPr>
        <w:t>адрес электронной почты)</w:t>
      </w:r>
    </w:p>
    <w:p w:rsidR="00907377" w:rsidRDefault="00907377" w:rsidP="00A75A1D">
      <w:pPr>
        <w:spacing w:after="0" w:line="240" w:lineRule="auto"/>
        <w:ind w:firstLine="708"/>
        <w:jc w:val="right"/>
        <w:rPr>
          <w:rFonts w:ascii="Times New Roman" w:hAnsi="Times New Roman" w:cs="Times New Roman"/>
          <w:i/>
          <w:sz w:val="24"/>
          <w:szCs w:val="24"/>
        </w:rPr>
      </w:pPr>
      <w:r>
        <w:rPr>
          <w:rFonts w:ascii="Times New Roman" w:hAnsi="Times New Roman" w:cs="Times New Roman"/>
          <w:i/>
          <w:sz w:val="24"/>
          <w:szCs w:val="24"/>
        </w:rPr>
        <w:t>От:_______________________________</w:t>
      </w:r>
    </w:p>
    <w:p w:rsidR="00907377" w:rsidRDefault="00907377" w:rsidP="00A75A1D">
      <w:pPr>
        <w:spacing w:after="0" w:line="240" w:lineRule="auto"/>
        <w:ind w:firstLine="708"/>
        <w:jc w:val="right"/>
        <w:rPr>
          <w:rFonts w:ascii="Times New Roman" w:hAnsi="Times New Roman" w:cs="Times New Roman"/>
          <w:i/>
          <w:sz w:val="24"/>
          <w:szCs w:val="24"/>
        </w:rPr>
      </w:pPr>
      <w:r>
        <w:rPr>
          <w:rFonts w:ascii="Times New Roman" w:hAnsi="Times New Roman" w:cs="Times New Roman"/>
          <w:i/>
          <w:sz w:val="24"/>
          <w:szCs w:val="24"/>
        </w:rPr>
        <w:t>(наименование уполномоченного органа)</w:t>
      </w:r>
    </w:p>
    <w:p w:rsidR="00907377" w:rsidRDefault="00907377" w:rsidP="00A75A1D">
      <w:pPr>
        <w:spacing w:after="0" w:line="240" w:lineRule="auto"/>
        <w:ind w:firstLine="708"/>
        <w:jc w:val="right"/>
        <w:rPr>
          <w:rFonts w:ascii="Times New Roman" w:hAnsi="Times New Roman" w:cs="Times New Roman"/>
          <w:i/>
          <w:sz w:val="24"/>
          <w:szCs w:val="24"/>
        </w:rPr>
      </w:pPr>
    </w:p>
    <w:p w:rsidR="00907377" w:rsidRDefault="00907377" w:rsidP="00A75A1D">
      <w:pPr>
        <w:spacing w:after="0" w:line="240" w:lineRule="auto"/>
        <w:ind w:firstLine="708"/>
        <w:jc w:val="right"/>
        <w:rPr>
          <w:rFonts w:ascii="Times New Roman" w:hAnsi="Times New Roman" w:cs="Times New Roman"/>
          <w:i/>
          <w:sz w:val="24"/>
          <w:szCs w:val="24"/>
        </w:rPr>
      </w:pPr>
    </w:p>
    <w:p w:rsidR="00907377" w:rsidRPr="00907377" w:rsidRDefault="00907377" w:rsidP="00907377">
      <w:pPr>
        <w:spacing w:after="0" w:line="240" w:lineRule="auto"/>
        <w:ind w:firstLine="708"/>
        <w:jc w:val="center"/>
        <w:rPr>
          <w:rFonts w:ascii="Times New Roman" w:hAnsi="Times New Roman" w:cs="Times New Roman"/>
          <w:b/>
          <w:i/>
          <w:sz w:val="28"/>
          <w:szCs w:val="28"/>
        </w:rPr>
      </w:pPr>
      <w:r w:rsidRPr="00907377">
        <w:rPr>
          <w:rFonts w:ascii="Times New Roman" w:hAnsi="Times New Roman" w:cs="Times New Roman"/>
          <w:b/>
          <w:i/>
          <w:sz w:val="28"/>
          <w:szCs w:val="28"/>
        </w:rPr>
        <w:t>РЕШЕНИЕ</w:t>
      </w:r>
    </w:p>
    <w:p w:rsidR="005F556C" w:rsidRDefault="005F556C" w:rsidP="00035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 отказе в приеме документов, необходимых для предоставления услуги/ об отказе в предоставлении услуги</w:t>
      </w:r>
    </w:p>
    <w:p w:rsidR="005F556C" w:rsidRDefault="005F556C" w:rsidP="00035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 от_____________</w:t>
      </w:r>
    </w:p>
    <w:p w:rsidR="005F556C" w:rsidRDefault="005F556C" w:rsidP="0003508F">
      <w:pPr>
        <w:spacing w:after="0" w:line="240" w:lineRule="auto"/>
        <w:ind w:firstLine="708"/>
        <w:jc w:val="both"/>
        <w:rPr>
          <w:rFonts w:ascii="Times New Roman" w:hAnsi="Times New Roman" w:cs="Times New Roman"/>
          <w:i/>
          <w:sz w:val="24"/>
          <w:szCs w:val="24"/>
        </w:rPr>
      </w:pPr>
      <w:r w:rsidRPr="005F556C">
        <w:rPr>
          <w:rFonts w:ascii="Times New Roman" w:hAnsi="Times New Roman" w:cs="Times New Roman"/>
          <w:i/>
          <w:sz w:val="24"/>
          <w:szCs w:val="24"/>
        </w:rPr>
        <w:t>(номер и дата решения)</w:t>
      </w:r>
    </w:p>
    <w:p w:rsidR="005F556C" w:rsidRDefault="005F556C" w:rsidP="0003508F">
      <w:pPr>
        <w:spacing w:after="0" w:line="240" w:lineRule="auto"/>
        <w:ind w:firstLine="708"/>
        <w:jc w:val="both"/>
        <w:rPr>
          <w:rFonts w:ascii="Times New Roman" w:hAnsi="Times New Roman" w:cs="Times New Roman"/>
          <w:i/>
          <w:sz w:val="24"/>
          <w:szCs w:val="24"/>
        </w:rPr>
      </w:pPr>
    </w:p>
    <w:p w:rsidR="005F556C" w:rsidRDefault="005F556C" w:rsidP="0003508F">
      <w:pPr>
        <w:spacing w:after="0" w:line="240" w:lineRule="auto"/>
        <w:ind w:firstLine="708"/>
        <w:jc w:val="both"/>
        <w:rPr>
          <w:rFonts w:ascii="Times New Roman" w:hAnsi="Times New Roman" w:cs="Times New Roman"/>
          <w:sz w:val="28"/>
          <w:szCs w:val="28"/>
        </w:rPr>
      </w:pPr>
      <w:r w:rsidRPr="005F556C">
        <w:rPr>
          <w:rFonts w:ascii="Times New Roman" w:hAnsi="Times New Roman" w:cs="Times New Roman"/>
          <w:sz w:val="28"/>
          <w:szCs w:val="28"/>
        </w:rPr>
        <w:t xml:space="preserve">По </w:t>
      </w:r>
      <w:r>
        <w:rPr>
          <w:rFonts w:ascii="Times New Roman" w:hAnsi="Times New Roman" w:cs="Times New Roman"/>
          <w:sz w:val="28"/>
          <w:szCs w:val="28"/>
        </w:rPr>
        <w:t>результатам рассмотрения заявления по услуге «Выдача разрешения на право вырубки зеленых насаждений» ________от _________ и приложенных к нему документов, органом,</w:t>
      </w:r>
      <w:r w:rsidR="00D83707">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 на предоставление услуги____, принято решение об отказе в </w:t>
      </w:r>
      <w:r w:rsidR="00D83707">
        <w:rPr>
          <w:rFonts w:ascii="Times New Roman" w:hAnsi="Times New Roman" w:cs="Times New Roman"/>
          <w:sz w:val="28"/>
          <w:szCs w:val="28"/>
        </w:rPr>
        <w:t>приёме</w:t>
      </w:r>
      <w:r>
        <w:rPr>
          <w:rFonts w:ascii="Times New Roman" w:hAnsi="Times New Roman" w:cs="Times New Roman"/>
          <w:sz w:val="28"/>
          <w:szCs w:val="28"/>
        </w:rPr>
        <w:t xml:space="preserve"> документов, необходимых для предоставления услуги/ об отказе в предоставлении услуги, по следующим основаниям:</w:t>
      </w:r>
    </w:p>
    <w:p w:rsidR="005F556C" w:rsidRDefault="005F556C" w:rsidP="00035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5F556C" w:rsidRDefault="005E5364" w:rsidP="00035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E5364" w:rsidRDefault="005E5364" w:rsidP="00035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E5364" w:rsidRDefault="005E5364" w:rsidP="005E5364">
      <w:pPr>
        <w:spacing w:after="0" w:line="240" w:lineRule="auto"/>
        <w:ind w:firstLine="708"/>
        <w:jc w:val="both"/>
        <w:rPr>
          <w:rFonts w:ascii="Times New Roman" w:hAnsi="Times New Roman" w:cs="Times New Roman"/>
          <w:sz w:val="28"/>
          <w:szCs w:val="28"/>
        </w:rPr>
      </w:pPr>
    </w:p>
    <w:p w:rsidR="005E5364" w:rsidRDefault="005E5364" w:rsidP="009928C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B61ECC3" wp14:editId="66C4BC9E">
                <wp:simplePos x="0" y="0"/>
                <wp:positionH relativeFrom="column">
                  <wp:posOffset>3448733</wp:posOffset>
                </wp:positionH>
                <wp:positionV relativeFrom="paragraph">
                  <wp:posOffset>98474</wp:posOffset>
                </wp:positionV>
                <wp:extent cx="2242868" cy="707366"/>
                <wp:effectExtent l="0" t="0" r="24130" b="17145"/>
                <wp:wrapNone/>
                <wp:docPr id="4" name="Прямоугольник 4"/>
                <wp:cNvGraphicFramePr/>
                <a:graphic xmlns:a="http://schemas.openxmlformats.org/drawingml/2006/main">
                  <a:graphicData uri="http://schemas.microsoft.com/office/word/2010/wordprocessingShape">
                    <wps:wsp>
                      <wps:cNvSpPr/>
                      <wps:spPr>
                        <a:xfrm>
                          <a:off x="0" y="0"/>
                          <a:ext cx="2242868" cy="707366"/>
                        </a:xfrm>
                        <a:prstGeom prst="rect">
                          <a:avLst/>
                        </a:prstGeom>
                        <a:solidFill>
                          <a:sysClr val="window" lastClr="FFFFFF">
                            <a:alpha val="0"/>
                          </a:sysClr>
                        </a:solidFill>
                        <a:ln w="25400" cap="flat" cmpd="sng" algn="ctr">
                          <a:solidFill>
                            <a:sysClr val="windowText" lastClr="000000"/>
                          </a:solidFill>
                          <a:prstDash val="solid"/>
                        </a:ln>
                        <a:effectLst/>
                      </wps:spPr>
                      <wps:txbx>
                        <w:txbxContent>
                          <w:p w:rsidR="00EC5AC6" w:rsidRPr="004E5328" w:rsidRDefault="00EC5AC6" w:rsidP="005E5364">
                            <w:pPr>
                              <w:jc w:val="center"/>
                              <w:rPr>
                                <w:b/>
                                <w:sz w:val="24"/>
                                <w:szCs w:val="24"/>
                              </w:rPr>
                            </w:pPr>
                            <w:r w:rsidRPr="004E5328">
                              <w:rPr>
                                <w:rFonts w:ascii="Times New Roman" w:hAnsi="Times New Roman" w:cs="Times New Roman"/>
                                <w:b/>
                                <w:color w:val="000000" w:themeColor="text1"/>
                                <w:sz w:val="24"/>
                                <w:szCs w:val="24"/>
                              </w:rPr>
                              <w:t>Сведения об</w:t>
                            </w:r>
                            <w:r w:rsidRPr="004E5328">
                              <w:rPr>
                                <w:rFonts w:ascii="Times New Roman" w:hAnsi="Times New Roman" w:cs="Times New Roman"/>
                                <w:b/>
                                <w:color w:val="000000" w:themeColor="text1"/>
                                <w:sz w:val="24"/>
                                <w:szCs w:val="24"/>
                              </w:rPr>
                              <w:br/>
                              <w:t xml:space="preserve"> электронной </w:t>
                            </w:r>
                            <w:r w:rsidRPr="004E5328">
                              <w:rPr>
                                <w:rFonts w:ascii="Times New Roman" w:hAnsi="Times New Roman" w:cs="Times New Roman"/>
                                <w:b/>
                                <w:color w:val="000000" w:themeColor="text1"/>
                                <w:sz w:val="24"/>
                                <w:szCs w:val="24"/>
                              </w:rPr>
                              <w:b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71.55pt;margin-top:7.75pt;width:176.6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" fillcolor="window" strokecolor="windowText" strokeweight="2pt">
                <v:fill opacity="0"/>
                <v:textbox>
                  <w:txbxContent>
                    <w:p w:rsidR="00EC5AC6" w:rsidRPr="004E5328" w:rsidRDefault="00EC5AC6" w:rsidP="005E5364">
                      <w:pPr>
                        <w:jc w:val="center"/>
                        <w:rPr>
                          <w:b/>
                          <w:sz w:val="24"/>
                          <w:szCs w:val="24"/>
                        </w:rPr>
                      </w:pPr>
                      <w:r w:rsidRPr="004E5328">
                        <w:rPr>
                          <w:rFonts w:ascii="Times New Roman" w:hAnsi="Times New Roman" w:cs="Times New Roman"/>
                          <w:b/>
                          <w:color w:val="000000" w:themeColor="text1"/>
                          <w:sz w:val="24"/>
                          <w:szCs w:val="24"/>
                        </w:rPr>
                        <w:t>Сведения об</w:t>
                      </w:r>
                      <w:r w:rsidRPr="004E5328">
                        <w:rPr>
                          <w:rFonts w:ascii="Times New Roman" w:hAnsi="Times New Roman" w:cs="Times New Roman"/>
                          <w:b/>
                          <w:color w:val="000000" w:themeColor="text1"/>
                          <w:sz w:val="24"/>
                          <w:szCs w:val="24"/>
                        </w:rPr>
                        <w:br/>
                        <w:t xml:space="preserve"> электронной </w:t>
                      </w:r>
                      <w:r w:rsidRPr="004E5328">
                        <w:rPr>
                          <w:rFonts w:ascii="Times New Roman" w:hAnsi="Times New Roman" w:cs="Times New Roman"/>
                          <w:b/>
                          <w:color w:val="000000" w:themeColor="text1"/>
                          <w:sz w:val="24"/>
                          <w:szCs w:val="24"/>
                        </w:rPr>
                        <w:br/>
                        <w:t>подписи</w:t>
                      </w:r>
                    </w:p>
                  </w:txbxContent>
                </v:textbox>
              </v:rect>
            </w:pict>
          </mc:Fallback>
        </mc:AlternateContent>
      </w:r>
    </w:p>
    <w:p w:rsidR="002E66B8" w:rsidRPr="002E66B8" w:rsidRDefault="002E66B8" w:rsidP="002E66B8">
      <w:pPr>
        <w:spacing w:after="0" w:line="240" w:lineRule="auto"/>
        <w:jc w:val="both"/>
        <w:rPr>
          <w:rFonts w:ascii="Times New Roman" w:hAnsi="Times New Roman" w:cs="Times New Roman"/>
          <w:sz w:val="28"/>
          <w:szCs w:val="28"/>
        </w:rPr>
      </w:pPr>
      <w:r w:rsidRPr="002E66B8">
        <w:rPr>
          <w:rFonts w:ascii="Times New Roman" w:hAnsi="Times New Roman" w:cs="Times New Roman"/>
          <w:sz w:val="28"/>
          <w:szCs w:val="28"/>
        </w:rPr>
        <w:t>(Ф.И.О. должность уполномоченного</w:t>
      </w:r>
    </w:p>
    <w:p w:rsidR="004F052F" w:rsidRDefault="002E66B8" w:rsidP="002E66B8">
      <w:pPr>
        <w:spacing w:after="0" w:line="240" w:lineRule="auto"/>
        <w:ind w:firstLine="708"/>
        <w:jc w:val="both"/>
        <w:rPr>
          <w:rFonts w:ascii="Times New Roman" w:hAnsi="Times New Roman" w:cs="Times New Roman"/>
          <w:sz w:val="28"/>
          <w:szCs w:val="28"/>
        </w:rPr>
        <w:sectPr w:rsidR="004F052F" w:rsidSect="00BF415B">
          <w:footerReference w:type="default" r:id="rId10"/>
          <w:pgSz w:w="11906" w:h="16838"/>
          <w:pgMar w:top="684" w:right="850" w:bottom="1134" w:left="1701" w:header="426" w:footer="1" w:gutter="0"/>
          <w:cols w:space="708"/>
          <w:docGrid w:linePitch="360"/>
        </w:sectPr>
      </w:pPr>
      <w:r w:rsidRPr="002E66B8">
        <w:rPr>
          <w:rFonts w:ascii="Times New Roman" w:hAnsi="Times New Roman" w:cs="Times New Roman"/>
          <w:sz w:val="28"/>
          <w:szCs w:val="28"/>
        </w:rPr>
        <w:t xml:space="preserve">                      сотрудника)</w:t>
      </w:r>
    </w:p>
    <w:p w:rsidR="004F052F" w:rsidRPr="004F052F" w:rsidRDefault="004F052F" w:rsidP="004F052F">
      <w:pPr>
        <w:spacing w:after="0" w:line="240" w:lineRule="auto"/>
        <w:ind w:firstLine="708"/>
        <w:jc w:val="right"/>
        <w:rPr>
          <w:rFonts w:ascii="Times New Roman" w:hAnsi="Times New Roman" w:cs="Times New Roman"/>
          <w:sz w:val="28"/>
          <w:szCs w:val="28"/>
        </w:rPr>
      </w:pPr>
      <w:r w:rsidRPr="004F052F">
        <w:rPr>
          <w:rFonts w:ascii="Times New Roman" w:hAnsi="Times New Roman" w:cs="Times New Roman"/>
          <w:sz w:val="28"/>
          <w:szCs w:val="28"/>
        </w:rPr>
        <w:lastRenderedPageBreak/>
        <w:t xml:space="preserve">Приложение № </w:t>
      </w:r>
      <w:r w:rsidR="00F82021">
        <w:rPr>
          <w:rFonts w:ascii="Times New Roman" w:hAnsi="Times New Roman" w:cs="Times New Roman"/>
          <w:sz w:val="28"/>
          <w:szCs w:val="28"/>
        </w:rPr>
        <w:t>4</w:t>
      </w:r>
    </w:p>
    <w:p w:rsidR="004F052F" w:rsidRPr="004F052F" w:rsidRDefault="004F052F" w:rsidP="004F052F">
      <w:pPr>
        <w:spacing w:after="0" w:line="240" w:lineRule="auto"/>
        <w:ind w:firstLine="708"/>
        <w:jc w:val="right"/>
        <w:rPr>
          <w:rFonts w:ascii="Times New Roman" w:hAnsi="Times New Roman" w:cs="Times New Roman"/>
          <w:sz w:val="28"/>
          <w:szCs w:val="28"/>
        </w:rPr>
      </w:pPr>
      <w:r w:rsidRPr="004F052F">
        <w:rPr>
          <w:rFonts w:ascii="Times New Roman" w:hAnsi="Times New Roman" w:cs="Times New Roman"/>
          <w:sz w:val="28"/>
          <w:szCs w:val="28"/>
        </w:rPr>
        <w:t>к Административному регламенту</w:t>
      </w:r>
    </w:p>
    <w:p w:rsidR="0003508F" w:rsidRPr="0003508F" w:rsidRDefault="0003508F" w:rsidP="0003508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03508F">
        <w:rPr>
          <w:rFonts w:ascii="Times New Roman" w:hAnsi="Times New Roman" w:cs="Times New Roman"/>
          <w:sz w:val="28"/>
          <w:szCs w:val="28"/>
        </w:rPr>
        <w:t>к постановлению администрации</w:t>
      </w:r>
    </w:p>
    <w:p w:rsidR="0003508F" w:rsidRPr="0003508F" w:rsidRDefault="0003508F" w:rsidP="0003508F">
      <w:pPr>
        <w:spacing w:after="0" w:line="240" w:lineRule="auto"/>
        <w:ind w:firstLine="708"/>
        <w:jc w:val="center"/>
        <w:rPr>
          <w:rFonts w:ascii="Times New Roman" w:hAnsi="Times New Roman" w:cs="Times New Roman"/>
          <w:sz w:val="28"/>
          <w:szCs w:val="28"/>
        </w:rPr>
      </w:pPr>
      <w:r w:rsidRPr="000350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508F">
        <w:rPr>
          <w:rFonts w:ascii="Times New Roman" w:hAnsi="Times New Roman" w:cs="Times New Roman"/>
          <w:sz w:val="28"/>
          <w:szCs w:val="28"/>
        </w:rPr>
        <w:t xml:space="preserve">города Ачинска   </w:t>
      </w:r>
    </w:p>
    <w:p w:rsidR="0003508F" w:rsidRDefault="0003508F" w:rsidP="0003508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03508F" w:rsidRDefault="0003508F" w:rsidP="0003508F">
      <w:pPr>
        <w:spacing w:after="0" w:line="240" w:lineRule="auto"/>
        <w:ind w:firstLine="708"/>
        <w:jc w:val="center"/>
        <w:rPr>
          <w:rFonts w:ascii="Times New Roman" w:hAnsi="Times New Roman" w:cs="Times New Roman"/>
          <w:sz w:val="28"/>
          <w:szCs w:val="28"/>
        </w:rPr>
      </w:pPr>
    </w:p>
    <w:p w:rsidR="004F052F" w:rsidRDefault="004F052F" w:rsidP="0003508F">
      <w:pPr>
        <w:spacing w:after="0" w:line="240" w:lineRule="auto"/>
        <w:ind w:firstLine="708"/>
        <w:jc w:val="center"/>
        <w:rPr>
          <w:rFonts w:ascii="Times New Roman" w:hAnsi="Times New Roman" w:cs="Times New Roman"/>
          <w:b/>
          <w:sz w:val="28"/>
          <w:szCs w:val="28"/>
        </w:rPr>
      </w:pPr>
      <w:r w:rsidRPr="004F052F">
        <w:rPr>
          <w:rFonts w:ascii="Times New Roman" w:hAnsi="Times New Roman" w:cs="Times New Roman"/>
          <w:b/>
          <w:sz w:val="28"/>
          <w:szCs w:val="28"/>
        </w:rPr>
        <w:t>Перечень административных процедур</w:t>
      </w:r>
    </w:p>
    <w:p w:rsidR="004F052F" w:rsidRDefault="004F052F" w:rsidP="004F052F">
      <w:pPr>
        <w:spacing w:after="0" w:line="240" w:lineRule="auto"/>
        <w:ind w:firstLine="708"/>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817"/>
        <w:gridCol w:w="2693"/>
        <w:gridCol w:w="3686"/>
        <w:gridCol w:w="3544"/>
        <w:gridCol w:w="2694"/>
      </w:tblGrid>
      <w:tr w:rsidR="004F052F" w:rsidTr="00257D6F">
        <w:trPr>
          <w:tblHeader/>
        </w:trPr>
        <w:tc>
          <w:tcPr>
            <w:tcW w:w="817" w:type="dxa"/>
          </w:tcPr>
          <w:p w:rsidR="004F052F" w:rsidRPr="00D13079" w:rsidRDefault="004F052F" w:rsidP="004F052F">
            <w:pPr>
              <w:jc w:val="center"/>
              <w:rPr>
                <w:rFonts w:ascii="Times New Roman" w:hAnsi="Times New Roman" w:cs="Times New Roman"/>
                <w:b/>
                <w:color w:val="000000" w:themeColor="text1"/>
                <w:sz w:val="28"/>
                <w:szCs w:val="28"/>
              </w:rPr>
            </w:pPr>
            <w:r w:rsidRPr="00D13079">
              <w:rPr>
                <w:rFonts w:ascii="Times New Roman" w:hAnsi="Times New Roman" w:cs="Times New Roman"/>
                <w:b/>
                <w:color w:val="000000" w:themeColor="text1"/>
                <w:sz w:val="28"/>
                <w:szCs w:val="28"/>
              </w:rPr>
              <w:t>№ п/п</w:t>
            </w:r>
          </w:p>
        </w:tc>
        <w:tc>
          <w:tcPr>
            <w:tcW w:w="2693" w:type="dxa"/>
          </w:tcPr>
          <w:p w:rsidR="004F052F" w:rsidRPr="00D13079" w:rsidRDefault="004F052F" w:rsidP="004F052F">
            <w:pPr>
              <w:jc w:val="center"/>
              <w:rPr>
                <w:rFonts w:ascii="Times New Roman" w:hAnsi="Times New Roman" w:cs="Times New Roman"/>
                <w:b/>
                <w:color w:val="000000" w:themeColor="text1"/>
                <w:sz w:val="28"/>
                <w:szCs w:val="28"/>
              </w:rPr>
            </w:pPr>
            <w:r w:rsidRPr="00D13079">
              <w:rPr>
                <w:rFonts w:ascii="Times New Roman" w:hAnsi="Times New Roman" w:cs="Times New Roman"/>
                <w:b/>
                <w:color w:val="000000" w:themeColor="text1"/>
                <w:sz w:val="28"/>
                <w:szCs w:val="28"/>
              </w:rPr>
              <w:t>Место выполнения действия/ используемая ИС</w:t>
            </w:r>
          </w:p>
        </w:tc>
        <w:tc>
          <w:tcPr>
            <w:tcW w:w="3686" w:type="dxa"/>
          </w:tcPr>
          <w:p w:rsidR="004F052F" w:rsidRPr="00D13079" w:rsidRDefault="00432C34" w:rsidP="004F052F">
            <w:pPr>
              <w:jc w:val="center"/>
              <w:rPr>
                <w:rFonts w:ascii="Times New Roman" w:hAnsi="Times New Roman" w:cs="Times New Roman"/>
                <w:b/>
                <w:color w:val="000000" w:themeColor="text1"/>
                <w:sz w:val="28"/>
                <w:szCs w:val="28"/>
              </w:rPr>
            </w:pPr>
            <w:r w:rsidRPr="00D13079">
              <w:rPr>
                <w:rFonts w:ascii="Times New Roman" w:hAnsi="Times New Roman" w:cs="Times New Roman"/>
                <w:b/>
                <w:color w:val="000000" w:themeColor="text1"/>
                <w:sz w:val="28"/>
                <w:szCs w:val="28"/>
              </w:rPr>
              <w:t>Процедуры</w:t>
            </w:r>
          </w:p>
        </w:tc>
        <w:tc>
          <w:tcPr>
            <w:tcW w:w="3544" w:type="dxa"/>
          </w:tcPr>
          <w:p w:rsidR="004F052F" w:rsidRPr="00D13079" w:rsidRDefault="00432C34" w:rsidP="004F052F">
            <w:pPr>
              <w:jc w:val="center"/>
              <w:rPr>
                <w:rFonts w:ascii="Times New Roman" w:hAnsi="Times New Roman" w:cs="Times New Roman"/>
                <w:b/>
                <w:color w:val="000000" w:themeColor="text1"/>
                <w:sz w:val="28"/>
                <w:szCs w:val="28"/>
              </w:rPr>
            </w:pPr>
            <w:r w:rsidRPr="00D13079">
              <w:rPr>
                <w:rFonts w:ascii="Times New Roman" w:hAnsi="Times New Roman" w:cs="Times New Roman"/>
                <w:b/>
                <w:color w:val="000000" w:themeColor="text1"/>
                <w:sz w:val="28"/>
                <w:szCs w:val="28"/>
              </w:rPr>
              <w:t>Действия</w:t>
            </w:r>
          </w:p>
        </w:tc>
        <w:tc>
          <w:tcPr>
            <w:tcW w:w="2694" w:type="dxa"/>
          </w:tcPr>
          <w:p w:rsidR="004F052F" w:rsidRPr="00D13079" w:rsidRDefault="00432C34" w:rsidP="004F052F">
            <w:pPr>
              <w:jc w:val="center"/>
              <w:rPr>
                <w:rFonts w:ascii="Times New Roman" w:hAnsi="Times New Roman" w:cs="Times New Roman"/>
                <w:b/>
                <w:color w:val="000000" w:themeColor="text1"/>
                <w:sz w:val="28"/>
                <w:szCs w:val="28"/>
              </w:rPr>
            </w:pPr>
            <w:r w:rsidRPr="00D13079">
              <w:rPr>
                <w:rFonts w:ascii="Times New Roman" w:hAnsi="Times New Roman" w:cs="Times New Roman"/>
                <w:b/>
                <w:color w:val="000000" w:themeColor="text1"/>
                <w:sz w:val="28"/>
                <w:szCs w:val="28"/>
              </w:rPr>
              <w:t>Максимальный срок</w:t>
            </w:r>
          </w:p>
        </w:tc>
      </w:tr>
      <w:tr w:rsidR="00D13079" w:rsidTr="00257D6F">
        <w:trPr>
          <w:tblHeader/>
        </w:trPr>
        <w:tc>
          <w:tcPr>
            <w:tcW w:w="817" w:type="dxa"/>
          </w:tcPr>
          <w:p w:rsidR="00D13079" w:rsidRPr="00D13079" w:rsidRDefault="00257D6F" w:rsidP="004F052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2693" w:type="dxa"/>
          </w:tcPr>
          <w:p w:rsidR="00D13079" w:rsidRPr="00D13079" w:rsidRDefault="00257D6F" w:rsidP="004F052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3686" w:type="dxa"/>
          </w:tcPr>
          <w:p w:rsidR="00D13079" w:rsidRPr="00D13079" w:rsidRDefault="00257D6F" w:rsidP="004F052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3544" w:type="dxa"/>
          </w:tcPr>
          <w:p w:rsidR="00D13079" w:rsidRPr="00D13079" w:rsidRDefault="00257D6F" w:rsidP="004F052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2694" w:type="dxa"/>
          </w:tcPr>
          <w:p w:rsidR="00D13079" w:rsidRPr="00D13079" w:rsidRDefault="00257D6F" w:rsidP="004F052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sidRPr="00432C34">
              <w:rPr>
                <w:rFonts w:ascii="Times New Roman" w:hAnsi="Times New Roman" w:cs="Times New Roman"/>
              </w:rPr>
              <w:t>1</w:t>
            </w:r>
          </w:p>
        </w:tc>
        <w:tc>
          <w:tcPr>
            <w:tcW w:w="2693" w:type="dxa"/>
          </w:tcPr>
          <w:p w:rsidR="00432C34" w:rsidRPr="00432C34" w:rsidRDefault="00432C34" w:rsidP="00BD2CD5">
            <w:pPr>
              <w:rPr>
                <w:rFonts w:ascii="Times New Roman" w:hAnsi="Times New Roman" w:cs="Times New Roman"/>
              </w:rPr>
            </w:pPr>
            <w:r>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r>
              <w:rPr>
                <w:rFonts w:ascii="Times New Roman" w:hAnsi="Times New Roman" w:cs="Times New Roman"/>
              </w:rPr>
              <w:t>Проверка документов и регистрация заявления</w:t>
            </w:r>
          </w:p>
        </w:tc>
        <w:tc>
          <w:tcPr>
            <w:tcW w:w="3544" w:type="dxa"/>
          </w:tcPr>
          <w:p w:rsidR="00432C34" w:rsidRPr="00432C34" w:rsidRDefault="00432C34" w:rsidP="00BD2CD5">
            <w:pPr>
              <w:rPr>
                <w:rFonts w:ascii="Times New Roman" w:hAnsi="Times New Roman" w:cs="Times New Roman"/>
              </w:rPr>
            </w:pPr>
            <w:r>
              <w:rPr>
                <w:rFonts w:ascii="Times New Roman" w:hAnsi="Times New Roman" w:cs="Times New Roman"/>
              </w:rPr>
              <w:t>Контроль комплектности предоставленных документов</w:t>
            </w:r>
          </w:p>
        </w:tc>
        <w:tc>
          <w:tcPr>
            <w:tcW w:w="2694" w:type="dxa"/>
            <w:vMerge w:val="restart"/>
            <w:vAlign w:val="center"/>
          </w:tcPr>
          <w:p w:rsidR="00432C34" w:rsidRPr="003D5133" w:rsidRDefault="00432C34" w:rsidP="00432C34">
            <w:pPr>
              <w:jc w:val="center"/>
              <w:rPr>
                <w:rFonts w:ascii="Times New Roman" w:hAnsi="Times New Roman" w:cs="Times New Roman"/>
              </w:rPr>
            </w:pPr>
            <w:r>
              <w:rPr>
                <w:rFonts w:ascii="Times New Roman" w:hAnsi="Times New Roman" w:cs="Times New Roman"/>
              </w:rPr>
              <w:t>До 1 рабочего дня</w:t>
            </w:r>
            <w:r w:rsidR="003D5133">
              <w:rPr>
                <w:rFonts w:ascii="Times New Roman" w:hAnsi="Times New Roman" w:cs="Times New Roman"/>
              </w:rPr>
              <w:br/>
            </w:r>
            <w:r w:rsidR="003D5133">
              <w:rPr>
                <w:rFonts w:ascii="Times New Roman" w:hAnsi="Times New Roman" w:cs="Times New Roman"/>
                <w:lang w:val="en-US"/>
              </w:rPr>
              <w:t>&lt;1&gt;</w:t>
            </w: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2</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p>
        </w:tc>
        <w:tc>
          <w:tcPr>
            <w:tcW w:w="3544" w:type="dxa"/>
          </w:tcPr>
          <w:p w:rsidR="00432C34" w:rsidRPr="00432C34" w:rsidRDefault="00432C34" w:rsidP="00BD2CD5">
            <w:pPr>
              <w:rPr>
                <w:rFonts w:ascii="Times New Roman" w:hAnsi="Times New Roman" w:cs="Times New Roman"/>
              </w:rPr>
            </w:pPr>
            <w:r>
              <w:rPr>
                <w:rFonts w:ascii="Times New Roman" w:hAnsi="Times New Roman" w:cs="Times New Roman"/>
              </w:rPr>
              <w:t>Подтверждение полномочий представителя заявителя</w:t>
            </w:r>
          </w:p>
        </w:tc>
        <w:tc>
          <w:tcPr>
            <w:tcW w:w="2694" w:type="dxa"/>
            <w:vMerge/>
          </w:tcPr>
          <w:p w:rsidR="00432C34" w:rsidRPr="00432C34" w:rsidRDefault="00432C34" w:rsidP="00BD2CD5">
            <w:pPr>
              <w:rPr>
                <w:rFonts w:ascii="Times New Roman" w:hAnsi="Times New Roman" w:cs="Times New Roman"/>
              </w:rPr>
            </w:pP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3</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p>
        </w:tc>
        <w:tc>
          <w:tcPr>
            <w:tcW w:w="3544" w:type="dxa"/>
          </w:tcPr>
          <w:p w:rsidR="00432C34" w:rsidRPr="00432C34" w:rsidRDefault="00432C34" w:rsidP="00BD2CD5">
            <w:pPr>
              <w:rPr>
                <w:rFonts w:ascii="Times New Roman" w:hAnsi="Times New Roman" w:cs="Times New Roman"/>
              </w:rPr>
            </w:pPr>
            <w:r>
              <w:rPr>
                <w:rFonts w:ascii="Times New Roman" w:hAnsi="Times New Roman" w:cs="Times New Roman"/>
              </w:rPr>
              <w:t>Регистрация заявления</w:t>
            </w:r>
          </w:p>
        </w:tc>
        <w:tc>
          <w:tcPr>
            <w:tcW w:w="2694" w:type="dxa"/>
            <w:vMerge/>
          </w:tcPr>
          <w:p w:rsidR="00432C34" w:rsidRPr="00432C34" w:rsidRDefault="00432C34" w:rsidP="00BD2CD5">
            <w:pPr>
              <w:rPr>
                <w:rFonts w:ascii="Times New Roman" w:hAnsi="Times New Roman" w:cs="Times New Roman"/>
              </w:rPr>
            </w:pP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4</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p>
        </w:tc>
        <w:tc>
          <w:tcPr>
            <w:tcW w:w="3544" w:type="dxa"/>
          </w:tcPr>
          <w:p w:rsidR="00432C34" w:rsidRPr="00432C34" w:rsidRDefault="00432C34" w:rsidP="00BD2CD5">
            <w:pPr>
              <w:rPr>
                <w:rFonts w:ascii="Times New Roman" w:hAnsi="Times New Roman" w:cs="Times New Roman"/>
              </w:rPr>
            </w:pPr>
            <w:r>
              <w:rPr>
                <w:rFonts w:ascii="Times New Roman" w:hAnsi="Times New Roman" w:cs="Times New Roman"/>
              </w:rPr>
              <w:t>Принятие решения об отказе в приеме документов</w:t>
            </w:r>
          </w:p>
        </w:tc>
        <w:tc>
          <w:tcPr>
            <w:tcW w:w="2694" w:type="dxa"/>
            <w:vMerge/>
          </w:tcPr>
          <w:p w:rsidR="00432C34" w:rsidRPr="00432C34" w:rsidRDefault="00432C34" w:rsidP="00BD2CD5">
            <w:pPr>
              <w:rPr>
                <w:rFonts w:ascii="Times New Roman" w:hAnsi="Times New Roman" w:cs="Times New Roman"/>
              </w:rPr>
            </w:pPr>
          </w:p>
        </w:tc>
      </w:tr>
      <w:tr w:rsidR="004B3AE3" w:rsidRPr="00432C34" w:rsidTr="004B3AE3">
        <w:tc>
          <w:tcPr>
            <w:tcW w:w="817" w:type="dxa"/>
          </w:tcPr>
          <w:p w:rsidR="004B3AE3" w:rsidRPr="00432C34" w:rsidRDefault="004B3AE3" w:rsidP="00432C34">
            <w:pPr>
              <w:jc w:val="center"/>
              <w:rPr>
                <w:rFonts w:ascii="Times New Roman" w:hAnsi="Times New Roman" w:cs="Times New Roman"/>
              </w:rPr>
            </w:pPr>
            <w:r>
              <w:rPr>
                <w:rFonts w:ascii="Times New Roman" w:hAnsi="Times New Roman" w:cs="Times New Roman"/>
              </w:rPr>
              <w:t>5</w:t>
            </w:r>
          </w:p>
        </w:tc>
        <w:tc>
          <w:tcPr>
            <w:tcW w:w="2693" w:type="dxa"/>
          </w:tcPr>
          <w:p w:rsidR="004B3AE3" w:rsidRDefault="004B3AE3">
            <w:r w:rsidRPr="007B74D2">
              <w:rPr>
                <w:rFonts w:ascii="Times New Roman" w:hAnsi="Times New Roman" w:cs="Times New Roman"/>
              </w:rPr>
              <w:t>Ведомство/ПГС</w:t>
            </w:r>
            <w:r>
              <w:rPr>
                <w:rFonts w:ascii="Times New Roman" w:hAnsi="Times New Roman" w:cs="Times New Roman"/>
              </w:rPr>
              <w:t>/СМЭВ</w:t>
            </w:r>
          </w:p>
        </w:tc>
        <w:tc>
          <w:tcPr>
            <w:tcW w:w="3686" w:type="dxa"/>
          </w:tcPr>
          <w:p w:rsidR="004B3AE3" w:rsidRPr="00432C34" w:rsidRDefault="004B3AE3" w:rsidP="00BD2CD5">
            <w:pPr>
              <w:rPr>
                <w:rFonts w:ascii="Times New Roman" w:hAnsi="Times New Roman" w:cs="Times New Roman"/>
              </w:rPr>
            </w:pPr>
            <w:r>
              <w:rPr>
                <w:rFonts w:ascii="Times New Roman" w:hAnsi="Times New Roman" w:cs="Times New Roman"/>
              </w:rPr>
              <w:t>Получение сведений посредством СМЭВ</w:t>
            </w:r>
          </w:p>
        </w:tc>
        <w:tc>
          <w:tcPr>
            <w:tcW w:w="3544" w:type="dxa"/>
          </w:tcPr>
          <w:p w:rsidR="004B3AE3" w:rsidRPr="00432C34" w:rsidRDefault="004B3AE3" w:rsidP="00BD2CD5">
            <w:pPr>
              <w:rPr>
                <w:rFonts w:ascii="Times New Roman" w:hAnsi="Times New Roman" w:cs="Times New Roman"/>
              </w:rPr>
            </w:pPr>
            <w:r>
              <w:rPr>
                <w:rFonts w:ascii="Times New Roman" w:hAnsi="Times New Roman" w:cs="Times New Roman"/>
              </w:rPr>
              <w:t>Направление межведомственных запросов</w:t>
            </w:r>
          </w:p>
        </w:tc>
        <w:tc>
          <w:tcPr>
            <w:tcW w:w="2694" w:type="dxa"/>
            <w:vMerge w:val="restart"/>
            <w:vAlign w:val="center"/>
          </w:tcPr>
          <w:p w:rsidR="004B3AE3" w:rsidRPr="00432C34" w:rsidRDefault="004B3AE3" w:rsidP="004B3AE3">
            <w:pPr>
              <w:jc w:val="center"/>
              <w:rPr>
                <w:rFonts w:ascii="Times New Roman" w:hAnsi="Times New Roman" w:cs="Times New Roman"/>
              </w:rPr>
            </w:pPr>
            <w:r>
              <w:rPr>
                <w:rFonts w:ascii="Times New Roman" w:hAnsi="Times New Roman" w:cs="Times New Roman"/>
              </w:rPr>
              <w:t>До 5 рабочих дней</w:t>
            </w:r>
          </w:p>
        </w:tc>
      </w:tr>
      <w:tr w:rsidR="004B3AE3" w:rsidRPr="00432C34" w:rsidTr="00432C34">
        <w:tc>
          <w:tcPr>
            <w:tcW w:w="817" w:type="dxa"/>
          </w:tcPr>
          <w:p w:rsidR="004B3AE3" w:rsidRPr="00432C34" w:rsidRDefault="004B3AE3" w:rsidP="00432C34">
            <w:pPr>
              <w:jc w:val="center"/>
              <w:rPr>
                <w:rFonts w:ascii="Times New Roman" w:hAnsi="Times New Roman" w:cs="Times New Roman"/>
              </w:rPr>
            </w:pPr>
            <w:r>
              <w:rPr>
                <w:rFonts w:ascii="Times New Roman" w:hAnsi="Times New Roman" w:cs="Times New Roman"/>
              </w:rPr>
              <w:t>6</w:t>
            </w:r>
          </w:p>
        </w:tc>
        <w:tc>
          <w:tcPr>
            <w:tcW w:w="2693" w:type="dxa"/>
          </w:tcPr>
          <w:p w:rsidR="004B3AE3" w:rsidRDefault="004B3AE3">
            <w:r w:rsidRPr="007B74D2">
              <w:rPr>
                <w:rFonts w:ascii="Times New Roman" w:hAnsi="Times New Roman" w:cs="Times New Roman"/>
              </w:rPr>
              <w:t>Ведомство/ПГС</w:t>
            </w:r>
            <w:r>
              <w:rPr>
                <w:rFonts w:ascii="Times New Roman" w:hAnsi="Times New Roman" w:cs="Times New Roman"/>
              </w:rPr>
              <w:t>/</w:t>
            </w:r>
            <w:r>
              <w:t xml:space="preserve"> </w:t>
            </w:r>
            <w:r w:rsidRPr="004B3AE3">
              <w:rPr>
                <w:rFonts w:ascii="Times New Roman" w:hAnsi="Times New Roman" w:cs="Times New Roman"/>
              </w:rPr>
              <w:t>СМЭВ</w:t>
            </w:r>
          </w:p>
        </w:tc>
        <w:tc>
          <w:tcPr>
            <w:tcW w:w="3686" w:type="dxa"/>
          </w:tcPr>
          <w:p w:rsidR="004B3AE3" w:rsidRPr="00432C34" w:rsidRDefault="004B3AE3" w:rsidP="00BD2CD5">
            <w:pPr>
              <w:rPr>
                <w:rFonts w:ascii="Times New Roman" w:hAnsi="Times New Roman" w:cs="Times New Roman"/>
              </w:rPr>
            </w:pPr>
          </w:p>
        </w:tc>
        <w:tc>
          <w:tcPr>
            <w:tcW w:w="3544" w:type="dxa"/>
          </w:tcPr>
          <w:p w:rsidR="004B3AE3" w:rsidRPr="00432C34" w:rsidRDefault="004B3AE3" w:rsidP="00BD2CD5">
            <w:pPr>
              <w:rPr>
                <w:rFonts w:ascii="Times New Roman" w:hAnsi="Times New Roman" w:cs="Times New Roman"/>
              </w:rPr>
            </w:pPr>
            <w:r>
              <w:rPr>
                <w:rFonts w:ascii="Times New Roman" w:hAnsi="Times New Roman" w:cs="Times New Roman"/>
              </w:rPr>
              <w:t>Получение ответов на межведомственные запросы</w:t>
            </w:r>
          </w:p>
        </w:tc>
        <w:tc>
          <w:tcPr>
            <w:tcW w:w="2694" w:type="dxa"/>
            <w:vMerge/>
          </w:tcPr>
          <w:p w:rsidR="004B3AE3" w:rsidRPr="00432C34" w:rsidRDefault="004B3AE3" w:rsidP="00BD2CD5">
            <w:pPr>
              <w:rPr>
                <w:rFonts w:ascii="Times New Roman" w:hAnsi="Times New Roman" w:cs="Times New Roman"/>
              </w:rPr>
            </w:pPr>
          </w:p>
        </w:tc>
      </w:tr>
      <w:tr w:rsidR="008A5EB4" w:rsidRPr="00432C34" w:rsidTr="008A5EB4">
        <w:tc>
          <w:tcPr>
            <w:tcW w:w="817" w:type="dxa"/>
            <w:vMerge w:val="restart"/>
            <w:vAlign w:val="center"/>
          </w:tcPr>
          <w:p w:rsidR="008A5EB4" w:rsidRPr="00432C34" w:rsidRDefault="008A5EB4" w:rsidP="004B3AE3">
            <w:pPr>
              <w:jc w:val="center"/>
              <w:rPr>
                <w:rFonts w:ascii="Times New Roman" w:hAnsi="Times New Roman" w:cs="Times New Roman"/>
              </w:rPr>
            </w:pPr>
            <w:r>
              <w:rPr>
                <w:rFonts w:ascii="Times New Roman" w:hAnsi="Times New Roman" w:cs="Times New Roman"/>
              </w:rPr>
              <w:t>7</w:t>
            </w:r>
          </w:p>
        </w:tc>
        <w:tc>
          <w:tcPr>
            <w:tcW w:w="2693" w:type="dxa"/>
            <w:vMerge w:val="restart"/>
            <w:vAlign w:val="center"/>
          </w:tcPr>
          <w:p w:rsidR="008A5EB4" w:rsidRDefault="008A5EB4" w:rsidP="009A795D">
            <w:pPr>
              <w:jc w:val="center"/>
            </w:pPr>
            <w:r w:rsidRPr="007B74D2">
              <w:rPr>
                <w:rFonts w:ascii="Times New Roman" w:hAnsi="Times New Roman" w:cs="Times New Roman"/>
              </w:rPr>
              <w:t>Ведомство/ПГС</w:t>
            </w:r>
            <w:r>
              <w:rPr>
                <w:rFonts w:ascii="Times New Roman" w:hAnsi="Times New Roman" w:cs="Times New Roman"/>
              </w:rPr>
              <w:t>/СМЭВ</w:t>
            </w:r>
          </w:p>
        </w:tc>
        <w:tc>
          <w:tcPr>
            <w:tcW w:w="3686" w:type="dxa"/>
            <w:vMerge w:val="restart"/>
            <w:vAlign w:val="center"/>
          </w:tcPr>
          <w:p w:rsidR="008A5EB4" w:rsidRPr="00432C34" w:rsidRDefault="008A5EB4" w:rsidP="008A5EB4">
            <w:pPr>
              <w:jc w:val="center"/>
              <w:rPr>
                <w:rFonts w:ascii="Times New Roman" w:hAnsi="Times New Roman" w:cs="Times New Roman"/>
              </w:rPr>
            </w:pPr>
            <w:r>
              <w:rPr>
                <w:rFonts w:ascii="Times New Roman" w:hAnsi="Times New Roman" w:cs="Times New Roman"/>
              </w:rPr>
              <w:t>Подготовка акта обследования, направление начислений компенсационной стоимости</w:t>
            </w:r>
          </w:p>
        </w:tc>
        <w:tc>
          <w:tcPr>
            <w:tcW w:w="3544" w:type="dxa"/>
          </w:tcPr>
          <w:p w:rsidR="008A5EB4" w:rsidRPr="00432C34" w:rsidRDefault="008A5EB4" w:rsidP="00BD2CD5">
            <w:pPr>
              <w:rPr>
                <w:rFonts w:ascii="Times New Roman" w:hAnsi="Times New Roman" w:cs="Times New Roman"/>
              </w:rPr>
            </w:pPr>
            <w:r>
              <w:rPr>
                <w:rFonts w:ascii="Times New Roman" w:hAnsi="Times New Roman" w:cs="Times New Roman"/>
              </w:rPr>
              <w:t>Выезд на место проведения работ для обследования участка</w:t>
            </w:r>
          </w:p>
        </w:tc>
        <w:tc>
          <w:tcPr>
            <w:tcW w:w="2694" w:type="dxa"/>
            <w:vMerge w:val="restart"/>
            <w:vAlign w:val="center"/>
          </w:tcPr>
          <w:p w:rsidR="008A5EB4" w:rsidRPr="00432C34" w:rsidRDefault="008A5EB4" w:rsidP="00EC5946">
            <w:pPr>
              <w:jc w:val="center"/>
              <w:rPr>
                <w:rFonts w:ascii="Times New Roman" w:hAnsi="Times New Roman" w:cs="Times New Roman"/>
              </w:rPr>
            </w:pPr>
            <w:r>
              <w:rPr>
                <w:rFonts w:ascii="Times New Roman" w:hAnsi="Times New Roman" w:cs="Times New Roman"/>
              </w:rPr>
              <w:t>До 10 рабочих дней</w:t>
            </w:r>
          </w:p>
        </w:tc>
      </w:tr>
      <w:tr w:rsidR="008A5EB4" w:rsidRPr="00432C34" w:rsidTr="00432C34">
        <w:tc>
          <w:tcPr>
            <w:tcW w:w="817" w:type="dxa"/>
            <w:vMerge/>
          </w:tcPr>
          <w:p w:rsidR="008A5EB4" w:rsidRDefault="008A5EB4" w:rsidP="00432C34">
            <w:pPr>
              <w:jc w:val="center"/>
              <w:rPr>
                <w:rFonts w:ascii="Times New Roman" w:hAnsi="Times New Roman" w:cs="Times New Roman"/>
              </w:rPr>
            </w:pPr>
          </w:p>
        </w:tc>
        <w:tc>
          <w:tcPr>
            <w:tcW w:w="2693" w:type="dxa"/>
            <w:vMerge/>
          </w:tcPr>
          <w:p w:rsidR="008A5EB4" w:rsidRPr="007B74D2" w:rsidRDefault="008A5EB4">
            <w:pPr>
              <w:rPr>
                <w:rFonts w:ascii="Times New Roman" w:hAnsi="Times New Roman" w:cs="Times New Roman"/>
              </w:rPr>
            </w:pPr>
          </w:p>
        </w:tc>
        <w:tc>
          <w:tcPr>
            <w:tcW w:w="3686" w:type="dxa"/>
            <w:vMerge/>
          </w:tcPr>
          <w:p w:rsidR="008A5EB4" w:rsidRPr="00432C34" w:rsidRDefault="008A5EB4" w:rsidP="00BD2CD5">
            <w:pPr>
              <w:rPr>
                <w:rFonts w:ascii="Times New Roman" w:hAnsi="Times New Roman" w:cs="Times New Roman"/>
              </w:rPr>
            </w:pPr>
          </w:p>
        </w:tc>
        <w:tc>
          <w:tcPr>
            <w:tcW w:w="3544" w:type="dxa"/>
          </w:tcPr>
          <w:p w:rsidR="008A5EB4" w:rsidRPr="00432C34" w:rsidRDefault="008A5EB4" w:rsidP="00BD2CD5">
            <w:pPr>
              <w:rPr>
                <w:rFonts w:ascii="Times New Roman" w:hAnsi="Times New Roman" w:cs="Times New Roman"/>
              </w:rPr>
            </w:pPr>
            <w:r w:rsidRPr="008A5EB4">
              <w:rPr>
                <w:rFonts w:ascii="Times New Roman" w:hAnsi="Times New Roman" w:cs="Times New Roman"/>
              </w:rPr>
              <w:t>Направление акта обследования, расчета компенсационной стоимости</w:t>
            </w:r>
          </w:p>
        </w:tc>
        <w:tc>
          <w:tcPr>
            <w:tcW w:w="2694" w:type="dxa"/>
            <w:vMerge/>
          </w:tcPr>
          <w:p w:rsidR="008A5EB4" w:rsidRPr="00432C34" w:rsidRDefault="008A5EB4" w:rsidP="00BD2CD5">
            <w:pPr>
              <w:rPr>
                <w:rFonts w:ascii="Times New Roman" w:hAnsi="Times New Roman" w:cs="Times New Roman"/>
              </w:rPr>
            </w:pPr>
          </w:p>
        </w:tc>
      </w:tr>
      <w:tr w:rsidR="008A5EB4" w:rsidRPr="00432C34" w:rsidTr="00432C34">
        <w:tc>
          <w:tcPr>
            <w:tcW w:w="817" w:type="dxa"/>
            <w:vMerge/>
          </w:tcPr>
          <w:p w:rsidR="008A5EB4" w:rsidRDefault="008A5EB4" w:rsidP="00432C34">
            <w:pPr>
              <w:jc w:val="center"/>
              <w:rPr>
                <w:rFonts w:ascii="Times New Roman" w:hAnsi="Times New Roman" w:cs="Times New Roman"/>
              </w:rPr>
            </w:pPr>
          </w:p>
        </w:tc>
        <w:tc>
          <w:tcPr>
            <w:tcW w:w="2693" w:type="dxa"/>
            <w:vMerge/>
          </w:tcPr>
          <w:p w:rsidR="008A5EB4" w:rsidRPr="007B74D2" w:rsidRDefault="008A5EB4">
            <w:pPr>
              <w:rPr>
                <w:rFonts w:ascii="Times New Roman" w:hAnsi="Times New Roman" w:cs="Times New Roman"/>
              </w:rPr>
            </w:pPr>
          </w:p>
        </w:tc>
        <w:tc>
          <w:tcPr>
            <w:tcW w:w="3686" w:type="dxa"/>
          </w:tcPr>
          <w:p w:rsidR="008A5EB4" w:rsidRPr="00432C34" w:rsidRDefault="008A5EB4" w:rsidP="00BD2CD5">
            <w:pPr>
              <w:rPr>
                <w:rFonts w:ascii="Times New Roman" w:hAnsi="Times New Roman" w:cs="Times New Roman"/>
              </w:rPr>
            </w:pPr>
          </w:p>
        </w:tc>
        <w:tc>
          <w:tcPr>
            <w:tcW w:w="3544" w:type="dxa"/>
          </w:tcPr>
          <w:p w:rsidR="008A5EB4" w:rsidRPr="00432C34" w:rsidRDefault="008A5EB4" w:rsidP="00BD2CD5">
            <w:pPr>
              <w:rPr>
                <w:rFonts w:ascii="Times New Roman" w:hAnsi="Times New Roman" w:cs="Times New Roman"/>
              </w:rPr>
            </w:pPr>
            <w:r>
              <w:rPr>
                <w:rFonts w:ascii="Times New Roman" w:hAnsi="Times New Roman" w:cs="Times New Roman"/>
              </w:rPr>
              <w:t>Выдача (направление) акта обследования и счета для оплаты компенсационной стоимости</w:t>
            </w:r>
          </w:p>
        </w:tc>
        <w:tc>
          <w:tcPr>
            <w:tcW w:w="2694" w:type="dxa"/>
            <w:vMerge/>
          </w:tcPr>
          <w:p w:rsidR="008A5EB4" w:rsidRPr="00432C34" w:rsidRDefault="008A5EB4" w:rsidP="00BD2CD5">
            <w:pPr>
              <w:rPr>
                <w:rFonts w:ascii="Times New Roman" w:hAnsi="Times New Roman" w:cs="Times New Roman"/>
              </w:rPr>
            </w:pPr>
          </w:p>
        </w:tc>
      </w:tr>
      <w:tr w:rsidR="008A5EB4" w:rsidRPr="00432C34" w:rsidTr="00432C34">
        <w:tc>
          <w:tcPr>
            <w:tcW w:w="817" w:type="dxa"/>
            <w:vMerge/>
          </w:tcPr>
          <w:p w:rsidR="008A5EB4" w:rsidRDefault="008A5EB4" w:rsidP="00432C34">
            <w:pPr>
              <w:jc w:val="center"/>
              <w:rPr>
                <w:rFonts w:ascii="Times New Roman" w:hAnsi="Times New Roman" w:cs="Times New Roman"/>
              </w:rPr>
            </w:pPr>
          </w:p>
        </w:tc>
        <w:tc>
          <w:tcPr>
            <w:tcW w:w="2693" w:type="dxa"/>
            <w:vMerge/>
          </w:tcPr>
          <w:p w:rsidR="008A5EB4" w:rsidRPr="007B74D2" w:rsidRDefault="008A5EB4">
            <w:pPr>
              <w:rPr>
                <w:rFonts w:ascii="Times New Roman" w:hAnsi="Times New Roman" w:cs="Times New Roman"/>
              </w:rPr>
            </w:pPr>
          </w:p>
        </w:tc>
        <w:tc>
          <w:tcPr>
            <w:tcW w:w="3686" w:type="dxa"/>
          </w:tcPr>
          <w:p w:rsidR="008A5EB4" w:rsidRPr="00432C34" w:rsidRDefault="008A5EB4" w:rsidP="00BD2CD5">
            <w:pPr>
              <w:rPr>
                <w:rFonts w:ascii="Times New Roman" w:hAnsi="Times New Roman" w:cs="Times New Roman"/>
              </w:rPr>
            </w:pPr>
          </w:p>
        </w:tc>
        <w:tc>
          <w:tcPr>
            <w:tcW w:w="3544" w:type="dxa"/>
          </w:tcPr>
          <w:p w:rsidR="008A5EB4" w:rsidRPr="00432C34" w:rsidRDefault="008A5EB4" w:rsidP="00BD2CD5">
            <w:pPr>
              <w:rPr>
                <w:rFonts w:ascii="Times New Roman" w:hAnsi="Times New Roman" w:cs="Times New Roman"/>
              </w:rPr>
            </w:pPr>
            <w:r>
              <w:rPr>
                <w:rFonts w:ascii="Times New Roman" w:hAnsi="Times New Roman" w:cs="Times New Roman"/>
              </w:rPr>
              <w:t>Контроль поступления оплаты</w:t>
            </w:r>
          </w:p>
        </w:tc>
        <w:tc>
          <w:tcPr>
            <w:tcW w:w="2694" w:type="dxa"/>
            <w:vMerge/>
          </w:tcPr>
          <w:p w:rsidR="008A5EB4" w:rsidRPr="00432C34" w:rsidRDefault="008A5EB4" w:rsidP="00BD2CD5">
            <w:pPr>
              <w:rPr>
                <w:rFonts w:ascii="Times New Roman" w:hAnsi="Times New Roman" w:cs="Times New Roman"/>
              </w:rPr>
            </w:pPr>
          </w:p>
        </w:tc>
      </w:tr>
      <w:tr w:rsidR="008A5EB4" w:rsidRPr="00432C34" w:rsidTr="00432C34">
        <w:tc>
          <w:tcPr>
            <w:tcW w:w="817" w:type="dxa"/>
            <w:vMerge/>
          </w:tcPr>
          <w:p w:rsidR="008A5EB4" w:rsidRDefault="008A5EB4" w:rsidP="00432C34">
            <w:pPr>
              <w:jc w:val="center"/>
              <w:rPr>
                <w:rFonts w:ascii="Times New Roman" w:hAnsi="Times New Roman" w:cs="Times New Roman"/>
              </w:rPr>
            </w:pPr>
          </w:p>
        </w:tc>
        <w:tc>
          <w:tcPr>
            <w:tcW w:w="2693" w:type="dxa"/>
            <w:vMerge/>
          </w:tcPr>
          <w:p w:rsidR="008A5EB4" w:rsidRPr="007B74D2" w:rsidRDefault="008A5EB4">
            <w:pPr>
              <w:rPr>
                <w:rFonts w:ascii="Times New Roman" w:hAnsi="Times New Roman" w:cs="Times New Roman"/>
              </w:rPr>
            </w:pPr>
          </w:p>
        </w:tc>
        <w:tc>
          <w:tcPr>
            <w:tcW w:w="3686" w:type="dxa"/>
          </w:tcPr>
          <w:p w:rsidR="008A5EB4" w:rsidRPr="00432C34" w:rsidRDefault="008A5EB4" w:rsidP="00BD2CD5">
            <w:pPr>
              <w:rPr>
                <w:rFonts w:ascii="Times New Roman" w:hAnsi="Times New Roman" w:cs="Times New Roman"/>
              </w:rPr>
            </w:pPr>
          </w:p>
        </w:tc>
        <w:tc>
          <w:tcPr>
            <w:tcW w:w="3544" w:type="dxa"/>
          </w:tcPr>
          <w:p w:rsidR="008A5EB4" w:rsidRPr="00432C34" w:rsidRDefault="008A5EB4" w:rsidP="00BD2CD5">
            <w:pPr>
              <w:rPr>
                <w:rFonts w:ascii="Times New Roman" w:hAnsi="Times New Roman" w:cs="Times New Roman"/>
              </w:rPr>
            </w:pPr>
            <w:r>
              <w:rPr>
                <w:rFonts w:ascii="Times New Roman" w:hAnsi="Times New Roman" w:cs="Times New Roman"/>
              </w:rPr>
              <w:t>Прием сведений об оплате</w:t>
            </w:r>
          </w:p>
        </w:tc>
        <w:tc>
          <w:tcPr>
            <w:tcW w:w="2694" w:type="dxa"/>
            <w:vMerge/>
          </w:tcPr>
          <w:p w:rsidR="008A5EB4" w:rsidRPr="00432C34" w:rsidRDefault="008A5EB4" w:rsidP="00BD2CD5">
            <w:pPr>
              <w:rPr>
                <w:rFonts w:ascii="Times New Roman" w:hAnsi="Times New Roman" w:cs="Times New Roman"/>
              </w:rPr>
            </w:pPr>
          </w:p>
        </w:tc>
      </w:tr>
      <w:tr w:rsidR="00432C34" w:rsidRPr="00432C34" w:rsidTr="00890C83">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8</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890C83" w:rsidP="00890C83">
            <w:pPr>
              <w:rPr>
                <w:rFonts w:ascii="Times New Roman" w:hAnsi="Times New Roman" w:cs="Times New Roman"/>
              </w:rPr>
            </w:pPr>
            <w:r>
              <w:rPr>
                <w:rFonts w:ascii="Times New Roman" w:hAnsi="Times New Roman" w:cs="Times New Roman"/>
              </w:rPr>
              <w:t>Рассмотрение документов и сведений</w:t>
            </w:r>
          </w:p>
        </w:tc>
        <w:tc>
          <w:tcPr>
            <w:tcW w:w="3544" w:type="dxa"/>
          </w:tcPr>
          <w:p w:rsidR="00432C34" w:rsidRPr="00432C34" w:rsidRDefault="00890C83" w:rsidP="00BD2CD5">
            <w:pPr>
              <w:rPr>
                <w:rFonts w:ascii="Times New Roman" w:hAnsi="Times New Roman" w:cs="Times New Roman"/>
              </w:rPr>
            </w:pPr>
            <w:r>
              <w:rPr>
                <w:rFonts w:ascii="Times New Roman" w:hAnsi="Times New Roman" w:cs="Times New Roman"/>
              </w:rPr>
              <w:t xml:space="preserve">Проверка соответствия документов и сведений </w:t>
            </w:r>
            <w:r>
              <w:rPr>
                <w:rFonts w:ascii="Times New Roman" w:hAnsi="Times New Roman" w:cs="Times New Roman"/>
              </w:rPr>
              <w:lastRenderedPageBreak/>
              <w:t>установленным критериям для принятия решения</w:t>
            </w:r>
          </w:p>
        </w:tc>
        <w:tc>
          <w:tcPr>
            <w:tcW w:w="2694" w:type="dxa"/>
            <w:vAlign w:val="center"/>
          </w:tcPr>
          <w:p w:rsidR="00432C34" w:rsidRPr="00432C34" w:rsidRDefault="00890C83" w:rsidP="00890C83">
            <w:pPr>
              <w:jc w:val="center"/>
              <w:rPr>
                <w:rFonts w:ascii="Times New Roman" w:hAnsi="Times New Roman" w:cs="Times New Roman"/>
              </w:rPr>
            </w:pPr>
            <w:r>
              <w:rPr>
                <w:rFonts w:ascii="Times New Roman" w:hAnsi="Times New Roman" w:cs="Times New Roman"/>
              </w:rPr>
              <w:lastRenderedPageBreak/>
              <w:t>До 2 рабочих дней</w:t>
            </w: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lastRenderedPageBreak/>
              <w:t>9</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257D6F" w:rsidP="00BD2CD5">
            <w:pPr>
              <w:rPr>
                <w:rFonts w:ascii="Times New Roman" w:hAnsi="Times New Roman" w:cs="Times New Roman"/>
              </w:rPr>
            </w:pPr>
            <w:r>
              <w:rPr>
                <w:rFonts w:ascii="Times New Roman" w:hAnsi="Times New Roman" w:cs="Times New Roman"/>
              </w:rPr>
              <w:t>Принятие решения</w:t>
            </w:r>
          </w:p>
        </w:tc>
        <w:tc>
          <w:tcPr>
            <w:tcW w:w="3544" w:type="dxa"/>
          </w:tcPr>
          <w:p w:rsidR="00432C34" w:rsidRPr="00432C34" w:rsidRDefault="00C65EE0" w:rsidP="00BD2CD5">
            <w:pPr>
              <w:rPr>
                <w:rFonts w:ascii="Times New Roman" w:hAnsi="Times New Roman" w:cs="Times New Roman"/>
              </w:rPr>
            </w:pPr>
            <w:r w:rsidRPr="00C65EE0">
              <w:rPr>
                <w:rFonts w:ascii="Times New Roman" w:hAnsi="Times New Roman" w:cs="Times New Roman"/>
              </w:rPr>
              <w:t>Принятие решения</w:t>
            </w:r>
            <w:r>
              <w:rPr>
                <w:rFonts w:ascii="Times New Roman" w:hAnsi="Times New Roman" w:cs="Times New Roman"/>
              </w:rPr>
              <w:t xml:space="preserve"> о предоставлении услуги</w:t>
            </w:r>
          </w:p>
        </w:tc>
        <w:tc>
          <w:tcPr>
            <w:tcW w:w="2694" w:type="dxa"/>
          </w:tcPr>
          <w:p w:rsidR="00432C34" w:rsidRPr="00432C34" w:rsidRDefault="009B0705" w:rsidP="00BD2CD5">
            <w:pPr>
              <w:rPr>
                <w:rFonts w:ascii="Times New Roman" w:hAnsi="Times New Roman" w:cs="Times New Roman"/>
              </w:rPr>
            </w:pPr>
            <w:r>
              <w:rPr>
                <w:rFonts w:ascii="Times New Roman" w:hAnsi="Times New Roman" w:cs="Times New Roman"/>
              </w:rPr>
              <w:t>До 1 часа</w:t>
            </w: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10</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p>
        </w:tc>
        <w:tc>
          <w:tcPr>
            <w:tcW w:w="3544" w:type="dxa"/>
          </w:tcPr>
          <w:p w:rsidR="00432C34" w:rsidRPr="00432C34" w:rsidRDefault="009B0705" w:rsidP="00BD2CD5">
            <w:pPr>
              <w:rPr>
                <w:rFonts w:ascii="Times New Roman" w:hAnsi="Times New Roman" w:cs="Times New Roman"/>
              </w:rPr>
            </w:pPr>
            <w:r>
              <w:rPr>
                <w:rFonts w:ascii="Times New Roman" w:hAnsi="Times New Roman" w:cs="Times New Roman"/>
              </w:rPr>
              <w:t>Формирование решения о предоставлении услуги</w:t>
            </w:r>
          </w:p>
        </w:tc>
        <w:tc>
          <w:tcPr>
            <w:tcW w:w="2694" w:type="dxa"/>
          </w:tcPr>
          <w:p w:rsidR="00432C34" w:rsidRPr="00432C34" w:rsidRDefault="00432C34" w:rsidP="00BD2CD5">
            <w:pPr>
              <w:rPr>
                <w:rFonts w:ascii="Times New Roman" w:hAnsi="Times New Roman" w:cs="Times New Roman"/>
              </w:rPr>
            </w:pP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11</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p>
        </w:tc>
        <w:tc>
          <w:tcPr>
            <w:tcW w:w="3544" w:type="dxa"/>
          </w:tcPr>
          <w:p w:rsidR="00432C34" w:rsidRPr="00432C34" w:rsidRDefault="009B0705" w:rsidP="00BD2CD5">
            <w:pPr>
              <w:rPr>
                <w:rFonts w:ascii="Times New Roman" w:hAnsi="Times New Roman" w:cs="Times New Roman"/>
              </w:rPr>
            </w:pPr>
            <w:r>
              <w:rPr>
                <w:rFonts w:ascii="Times New Roman" w:hAnsi="Times New Roman" w:cs="Times New Roman"/>
              </w:rPr>
              <w:t>Принятие решения об отказе в предоставлении услуги</w:t>
            </w:r>
          </w:p>
        </w:tc>
        <w:tc>
          <w:tcPr>
            <w:tcW w:w="2694" w:type="dxa"/>
          </w:tcPr>
          <w:p w:rsidR="00432C34" w:rsidRPr="00432C34" w:rsidRDefault="00432C34" w:rsidP="00BD2CD5">
            <w:pPr>
              <w:rPr>
                <w:rFonts w:ascii="Times New Roman" w:hAnsi="Times New Roman" w:cs="Times New Roman"/>
              </w:rPr>
            </w:pP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12</w:t>
            </w:r>
          </w:p>
        </w:tc>
        <w:tc>
          <w:tcPr>
            <w:tcW w:w="2693" w:type="dxa"/>
          </w:tcPr>
          <w:p w:rsidR="00432C34" w:rsidRDefault="00432C34">
            <w:r w:rsidRPr="007B74D2">
              <w:rPr>
                <w:rFonts w:ascii="Times New Roman" w:hAnsi="Times New Roman" w:cs="Times New Roman"/>
              </w:rPr>
              <w:t>Ведомство/ПГС</w:t>
            </w:r>
          </w:p>
        </w:tc>
        <w:tc>
          <w:tcPr>
            <w:tcW w:w="3686" w:type="dxa"/>
          </w:tcPr>
          <w:p w:rsidR="00432C34" w:rsidRPr="00432C34" w:rsidRDefault="00432C34" w:rsidP="00BD2CD5">
            <w:pPr>
              <w:rPr>
                <w:rFonts w:ascii="Times New Roman" w:hAnsi="Times New Roman" w:cs="Times New Roman"/>
              </w:rPr>
            </w:pPr>
          </w:p>
        </w:tc>
        <w:tc>
          <w:tcPr>
            <w:tcW w:w="3544" w:type="dxa"/>
          </w:tcPr>
          <w:p w:rsidR="00432C34" w:rsidRPr="00432C34" w:rsidRDefault="009B0705" w:rsidP="00BD2CD5">
            <w:pPr>
              <w:rPr>
                <w:rFonts w:ascii="Times New Roman" w:hAnsi="Times New Roman" w:cs="Times New Roman"/>
              </w:rPr>
            </w:pPr>
            <w:r>
              <w:rPr>
                <w:rFonts w:ascii="Times New Roman" w:hAnsi="Times New Roman" w:cs="Times New Roman"/>
              </w:rPr>
              <w:t>Формирование отказа в предоставлении услуги</w:t>
            </w:r>
          </w:p>
        </w:tc>
        <w:tc>
          <w:tcPr>
            <w:tcW w:w="2694" w:type="dxa"/>
          </w:tcPr>
          <w:p w:rsidR="00432C34" w:rsidRPr="00432C34" w:rsidRDefault="00432C34" w:rsidP="00BD2CD5">
            <w:pPr>
              <w:rPr>
                <w:rFonts w:ascii="Times New Roman" w:hAnsi="Times New Roman" w:cs="Times New Roman"/>
              </w:rPr>
            </w:pPr>
          </w:p>
        </w:tc>
      </w:tr>
      <w:tr w:rsidR="00432C34" w:rsidRPr="00432C34" w:rsidTr="00432C34">
        <w:tc>
          <w:tcPr>
            <w:tcW w:w="817" w:type="dxa"/>
          </w:tcPr>
          <w:p w:rsidR="00432C34" w:rsidRPr="00432C34" w:rsidRDefault="00432C34" w:rsidP="00432C34">
            <w:pPr>
              <w:jc w:val="center"/>
              <w:rPr>
                <w:rFonts w:ascii="Times New Roman" w:hAnsi="Times New Roman" w:cs="Times New Roman"/>
              </w:rPr>
            </w:pPr>
            <w:r>
              <w:rPr>
                <w:rFonts w:ascii="Times New Roman" w:hAnsi="Times New Roman" w:cs="Times New Roman"/>
              </w:rPr>
              <w:t>13</w:t>
            </w:r>
          </w:p>
        </w:tc>
        <w:tc>
          <w:tcPr>
            <w:tcW w:w="2693" w:type="dxa"/>
          </w:tcPr>
          <w:p w:rsidR="00432C34" w:rsidRDefault="00257D6F">
            <w:r>
              <w:rPr>
                <w:rFonts w:ascii="Times New Roman" w:hAnsi="Times New Roman" w:cs="Times New Roman"/>
              </w:rPr>
              <w:t>Модуль МФЦ/ Ведомство/</w:t>
            </w:r>
            <w:r w:rsidR="00432C34" w:rsidRPr="007B74D2">
              <w:rPr>
                <w:rFonts w:ascii="Times New Roman" w:hAnsi="Times New Roman" w:cs="Times New Roman"/>
              </w:rPr>
              <w:t>ПГС</w:t>
            </w:r>
          </w:p>
        </w:tc>
        <w:tc>
          <w:tcPr>
            <w:tcW w:w="3686" w:type="dxa"/>
          </w:tcPr>
          <w:p w:rsidR="00432C34" w:rsidRPr="00432C34" w:rsidRDefault="00257D6F" w:rsidP="00BD2CD5">
            <w:pPr>
              <w:rPr>
                <w:rFonts w:ascii="Times New Roman" w:hAnsi="Times New Roman" w:cs="Times New Roman"/>
              </w:rPr>
            </w:pPr>
            <w:r>
              <w:rPr>
                <w:rFonts w:ascii="Times New Roman" w:hAnsi="Times New Roman" w:cs="Times New Roman"/>
              </w:rPr>
              <w:t>Выдача результата на бумажном носителе (опционально)</w:t>
            </w:r>
          </w:p>
        </w:tc>
        <w:tc>
          <w:tcPr>
            <w:tcW w:w="3544" w:type="dxa"/>
          </w:tcPr>
          <w:p w:rsidR="00432C34" w:rsidRPr="00432C34" w:rsidRDefault="009B0705" w:rsidP="00BD2CD5">
            <w:pPr>
              <w:rPr>
                <w:rFonts w:ascii="Times New Roman" w:hAnsi="Times New Roman" w:cs="Times New Roman"/>
              </w:rPr>
            </w:pPr>
            <w:r>
              <w:rPr>
                <w:rFonts w:ascii="Times New Roman" w:hAnsi="Times New Roman" w:cs="Times New Roman"/>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694" w:type="dxa"/>
          </w:tcPr>
          <w:p w:rsidR="00432C34" w:rsidRPr="00432C34" w:rsidRDefault="009B0705" w:rsidP="00BD2CD5">
            <w:pPr>
              <w:rPr>
                <w:rFonts w:ascii="Times New Roman" w:hAnsi="Times New Roman" w:cs="Times New Roman"/>
              </w:rPr>
            </w:pPr>
            <w:r>
              <w:rPr>
                <w:rFonts w:ascii="Times New Roman" w:hAnsi="Times New Roman" w:cs="Times New Roman"/>
              </w:rPr>
              <w:t>После окончания процедуры принятия решения</w:t>
            </w:r>
          </w:p>
        </w:tc>
      </w:tr>
    </w:tbl>
    <w:p w:rsidR="003D5133" w:rsidRDefault="003D5133" w:rsidP="004F052F">
      <w:pPr>
        <w:spacing w:after="0" w:line="240" w:lineRule="auto"/>
        <w:ind w:firstLine="708"/>
        <w:jc w:val="center"/>
        <w:rPr>
          <w:rFonts w:ascii="Times New Roman" w:hAnsi="Times New Roman" w:cs="Times New Roman"/>
          <w:b/>
          <w:sz w:val="28"/>
          <w:szCs w:val="28"/>
        </w:rPr>
      </w:pPr>
    </w:p>
    <w:p w:rsidR="004F052F" w:rsidRPr="003D5133" w:rsidRDefault="003D5133" w:rsidP="003D5133">
      <w:pPr>
        <w:spacing w:after="0" w:line="240" w:lineRule="auto"/>
        <w:ind w:firstLine="708"/>
        <w:jc w:val="both"/>
        <w:rPr>
          <w:rFonts w:ascii="Times New Roman" w:hAnsi="Times New Roman" w:cs="Times New Roman"/>
          <w:sz w:val="28"/>
          <w:szCs w:val="28"/>
        </w:rPr>
      </w:pPr>
      <w:r w:rsidRPr="003D5133">
        <w:rPr>
          <w:rFonts w:ascii="Times New Roman" w:hAnsi="Times New Roman" w:cs="Times New Roman"/>
          <w:sz w:val="28"/>
          <w:szCs w:val="28"/>
        </w:rPr>
        <w:t xml:space="preserve">&lt;1&gt; не включается в общий список предоставления </w:t>
      </w:r>
      <w:r>
        <w:rPr>
          <w:rFonts w:ascii="Times New Roman" w:hAnsi="Times New Roman" w:cs="Times New Roman"/>
          <w:sz w:val="28"/>
          <w:szCs w:val="28"/>
        </w:rPr>
        <w:t>м</w:t>
      </w:r>
      <w:r w:rsidRPr="003D5133">
        <w:rPr>
          <w:rFonts w:ascii="Times New Roman" w:hAnsi="Times New Roman" w:cs="Times New Roman"/>
          <w:sz w:val="28"/>
          <w:szCs w:val="28"/>
        </w:rPr>
        <w:t>униципальной услуги.</w:t>
      </w:r>
    </w:p>
    <w:sectPr w:rsidR="004F052F" w:rsidRPr="003D5133" w:rsidSect="00257D6F">
      <w:pgSz w:w="16838" w:h="11906" w:orient="landscape"/>
      <w:pgMar w:top="993" w:right="686" w:bottom="851"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C6" w:rsidRDefault="00EC5AC6" w:rsidP="00BF415B">
      <w:pPr>
        <w:spacing w:after="0" w:line="240" w:lineRule="auto"/>
      </w:pPr>
      <w:r>
        <w:separator/>
      </w:r>
    </w:p>
  </w:endnote>
  <w:endnote w:type="continuationSeparator" w:id="0">
    <w:p w:rsidR="00EC5AC6" w:rsidRDefault="00EC5AC6" w:rsidP="00BF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06028"/>
      <w:docPartObj>
        <w:docPartGallery w:val="Page Numbers (Bottom of Page)"/>
        <w:docPartUnique/>
      </w:docPartObj>
    </w:sdtPr>
    <w:sdtEndPr/>
    <w:sdtContent>
      <w:p w:rsidR="00EC5AC6" w:rsidRDefault="00EC5AC6">
        <w:pPr>
          <w:pStyle w:val="a6"/>
          <w:jc w:val="right"/>
        </w:pPr>
        <w:r>
          <w:fldChar w:fldCharType="begin"/>
        </w:r>
        <w:r>
          <w:instrText>PAGE   \* MERGEFORMAT</w:instrText>
        </w:r>
        <w:r>
          <w:fldChar w:fldCharType="separate"/>
        </w:r>
        <w:r w:rsidR="005D1276">
          <w:rPr>
            <w:noProof/>
          </w:rPr>
          <w:t>2</w:t>
        </w:r>
        <w:r>
          <w:fldChar w:fldCharType="end"/>
        </w:r>
      </w:p>
    </w:sdtContent>
  </w:sdt>
  <w:p w:rsidR="00EC5AC6" w:rsidRDefault="00EC5A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C6" w:rsidRDefault="00EC5AC6" w:rsidP="00BF415B">
      <w:pPr>
        <w:spacing w:after="0" w:line="240" w:lineRule="auto"/>
      </w:pPr>
      <w:r>
        <w:separator/>
      </w:r>
    </w:p>
  </w:footnote>
  <w:footnote w:type="continuationSeparator" w:id="0">
    <w:p w:rsidR="00EC5AC6" w:rsidRDefault="00EC5AC6" w:rsidP="00BF4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69"/>
    <w:multiLevelType w:val="hybridMultilevel"/>
    <w:tmpl w:val="0A98C1C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52"/>
    <w:rsid w:val="00003FE0"/>
    <w:rsid w:val="000070E5"/>
    <w:rsid w:val="00007D64"/>
    <w:rsid w:val="00013159"/>
    <w:rsid w:val="00024E09"/>
    <w:rsid w:val="000252E5"/>
    <w:rsid w:val="000312E0"/>
    <w:rsid w:val="000337F9"/>
    <w:rsid w:val="00035069"/>
    <w:rsid w:val="0003508F"/>
    <w:rsid w:val="000375F8"/>
    <w:rsid w:val="00045266"/>
    <w:rsid w:val="00061526"/>
    <w:rsid w:val="00063B1B"/>
    <w:rsid w:val="000715F8"/>
    <w:rsid w:val="00072C97"/>
    <w:rsid w:val="000737C2"/>
    <w:rsid w:val="000813BF"/>
    <w:rsid w:val="00084B7A"/>
    <w:rsid w:val="00086D46"/>
    <w:rsid w:val="00090974"/>
    <w:rsid w:val="0009231A"/>
    <w:rsid w:val="000A080A"/>
    <w:rsid w:val="000A18FD"/>
    <w:rsid w:val="000A2082"/>
    <w:rsid w:val="000A48F2"/>
    <w:rsid w:val="000A4AB5"/>
    <w:rsid w:val="000B2038"/>
    <w:rsid w:val="000B50A1"/>
    <w:rsid w:val="000B610B"/>
    <w:rsid w:val="000B640C"/>
    <w:rsid w:val="000C3499"/>
    <w:rsid w:val="000C589B"/>
    <w:rsid w:val="000C621D"/>
    <w:rsid w:val="000C7963"/>
    <w:rsid w:val="000D1782"/>
    <w:rsid w:val="000D4BCB"/>
    <w:rsid w:val="000D5CAC"/>
    <w:rsid w:val="000D6E36"/>
    <w:rsid w:val="000E3943"/>
    <w:rsid w:val="000F1FDE"/>
    <w:rsid w:val="000F27C8"/>
    <w:rsid w:val="000F438C"/>
    <w:rsid w:val="00100C14"/>
    <w:rsid w:val="001028AF"/>
    <w:rsid w:val="00102FC7"/>
    <w:rsid w:val="0010562E"/>
    <w:rsid w:val="0010707A"/>
    <w:rsid w:val="00113E78"/>
    <w:rsid w:val="0012118E"/>
    <w:rsid w:val="00121FAD"/>
    <w:rsid w:val="001262A3"/>
    <w:rsid w:val="00127858"/>
    <w:rsid w:val="00132114"/>
    <w:rsid w:val="00134EAD"/>
    <w:rsid w:val="001409A4"/>
    <w:rsid w:val="00140E42"/>
    <w:rsid w:val="001449D6"/>
    <w:rsid w:val="0015250F"/>
    <w:rsid w:val="001529CF"/>
    <w:rsid w:val="00160BE4"/>
    <w:rsid w:val="00162C2B"/>
    <w:rsid w:val="00167B7B"/>
    <w:rsid w:val="0017425C"/>
    <w:rsid w:val="001874A5"/>
    <w:rsid w:val="00191D36"/>
    <w:rsid w:val="001941A6"/>
    <w:rsid w:val="001A202E"/>
    <w:rsid w:val="001A2572"/>
    <w:rsid w:val="001A6691"/>
    <w:rsid w:val="001B50C6"/>
    <w:rsid w:val="001C553F"/>
    <w:rsid w:val="001C5E9E"/>
    <w:rsid w:val="001D0AD4"/>
    <w:rsid w:val="001D0B27"/>
    <w:rsid w:val="001D2781"/>
    <w:rsid w:val="001D65F9"/>
    <w:rsid w:val="001E068E"/>
    <w:rsid w:val="001E639F"/>
    <w:rsid w:val="001F3C76"/>
    <w:rsid w:val="001F40DE"/>
    <w:rsid w:val="0021595F"/>
    <w:rsid w:val="00220E71"/>
    <w:rsid w:val="00224C15"/>
    <w:rsid w:val="00235E31"/>
    <w:rsid w:val="00236A27"/>
    <w:rsid w:val="00245F2B"/>
    <w:rsid w:val="00247C90"/>
    <w:rsid w:val="00257D6F"/>
    <w:rsid w:val="002633D4"/>
    <w:rsid w:val="002649FB"/>
    <w:rsid w:val="002713C3"/>
    <w:rsid w:val="00271F41"/>
    <w:rsid w:val="00274AB0"/>
    <w:rsid w:val="00275359"/>
    <w:rsid w:val="00275D25"/>
    <w:rsid w:val="00277D71"/>
    <w:rsid w:val="00283B21"/>
    <w:rsid w:val="00285A88"/>
    <w:rsid w:val="00292BDE"/>
    <w:rsid w:val="002A1231"/>
    <w:rsid w:val="002A6331"/>
    <w:rsid w:val="002B56F4"/>
    <w:rsid w:val="002C0D4B"/>
    <w:rsid w:val="002C0D8E"/>
    <w:rsid w:val="002C311A"/>
    <w:rsid w:val="002C6FF1"/>
    <w:rsid w:val="002D220C"/>
    <w:rsid w:val="002E66B8"/>
    <w:rsid w:val="002F040C"/>
    <w:rsid w:val="00300B3A"/>
    <w:rsid w:val="00306008"/>
    <w:rsid w:val="003062A2"/>
    <w:rsid w:val="00315BD6"/>
    <w:rsid w:val="00316825"/>
    <w:rsid w:val="00317317"/>
    <w:rsid w:val="00317A83"/>
    <w:rsid w:val="0032080B"/>
    <w:rsid w:val="00323750"/>
    <w:rsid w:val="00332F90"/>
    <w:rsid w:val="00333619"/>
    <w:rsid w:val="003366A0"/>
    <w:rsid w:val="00341FD4"/>
    <w:rsid w:val="003512F6"/>
    <w:rsid w:val="0036301C"/>
    <w:rsid w:val="00365B39"/>
    <w:rsid w:val="00372DB4"/>
    <w:rsid w:val="003749EE"/>
    <w:rsid w:val="00375BFE"/>
    <w:rsid w:val="00375C73"/>
    <w:rsid w:val="0037764B"/>
    <w:rsid w:val="00382A42"/>
    <w:rsid w:val="00382E76"/>
    <w:rsid w:val="0038543D"/>
    <w:rsid w:val="00391214"/>
    <w:rsid w:val="003A1F5F"/>
    <w:rsid w:val="003A5816"/>
    <w:rsid w:val="003B1175"/>
    <w:rsid w:val="003B201B"/>
    <w:rsid w:val="003B35F1"/>
    <w:rsid w:val="003B4FF5"/>
    <w:rsid w:val="003C01A7"/>
    <w:rsid w:val="003C0EB9"/>
    <w:rsid w:val="003C1D39"/>
    <w:rsid w:val="003C2916"/>
    <w:rsid w:val="003D0CF0"/>
    <w:rsid w:val="003D5133"/>
    <w:rsid w:val="003D7390"/>
    <w:rsid w:val="003E1EBC"/>
    <w:rsid w:val="003E6CB9"/>
    <w:rsid w:val="003F10C4"/>
    <w:rsid w:val="003F684A"/>
    <w:rsid w:val="004221C4"/>
    <w:rsid w:val="004231B2"/>
    <w:rsid w:val="00425DF7"/>
    <w:rsid w:val="0043286A"/>
    <w:rsid w:val="00432C34"/>
    <w:rsid w:val="00434137"/>
    <w:rsid w:val="00437102"/>
    <w:rsid w:val="00446AAC"/>
    <w:rsid w:val="0044737B"/>
    <w:rsid w:val="00452823"/>
    <w:rsid w:val="00460920"/>
    <w:rsid w:val="00460ACD"/>
    <w:rsid w:val="00464F0A"/>
    <w:rsid w:val="00472B02"/>
    <w:rsid w:val="00476D7E"/>
    <w:rsid w:val="00481346"/>
    <w:rsid w:val="00487B7C"/>
    <w:rsid w:val="0049193C"/>
    <w:rsid w:val="00497FC9"/>
    <w:rsid w:val="004A2952"/>
    <w:rsid w:val="004A30F1"/>
    <w:rsid w:val="004A3269"/>
    <w:rsid w:val="004B3AE3"/>
    <w:rsid w:val="004C3C94"/>
    <w:rsid w:val="004C45C9"/>
    <w:rsid w:val="004E2763"/>
    <w:rsid w:val="004E2D9F"/>
    <w:rsid w:val="004E31AF"/>
    <w:rsid w:val="004E5328"/>
    <w:rsid w:val="004F052F"/>
    <w:rsid w:val="004F1E9D"/>
    <w:rsid w:val="0050729F"/>
    <w:rsid w:val="00511AE4"/>
    <w:rsid w:val="00532AF3"/>
    <w:rsid w:val="00535419"/>
    <w:rsid w:val="00541898"/>
    <w:rsid w:val="0055142B"/>
    <w:rsid w:val="00553B18"/>
    <w:rsid w:val="00556808"/>
    <w:rsid w:val="00556852"/>
    <w:rsid w:val="00561C3F"/>
    <w:rsid w:val="005647B8"/>
    <w:rsid w:val="00571351"/>
    <w:rsid w:val="00591998"/>
    <w:rsid w:val="00592C03"/>
    <w:rsid w:val="00594433"/>
    <w:rsid w:val="005961FD"/>
    <w:rsid w:val="005A0DFC"/>
    <w:rsid w:val="005A76E5"/>
    <w:rsid w:val="005B0095"/>
    <w:rsid w:val="005B2F4B"/>
    <w:rsid w:val="005B4DF2"/>
    <w:rsid w:val="005C1226"/>
    <w:rsid w:val="005C212F"/>
    <w:rsid w:val="005C384D"/>
    <w:rsid w:val="005C575E"/>
    <w:rsid w:val="005D0133"/>
    <w:rsid w:val="005D1276"/>
    <w:rsid w:val="005D33D3"/>
    <w:rsid w:val="005D5A6B"/>
    <w:rsid w:val="005D6D82"/>
    <w:rsid w:val="005D7CCF"/>
    <w:rsid w:val="005E5364"/>
    <w:rsid w:val="005E6E16"/>
    <w:rsid w:val="005F255D"/>
    <w:rsid w:val="005F3B47"/>
    <w:rsid w:val="005F556C"/>
    <w:rsid w:val="005F5EC0"/>
    <w:rsid w:val="005F745C"/>
    <w:rsid w:val="00605E2F"/>
    <w:rsid w:val="00607E41"/>
    <w:rsid w:val="00611C8D"/>
    <w:rsid w:val="00611F81"/>
    <w:rsid w:val="00613448"/>
    <w:rsid w:val="006175A9"/>
    <w:rsid w:val="00634C80"/>
    <w:rsid w:val="00634DF3"/>
    <w:rsid w:val="00660846"/>
    <w:rsid w:val="0066742A"/>
    <w:rsid w:val="00681956"/>
    <w:rsid w:val="0068465C"/>
    <w:rsid w:val="00686BBA"/>
    <w:rsid w:val="00687CBC"/>
    <w:rsid w:val="00694AC5"/>
    <w:rsid w:val="00696F58"/>
    <w:rsid w:val="006A09BA"/>
    <w:rsid w:val="006B4787"/>
    <w:rsid w:val="006B527B"/>
    <w:rsid w:val="006C10DA"/>
    <w:rsid w:val="006C275C"/>
    <w:rsid w:val="006C3AC8"/>
    <w:rsid w:val="006C7498"/>
    <w:rsid w:val="006D7396"/>
    <w:rsid w:val="006E4449"/>
    <w:rsid w:val="006E55DA"/>
    <w:rsid w:val="006F4071"/>
    <w:rsid w:val="006F4513"/>
    <w:rsid w:val="006F4FA6"/>
    <w:rsid w:val="007108E4"/>
    <w:rsid w:val="00723DA5"/>
    <w:rsid w:val="007262E1"/>
    <w:rsid w:val="00731D6E"/>
    <w:rsid w:val="007373B2"/>
    <w:rsid w:val="007516AF"/>
    <w:rsid w:val="00751DC5"/>
    <w:rsid w:val="00752F1F"/>
    <w:rsid w:val="00757002"/>
    <w:rsid w:val="00760DB8"/>
    <w:rsid w:val="00763457"/>
    <w:rsid w:val="00772473"/>
    <w:rsid w:val="007841C3"/>
    <w:rsid w:val="00790011"/>
    <w:rsid w:val="00791775"/>
    <w:rsid w:val="007A1A39"/>
    <w:rsid w:val="007A1AE5"/>
    <w:rsid w:val="007A31B0"/>
    <w:rsid w:val="007A4F75"/>
    <w:rsid w:val="007E6A1A"/>
    <w:rsid w:val="007F43E5"/>
    <w:rsid w:val="007F53BF"/>
    <w:rsid w:val="00820025"/>
    <w:rsid w:val="00826D34"/>
    <w:rsid w:val="00850674"/>
    <w:rsid w:val="008521E1"/>
    <w:rsid w:val="0085688A"/>
    <w:rsid w:val="00857629"/>
    <w:rsid w:val="008654E7"/>
    <w:rsid w:val="00875F2A"/>
    <w:rsid w:val="0088523C"/>
    <w:rsid w:val="00887F4B"/>
    <w:rsid w:val="00890502"/>
    <w:rsid w:val="00890C83"/>
    <w:rsid w:val="008A5EB4"/>
    <w:rsid w:val="008B111E"/>
    <w:rsid w:val="008B1140"/>
    <w:rsid w:val="008D34DF"/>
    <w:rsid w:val="008D3BA5"/>
    <w:rsid w:val="008D64EB"/>
    <w:rsid w:val="008D6DAE"/>
    <w:rsid w:val="008D7FA4"/>
    <w:rsid w:val="008E12AF"/>
    <w:rsid w:val="008E4C91"/>
    <w:rsid w:val="008E66B9"/>
    <w:rsid w:val="008E6E70"/>
    <w:rsid w:val="008F4A28"/>
    <w:rsid w:val="008F52A0"/>
    <w:rsid w:val="0090704F"/>
    <w:rsid w:val="00907377"/>
    <w:rsid w:val="00914C5A"/>
    <w:rsid w:val="00916DBC"/>
    <w:rsid w:val="00916DF5"/>
    <w:rsid w:val="0092114C"/>
    <w:rsid w:val="00922F2F"/>
    <w:rsid w:val="00923454"/>
    <w:rsid w:val="00924B5D"/>
    <w:rsid w:val="00930D4F"/>
    <w:rsid w:val="00932B24"/>
    <w:rsid w:val="00935FCB"/>
    <w:rsid w:val="00942BF9"/>
    <w:rsid w:val="009444F3"/>
    <w:rsid w:val="00955D9D"/>
    <w:rsid w:val="0095773F"/>
    <w:rsid w:val="00976975"/>
    <w:rsid w:val="009859A7"/>
    <w:rsid w:val="009860F3"/>
    <w:rsid w:val="009928CB"/>
    <w:rsid w:val="009A0635"/>
    <w:rsid w:val="009A11D4"/>
    <w:rsid w:val="009A7074"/>
    <w:rsid w:val="009A795D"/>
    <w:rsid w:val="009B0705"/>
    <w:rsid w:val="009B2130"/>
    <w:rsid w:val="009B48E0"/>
    <w:rsid w:val="009B62D9"/>
    <w:rsid w:val="009C7070"/>
    <w:rsid w:val="009C7645"/>
    <w:rsid w:val="009D1EBC"/>
    <w:rsid w:val="009D41E4"/>
    <w:rsid w:val="009D6AED"/>
    <w:rsid w:val="009E3FAC"/>
    <w:rsid w:val="009E4958"/>
    <w:rsid w:val="009F0669"/>
    <w:rsid w:val="00A006C2"/>
    <w:rsid w:val="00A2149F"/>
    <w:rsid w:val="00A26E0F"/>
    <w:rsid w:val="00A45709"/>
    <w:rsid w:val="00A50A82"/>
    <w:rsid w:val="00A520D4"/>
    <w:rsid w:val="00A57963"/>
    <w:rsid w:val="00A65C7D"/>
    <w:rsid w:val="00A71A87"/>
    <w:rsid w:val="00A73BBF"/>
    <w:rsid w:val="00A75A1D"/>
    <w:rsid w:val="00A84658"/>
    <w:rsid w:val="00A94773"/>
    <w:rsid w:val="00AA3860"/>
    <w:rsid w:val="00AA4414"/>
    <w:rsid w:val="00AC0296"/>
    <w:rsid w:val="00AC41C5"/>
    <w:rsid w:val="00AC774B"/>
    <w:rsid w:val="00AD13DE"/>
    <w:rsid w:val="00AE26FD"/>
    <w:rsid w:val="00AE26FE"/>
    <w:rsid w:val="00AE2E97"/>
    <w:rsid w:val="00B050B9"/>
    <w:rsid w:val="00B10672"/>
    <w:rsid w:val="00B11B0D"/>
    <w:rsid w:val="00B15D67"/>
    <w:rsid w:val="00B168B9"/>
    <w:rsid w:val="00B20174"/>
    <w:rsid w:val="00B2503B"/>
    <w:rsid w:val="00B31A83"/>
    <w:rsid w:val="00B32550"/>
    <w:rsid w:val="00B43ECA"/>
    <w:rsid w:val="00B53284"/>
    <w:rsid w:val="00B5443A"/>
    <w:rsid w:val="00B55736"/>
    <w:rsid w:val="00B62006"/>
    <w:rsid w:val="00B62CEA"/>
    <w:rsid w:val="00B6488F"/>
    <w:rsid w:val="00B64AF1"/>
    <w:rsid w:val="00B64D7F"/>
    <w:rsid w:val="00B77794"/>
    <w:rsid w:val="00B841AD"/>
    <w:rsid w:val="00B8622A"/>
    <w:rsid w:val="00B87BD7"/>
    <w:rsid w:val="00BA31FB"/>
    <w:rsid w:val="00BC6E50"/>
    <w:rsid w:val="00BD2489"/>
    <w:rsid w:val="00BD2CD5"/>
    <w:rsid w:val="00BD6535"/>
    <w:rsid w:val="00BF15CD"/>
    <w:rsid w:val="00BF415B"/>
    <w:rsid w:val="00BF78FB"/>
    <w:rsid w:val="00C129FC"/>
    <w:rsid w:val="00C12ABC"/>
    <w:rsid w:val="00C16081"/>
    <w:rsid w:val="00C161CE"/>
    <w:rsid w:val="00C30FA8"/>
    <w:rsid w:val="00C36EF5"/>
    <w:rsid w:val="00C40E27"/>
    <w:rsid w:val="00C423BE"/>
    <w:rsid w:val="00C42877"/>
    <w:rsid w:val="00C44F14"/>
    <w:rsid w:val="00C56242"/>
    <w:rsid w:val="00C613A8"/>
    <w:rsid w:val="00C649D0"/>
    <w:rsid w:val="00C65EE0"/>
    <w:rsid w:val="00C660F6"/>
    <w:rsid w:val="00C66487"/>
    <w:rsid w:val="00C71A2A"/>
    <w:rsid w:val="00C71E99"/>
    <w:rsid w:val="00C8255B"/>
    <w:rsid w:val="00C90C30"/>
    <w:rsid w:val="00C92A2A"/>
    <w:rsid w:val="00C93044"/>
    <w:rsid w:val="00C9331D"/>
    <w:rsid w:val="00C96346"/>
    <w:rsid w:val="00C97596"/>
    <w:rsid w:val="00CA07AC"/>
    <w:rsid w:val="00CA5CDE"/>
    <w:rsid w:val="00CA6481"/>
    <w:rsid w:val="00CA7A6D"/>
    <w:rsid w:val="00CB138A"/>
    <w:rsid w:val="00CB6F42"/>
    <w:rsid w:val="00CC0752"/>
    <w:rsid w:val="00CC7E3D"/>
    <w:rsid w:val="00CD596B"/>
    <w:rsid w:val="00CD5CDB"/>
    <w:rsid w:val="00CD7A2B"/>
    <w:rsid w:val="00CE4598"/>
    <w:rsid w:val="00CF24AA"/>
    <w:rsid w:val="00CF2CAA"/>
    <w:rsid w:val="00D02DEC"/>
    <w:rsid w:val="00D0326D"/>
    <w:rsid w:val="00D0353E"/>
    <w:rsid w:val="00D13079"/>
    <w:rsid w:val="00D14D56"/>
    <w:rsid w:val="00D152B9"/>
    <w:rsid w:val="00D203F1"/>
    <w:rsid w:val="00D2192A"/>
    <w:rsid w:val="00D30F19"/>
    <w:rsid w:val="00D36060"/>
    <w:rsid w:val="00D44A78"/>
    <w:rsid w:val="00D5235F"/>
    <w:rsid w:val="00D62331"/>
    <w:rsid w:val="00D7332D"/>
    <w:rsid w:val="00D81A38"/>
    <w:rsid w:val="00D83707"/>
    <w:rsid w:val="00D90A41"/>
    <w:rsid w:val="00D939D6"/>
    <w:rsid w:val="00D9442E"/>
    <w:rsid w:val="00DA3900"/>
    <w:rsid w:val="00DA6DDC"/>
    <w:rsid w:val="00DA782D"/>
    <w:rsid w:val="00DB5963"/>
    <w:rsid w:val="00DB5EDA"/>
    <w:rsid w:val="00DC033F"/>
    <w:rsid w:val="00DC261A"/>
    <w:rsid w:val="00DC6098"/>
    <w:rsid w:val="00DD2C6E"/>
    <w:rsid w:val="00DD68D8"/>
    <w:rsid w:val="00DE5185"/>
    <w:rsid w:val="00E0382E"/>
    <w:rsid w:val="00E03E9E"/>
    <w:rsid w:val="00E04157"/>
    <w:rsid w:val="00E139BE"/>
    <w:rsid w:val="00E13DE3"/>
    <w:rsid w:val="00E14D98"/>
    <w:rsid w:val="00E157B1"/>
    <w:rsid w:val="00E16F58"/>
    <w:rsid w:val="00E17C37"/>
    <w:rsid w:val="00E2063B"/>
    <w:rsid w:val="00E25187"/>
    <w:rsid w:val="00E3061A"/>
    <w:rsid w:val="00E307E4"/>
    <w:rsid w:val="00E30AD4"/>
    <w:rsid w:val="00E37B69"/>
    <w:rsid w:val="00E42D23"/>
    <w:rsid w:val="00E51072"/>
    <w:rsid w:val="00E54228"/>
    <w:rsid w:val="00E57DC2"/>
    <w:rsid w:val="00E6189F"/>
    <w:rsid w:val="00E62C31"/>
    <w:rsid w:val="00E7475E"/>
    <w:rsid w:val="00E85743"/>
    <w:rsid w:val="00E87697"/>
    <w:rsid w:val="00E90D16"/>
    <w:rsid w:val="00E9253F"/>
    <w:rsid w:val="00EA4A6B"/>
    <w:rsid w:val="00EB18C6"/>
    <w:rsid w:val="00EB29FC"/>
    <w:rsid w:val="00EB4933"/>
    <w:rsid w:val="00EB72ED"/>
    <w:rsid w:val="00EC178D"/>
    <w:rsid w:val="00EC2CF9"/>
    <w:rsid w:val="00EC3CBA"/>
    <w:rsid w:val="00EC4E07"/>
    <w:rsid w:val="00EC5946"/>
    <w:rsid w:val="00EC5AC6"/>
    <w:rsid w:val="00EC79C6"/>
    <w:rsid w:val="00EC7F92"/>
    <w:rsid w:val="00ED22FD"/>
    <w:rsid w:val="00ED5F45"/>
    <w:rsid w:val="00EE0440"/>
    <w:rsid w:val="00EE2132"/>
    <w:rsid w:val="00EE31C0"/>
    <w:rsid w:val="00EE640C"/>
    <w:rsid w:val="00EF149E"/>
    <w:rsid w:val="00F01FD8"/>
    <w:rsid w:val="00F05587"/>
    <w:rsid w:val="00F11D0E"/>
    <w:rsid w:val="00F142AF"/>
    <w:rsid w:val="00F15239"/>
    <w:rsid w:val="00F20D1B"/>
    <w:rsid w:val="00F216F3"/>
    <w:rsid w:val="00F234BE"/>
    <w:rsid w:val="00F352B7"/>
    <w:rsid w:val="00F3617A"/>
    <w:rsid w:val="00F36AC5"/>
    <w:rsid w:val="00F401B2"/>
    <w:rsid w:val="00F41745"/>
    <w:rsid w:val="00F42234"/>
    <w:rsid w:val="00F43187"/>
    <w:rsid w:val="00F4542E"/>
    <w:rsid w:val="00F45C88"/>
    <w:rsid w:val="00F53EEC"/>
    <w:rsid w:val="00F560F3"/>
    <w:rsid w:val="00F636E6"/>
    <w:rsid w:val="00F63927"/>
    <w:rsid w:val="00F63CC0"/>
    <w:rsid w:val="00F66528"/>
    <w:rsid w:val="00F6693A"/>
    <w:rsid w:val="00F67EF3"/>
    <w:rsid w:val="00F707AC"/>
    <w:rsid w:val="00F718BD"/>
    <w:rsid w:val="00F76001"/>
    <w:rsid w:val="00F7698C"/>
    <w:rsid w:val="00F82021"/>
    <w:rsid w:val="00F85F6B"/>
    <w:rsid w:val="00F87960"/>
    <w:rsid w:val="00F94D2A"/>
    <w:rsid w:val="00FA3C9A"/>
    <w:rsid w:val="00FB25FE"/>
    <w:rsid w:val="00FB52B9"/>
    <w:rsid w:val="00FB56BD"/>
    <w:rsid w:val="00FC0A12"/>
    <w:rsid w:val="00FC12B9"/>
    <w:rsid w:val="00FC1A79"/>
    <w:rsid w:val="00FC38BE"/>
    <w:rsid w:val="00FD045B"/>
    <w:rsid w:val="00FD65A1"/>
    <w:rsid w:val="00FE13C4"/>
    <w:rsid w:val="00FE4F14"/>
    <w:rsid w:val="00FE6702"/>
    <w:rsid w:val="00FF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01B2"/>
    <w:rPr>
      <w:color w:val="0000FF" w:themeColor="hyperlink"/>
      <w:u w:val="single"/>
    </w:rPr>
  </w:style>
  <w:style w:type="paragraph" w:styleId="a4">
    <w:name w:val="header"/>
    <w:basedOn w:val="a"/>
    <w:link w:val="a5"/>
    <w:uiPriority w:val="99"/>
    <w:unhideWhenUsed/>
    <w:rsid w:val="00BF41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415B"/>
  </w:style>
  <w:style w:type="paragraph" w:styleId="a6">
    <w:name w:val="footer"/>
    <w:basedOn w:val="a"/>
    <w:link w:val="a7"/>
    <w:uiPriority w:val="99"/>
    <w:unhideWhenUsed/>
    <w:rsid w:val="00BF41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415B"/>
  </w:style>
  <w:style w:type="paragraph" w:customStyle="1" w:styleId="ConsPlusNormal">
    <w:name w:val="ConsPlusNormal"/>
    <w:rsid w:val="0088523C"/>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88523C"/>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E640C"/>
    <w:pPr>
      <w:ind w:left="720"/>
      <w:contextualSpacing/>
    </w:pPr>
  </w:style>
  <w:style w:type="paragraph" w:styleId="aa">
    <w:name w:val="Balloon Text"/>
    <w:basedOn w:val="a"/>
    <w:link w:val="ab"/>
    <w:uiPriority w:val="99"/>
    <w:semiHidden/>
    <w:unhideWhenUsed/>
    <w:rsid w:val="00EE21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2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01B2"/>
    <w:rPr>
      <w:color w:val="0000FF" w:themeColor="hyperlink"/>
      <w:u w:val="single"/>
    </w:rPr>
  </w:style>
  <w:style w:type="paragraph" w:styleId="a4">
    <w:name w:val="header"/>
    <w:basedOn w:val="a"/>
    <w:link w:val="a5"/>
    <w:uiPriority w:val="99"/>
    <w:unhideWhenUsed/>
    <w:rsid w:val="00BF41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415B"/>
  </w:style>
  <w:style w:type="paragraph" w:styleId="a6">
    <w:name w:val="footer"/>
    <w:basedOn w:val="a"/>
    <w:link w:val="a7"/>
    <w:uiPriority w:val="99"/>
    <w:unhideWhenUsed/>
    <w:rsid w:val="00BF41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415B"/>
  </w:style>
  <w:style w:type="paragraph" w:customStyle="1" w:styleId="ConsPlusNormal">
    <w:name w:val="ConsPlusNormal"/>
    <w:rsid w:val="0088523C"/>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88523C"/>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E640C"/>
    <w:pPr>
      <w:ind w:left="720"/>
      <w:contextualSpacing/>
    </w:pPr>
  </w:style>
  <w:style w:type="paragraph" w:styleId="aa">
    <w:name w:val="Balloon Text"/>
    <w:basedOn w:val="a"/>
    <w:link w:val="ab"/>
    <w:uiPriority w:val="99"/>
    <w:semiHidden/>
    <w:unhideWhenUsed/>
    <w:rsid w:val="00EE21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2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B7E7-C377-4E67-B333-069C76B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11106</Words>
  <Characters>63310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2024-01-10T06:28:00Z</cp:lastPrinted>
  <dcterms:created xsi:type="dcterms:W3CDTF">2024-01-10T06:30:00Z</dcterms:created>
  <dcterms:modified xsi:type="dcterms:W3CDTF">2024-01-10T06:30:00Z</dcterms:modified>
</cp:coreProperties>
</file>