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B8" w:rsidRDefault="003D2EB8" w:rsidP="003D2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2EB8" w:rsidRDefault="003D2EB8" w:rsidP="003D2E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2EB8" w:rsidRPr="004B029E" w:rsidRDefault="003D2EB8" w:rsidP="003D2E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10.04.2024 </w:t>
      </w:r>
      <w:r w:rsidRPr="004B029E">
        <w:rPr>
          <w:sz w:val="28"/>
          <w:szCs w:val="28"/>
        </w:rPr>
        <w:t>Сообщение о возможном установлении</w:t>
      </w:r>
      <w:r>
        <w:rPr>
          <w:sz w:val="28"/>
          <w:szCs w:val="28"/>
        </w:rPr>
        <w:t xml:space="preserve"> п</w:t>
      </w:r>
      <w:r w:rsidRPr="004B029E">
        <w:rPr>
          <w:sz w:val="28"/>
          <w:szCs w:val="28"/>
        </w:rPr>
        <w:t>убличного сервитута</w:t>
      </w:r>
    </w:p>
    <w:p w:rsidR="003D2EB8" w:rsidRPr="004078F2" w:rsidRDefault="003D2EB8" w:rsidP="003D2EB8">
      <w:pPr>
        <w:jc w:val="both"/>
        <w:rPr>
          <w:sz w:val="28"/>
          <w:szCs w:val="28"/>
        </w:rPr>
      </w:pPr>
    </w:p>
    <w:p w:rsidR="003D2EB8" w:rsidRPr="00390DE4" w:rsidRDefault="003D2EB8" w:rsidP="003D2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7927">
        <w:rPr>
          <w:sz w:val="28"/>
          <w:szCs w:val="28"/>
        </w:rPr>
        <w:t xml:space="preserve">Комитетом по управлению муниципальным имуществом администрации </w:t>
      </w:r>
      <w:r w:rsidRPr="008D7650">
        <w:rPr>
          <w:sz w:val="28"/>
          <w:szCs w:val="28"/>
        </w:rPr>
        <w:t xml:space="preserve">города </w:t>
      </w:r>
      <w:r w:rsidRPr="00390DE4">
        <w:rPr>
          <w:sz w:val="28"/>
          <w:szCs w:val="28"/>
        </w:rPr>
        <w:t xml:space="preserve">Ачинска рассматривается ходатайство об установлении публичного сервитута для </w:t>
      </w:r>
      <w:r w:rsidR="00D90421" w:rsidRPr="00D90421">
        <w:rPr>
          <w:sz w:val="28"/>
          <w:szCs w:val="28"/>
        </w:rPr>
        <w:t xml:space="preserve">строительства и эксплуатации </w:t>
      </w:r>
      <w:r w:rsidRPr="00390DE4">
        <w:rPr>
          <w:sz w:val="28"/>
          <w:szCs w:val="28"/>
        </w:rPr>
        <w:t xml:space="preserve">объекта электросетевого хозяйства </w:t>
      </w:r>
      <w:r>
        <w:rPr>
          <w:sz w:val="28"/>
          <w:szCs w:val="28"/>
        </w:rPr>
        <w:t xml:space="preserve">в составе </w:t>
      </w:r>
      <w:r w:rsidRPr="00390DE4">
        <w:rPr>
          <w:sz w:val="28"/>
          <w:szCs w:val="28"/>
        </w:rPr>
        <w:t xml:space="preserve">объекта: «Строительство </w:t>
      </w:r>
      <w:r>
        <w:rPr>
          <w:sz w:val="28"/>
          <w:szCs w:val="28"/>
        </w:rPr>
        <w:t>КВЛ-10</w:t>
      </w:r>
      <w:r w:rsidRPr="00390DE4">
        <w:rPr>
          <w:sz w:val="28"/>
          <w:szCs w:val="28"/>
        </w:rPr>
        <w:t xml:space="preserve">кВ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существующей</w:t>
      </w:r>
      <w:proofErr w:type="gramEnd"/>
      <w:r>
        <w:rPr>
          <w:sz w:val="28"/>
          <w:szCs w:val="28"/>
        </w:rPr>
        <w:t xml:space="preserve"> ВЛ-10кВ ф. 10-17 </w:t>
      </w:r>
      <w:r w:rsidRPr="00390DE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технологического присоединения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 электроустановок молочного завода заявителя</w:t>
      </w:r>
      <w:r w:rsidRPr="00390DE4">
        <w:rPr>
          <w:sz w:val="28"/>
          <w:szCs w:val="28"/>
        </w:rPr>
        <w:t>, расположенного</w:t>
      </w:r>
      <w:r>
        <w:rPr>
          <w:sz w:val="28"/>
          <w:szCs w:val="28"/>
        </w:rPr>
        <w:t xml:space="preserve"> по адресу</w:t>
      </w:r>
      <w:r w:rsidRPr="00390DE4">
        <w:rPr>
          <w:sz w:val="28"/>
          <w:szCs w:val="28"/>
        </w:rPr>
        <w:t>: г.</w:t>
      </w:r>
      <w:r>
        <w:rPr>
          <w:sz w:val="28"/>
          <w:szCs w:val="28"/>
        </w:rPr>
        <w:t xml:space="preserve"> </w:t>
      </w:r>
      <w:r w:rsidRPr="00390DE4">
        <w:rPr>
          <w:sz w:val="28"/>
          <w:szCs w:val="28"/>
        </w:rPr>
        <w:t xml:space="preserve">Ачинск, </w:t>
      </w:r>
      <w:r>
        <w:rPr>
          <w:sz w:val="28"/>
          <w:szCs w:val="28"/>
        </w:rPr>
        <w:t>ул. 5 Июля</w:t>
      </w:r>
      <w:r w:rsidRPr="00390DE4">
        <w:rPr>
          <w:sz w:val="28"/>
          <w:szCs w:val="28"/>
        </w:rPr>
        <w:t>».</w:t>
      </w:r>
    </w:p>
    <w:p w:rsidR="003D2EB8" w:rsidRPr="00390DE4" w:rsidRDefault="003D2EB8" w:rsidP="003D2EB8">
      <w:pPr>
        <w:spacing w:line="220" w:lineRule="atLeast"/>
        <w:ind w:firstLine="709"/>
        <w:jc w:val="both"/>
        <w:rPr>
          <w:sz w:val="28"/>
          <w:szCs w:val="28"/>
        </w:rPr>
      </w:pPr>
      <w:proofErr w:type="gramStart"/>
      <w:r w:rsidRPr="00390DE4">
        <w:rPr>
          <w:sz w:val="28"/>
          <w:szCs w:val="28"/>
        </w:rPr>
        <w:t xml:space="preserve">Публичный сервитут устанавливается сроком на </w:t>
      </w:r>
      <w:r>
        <w:rPr>
          <w:sz w:val="28"/>
          <w:szCs w:val="28"/>
        </w:rPr>
        <w:t>49</w:t>
      </w:r>
      <w:r w:rsidRPr="00390DE4">
        <w:rPr>
          <w:sz w:val="28"/>
          <w:szCs w:val="28"/>
        </w:rPr>
        <w:t xml:space="preserve"> лет в отношении земельн</w:t>
      </w:r>
      <w:r>
        <w:rPr>
          <w:sz w:val="28"/>
          <w:szCs w:val="28"/>
        </w:rPr>
        <w:t>ых</w:t>
      </w:r>
      <w:r w:rsidRPr="00390DE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390DE4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Pr="00390DE4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Pr="00390DE4">
        <w:rPr>
          <w:sz w:val="28"/>
          <w:szCs w:val="28"/>
        </w:rPr>
        <w:t xml:space="preserve"> 24:43:</w:t>
      </w:r>
      <w:r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131002:20 (ул. 5 Июля, участок 9, частная собственность, 24:43:0000000:7</w:t>
      </w:r>
      <w:r w:rsidRPr="00390DE4"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  <w:shd w:val="clear" w:color="auto" w:fill="F8F9FA"/>
        </w:rPr>
        <w:t>обособленный участок с кадастровым номером 24:43:0131002:2</w:t>
      </w:r>
      <w:r w:rsidRPr="00390DE4">
        <w:rPr>
          <w:color w:val="000000"/>
          <w:sz w:val="28"/>
          <w:szCs w:val="28"/>
          <w:shd w:val="clear" w:color="auto" w:fill="F8F9FA"/>
        </w:rPr>
        <w:t>, федеральная собственность</w:t>
      </w:r>
      <w:r w:rsidRPr="00390DE4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390DE4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2771</w:t>
      </w:r>
      <w:r w:rsidRPr="00390DE4">
        <w:rPr>
          <w:sz w:val="28"/>
          <w:szCs w:val="28"/>
        </w:rPr>
        <w:t xml:space="preserve"> </w:t>
      </w:r>
      <w:proofErr w:type="spellStart"/>
      <w:r w:rsidRPr="00390DE4">
        <w:rPr>
          <w:sz w:val="28"/>
          <w:szCs w:val="28"/>
        </w:rPr>
        <w:t>кв.м</w:t>
      </w:r>
      <w:proofErr w:type="spellEnd"/>
      <w:r w:rsidRPr="00390DE4">
        <w:rPr>
          <w:sz w:val="28"/>
          <w:szCs w:val="28"/>
        </w:rPr>
        <w:t>.</w:t>
      </w:r>
      <w:proofErr w:type="gramEnd"/>
    </w:p>
    <w:p w:rsidR="003D2EB8" w:rsidRDefault="003D2EB8" w:rsidP="003D2EB8">
      <w:pPr>
        <w:spacing w:line="220" w:lineRule="atLeast"/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КУМИ администрации города Ачинска по адресу: Красноярский край, г. Ачинск, ул. Свердлова, </w:t>
      </w:r>
      <w:proofErr w:type="spellStart"/>
      <w:r w:rsidRPr="00D2245E">
        <w:rPr>
          <w:sz w:val="28"/>
          <w:szCs w:val="28"/>
        </w:rPr>
        <w:t>зд</w:t>
      </w:r>
      <w:proofErr w:type="spellEnd"/>
      <w:r w:rsidRPr="00D2245E">
        <w:rPr>
          <w:sz w:val="28"/>
          <w:szCs w:val="28"/>
        </w:rPr>
        <w:t>. 17, 5 этаж, кабинет 8, тел. (39151) 6-13-70, 6-13-75</w:t>
      </w:r>
      <w:r>
        <w:rPr>
          <w:sz w:val="28"/>
          <w:szCs w:val="28"/>
        </w:rPr>
        <w:t>.</w:t>
      </w:r>
    </w:p>
    <w:p w:rsidR="003D2EB8" w:rsidRPr="00A26B4A" w:rsidRDefault="003D2EB8" w:rsidP="003D2EB8">
      <w:pPr>
        <w:spacing w:line="220" w:lineRule="atLeast"/>
        <w:ind w:firstLine="709"/>
        <w:jc w:val="both"/>
        <w:rPr>
          <w:sz w:val="28"/>
          <w:szCs w:val="28"/>
        </w:rPr>
      </w:pPr>
      <w:r w:rsidRPr="00A26B4A">
        <w:rPr>
          <w:sz w:val="28"/>
          <w:szCs w:val="28"/>
        </w:rPr>
        <w:t xml:space="preserve">Срок подачи заявлений: по </w:t>
      </w:r>
      <w:r>
        <w:rPr>
          <w:sz w:val="28"/>
          <w:szCs w:val="28"/>
        </w:rPr>
        <w:t>04.05.2024</w:t>
      </w:r>
      <w:r w:rsidRPr="00A26B4A">
        <w:rPr>
          <w:sz w:val="28"/>
          <w:szCs w:val="28"/>
        </w:rPr>
        <w:t xml:space="preserve"> года.</w:t>
      </w:r>
    </w:p>
    <w:p w:rsidR="003D2EB8" w:rsidRPr="00D2245E" w:rsidRDefault="003D2EB8" w:rsidP="003D2EB8">
      <w:pPr>
        <w:spacing w:before="60"/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по предварительной записи по телефону: понедельник-пятница с 09-00 час. до 17-00 час., обед с 12-00 час</w:t>
      </w:r>
      <w:proofErr w:type="gramStart"/>
      <w:r w:rsidRPr="00D2245E">
        <w:rPr>
          <w:sz w:val="28"/>
          <w:szCs w:val="28"/>
        </w:rPr>
        <w:t>.</w:t>
      </w:r>
      <w:proofErr w:type="gramEnd"/>
      <w:r w:rsidRPr="00D2245E">
        <w:rPr>
          <w:sz w:val="28"/>
          <w:szCs w:val="28"/>
        </w:rPr>
        <w:t xml:space="preserve"> </w:t>
      </w:r>
      <w:proofErr w:type="gramStart"/>
      <w:r w:rsidRPr="00D2245E">
        <w:rPr>
          <w:sz w:val="28"/>
          <w:szCs w:val="28"/>
        </w:rPr>
        <w:t>д</w:t>
      </w:r>
      <w:proofErr w:type="gramEnd"/>
      <w:r w:rsidRPr="00D2245E">
        <w:rPr>
          <w:sz w:val="28"/>
          <w:szCs w:val="28"/>
        </w:rPr>
        <w:t>о 13-00 час.</w:t>
      </w:r>
    </w:p>
    <w:p w:rsidR="003D2EB8" w:rsidRPr="00D2245E" w:rsidRDefault="003D2EB8" w:rsidP="003D2EB8">
      <w:pPr>
        <w:spacing w:before="60"/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 xml:space="preserve">Сообщение о поступившем </w:t>
      </w:r>
      <w:proofErr w:type="gramStart"/>
      <w:r w:rsidRPr="00D2245E">
        <w:rPr>
          <w:sz w:val="28"/>
          <w:szCs w:val="28"/>
        </w:rPr>
        <w:t>ходатайстве</w:t>
      </w:r>
      <w:proofErr w:type="gramEnd"/>
      <w:r w:rsidRPr="00D2245E">
        <w:rPr>
          <w:sz w:val="28"/>
          <w:szCs w:val="28"/>
        </w:rPr>
        <w:t xml:space="preserve"> об установлении публичного сервитута размещено в газете «</w:t>
      </w:r>
      <w:proofErr w:type="spellStart"/>
      <w:r w:rsidRPr="00D2245E">
        <w:rPr>
          <w:sz w:val="28"/>
          <w:szCs w:val="28"/>
        </w:rPr>
        <w:t>Ачинская</w:t>
      </w:r>
      <w:proofErr w:type="spellEnd"/>
      <w:r w:rsidRPr="00D2245E">
        <w:rPr>
          <w:sz w:val="28"/>
          <w:szCs w:val="28"/>
        </w:rPr>
        <w:t xml:space="preserve"> газета», на официальном сайте https://achinsk.gosuslugi.ru.</w:t>
      </w:r>
    </w:p>
    <w:p w:rsidR="003D2EB8" w:rsidRDefault="003D2EB8" w:rsidP="003D2EB8">
      <w:pPr>
        <w:spacing w:before="60"/>
        <w:jc w:val="center"/>
      </w:pPr>
      <w:r w:rsidRPr="00D2245E">
        <w:rPr>
          <w:sz w:val="28"/>
          <w:szCs w:val="28"/>
        </w:rPr>
        <w:t>Приложение: Графическое описание местоположения границ публичного сервитута</w:t>
      </w:r>
    </w:p>
    <w:p w:rsidR="003D2EB8" w:rsidRDefault="003D2EB8">
      <w:pPr>
        <w:spacing w:before="60"/>
        <w:jc w:val="center"/>
      </w:pPr>
    </w:p>
    <w:p w:rsidR="006E7F8A" w:rsidRPr="00B229AF" w:rsidRDefault="003137D5" w:rsidP="00B229AF">
      <w:pPr>
        <w:spacing w:before="60"/>
        <w:jc w:val="center"/>
        <w:rPr>
          <w:sz w:val="24"/>
          <w:szCs w:val="24"/>
        </w:rPr>
      </w:pPr>
      <w:r w:rsidRPr="00B229AF">
        <w:rPr>
          <w:sz w:val="24"/>
          <w:szCs w:val="24"/>
        </w:rPr>
        <w:t>ГРАФИЧЕСКОЕ ОПИСАНИЕ</w:t>
      </w:r>
    </w:p>
    <w:p w:rsidR="006E7F8A" w:rsidRPr="00B229AF" w:rsidRDefault="003137D5" w:rsidP="00B229AF">
      <w:pPr>
        <w:spacing w:after="30"/>
        <w:jc w:val="center"/>
        <w:rPr>
          <w:sz w:val="24"/>
          <w:szCs w:val="24"/>
        </w:rPr>
      </w:pPr>
      <w:r w:rsidRPr="00B229AF">
        <w:rPr>
          <w:sz w:val="24"/>
          <w:szCs w:val="24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6E7F8A" w:rsidRPr="00B229AF" w:rsidRDefault="003137D5">
      <w:pPr>
        <w:spacing w:before="40" w:after="40"/>
        <w:jc w:val="center"/>
        <w:rPr>
          <w:sz w:val="24"/>
          <w:szCs w:val="24"/>
        </w:rPr>
      </w:pPr>
      <w:r w:rsidRPr="00B229AF">
        <w:rPr>
          <w:sz w:val="24"/>
          <w:szCs w:val="24"/>
          <w:u w:val="single"/>
        </w:rPr>
        <w:t xml:space="preserve">Публичный сервитут в </w:t>
      </w:r>
      <w:proofErr w:type="gramStart"/>
      <w:r w:rsidRPr="00B229AF">
        <w:rPr>
          <w:sz w:val="24"/>
          <w:szCs w:val="24"/>
          <w:u w:val="single"/>
        </w:rPr>
        <w:t>целях</w:t>
      </w:r>
      <w:proofErr w:type="gramEnd"/>
      <w:r w:rsidRPr="00B229AF">
        <w:rPr>
          <w:sz w:val="24"/>
          <w:szCs w:val="24"/>
          <w:u w:val="single"/>
        </w:rPr>
        <w:t xml:space="preserve"> строительства и эксплуатации ПАО «Россети Сибирь» объектов электросетевого хозяйства, необходимых для технологического присоединения к сетям инженерно-технического обеспечения</w:t>
      </w:r>
    </w:p>
    <w:p w:rsidR="006E7F8A" w:rsidRDefault="003137D5">
      <w:pPr>
        <w:spacing w:before="120" w:after="120"/>
        <w:jc w:val="center"/>
      </w:pPr>
      <w:r>
        <w:t>Раздел 1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956"/>
        <w:gridCol w:w="3620"/>
        <w:gridCol w:w="5670"/>
      </w:tblGrid>
      <w:tr w:rsidR="006E7F8A" w:rsidTr="00B229AF">
        <w:trPr>
          <w:cantSplit/>
          <w:tblHeader/>
        </w:trPr>
        <w:tc>
          <w:tcPr>
            <w:tcW w:w="10246" w:type="dxa"/>
            <w:gridSpan w:val="3"/>
          </w:tcPr>
          <w:p w:rsidR="006E7F8A" w:rsidRDefault="003137D5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6E7F8A" w:rsidTr="00B229AF">
        <w:trPr>
          <w:cantSplit/>
          <w:tblHeader/>
        </w:trPr>
        <w:tc>
          <w:tcPr>
            <w:tcW w:w="956" w:type="dxa"/>
            <w:vAlign w:val="center"/>
          </w:tcPr>
          <w:p w:rsidR="006E7F8A" w:rsidRDefault="003137D5">
            <w:pPr>
              <w:keepLines/>
              <w:spacing w:before="60" w:after="60"/>
              <w:jc w:val="center"/>
            </w:pPr>
            <w:r>
              <w:t>N п/п</w:t>
            </w:r>
          </w:p>
        </w:tc>
        <w:tc>
          <w:tcPr>
            <w:tcW w:w="3620" w:type="dxa"/>
            <w:vAlign w:val="center"/>
          </w:tcPr>
          <w:p w:rsidR="006E7F8A" w:rsidRDefault="003137D5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5670" w:type="dxa"/>
            <w:vAlign w:val="center"/>
          </w:tcPr>
          <w:p w:rsidR="006E7F8A" w:rsidRDefault="003137D5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6E7F8A" w:rsidTr="00B229AF">
        <w:trPr>
          <w:cantSplit/>
        </w:trPr>
        <w:tc>
          <w:tcPr>
            <w:tcW w:w="0" w:type="auto"/>
          </w:tcPr>
          <w:p w:rsidR="006E7F8A" w:rsidRDefault="003137D5">
            <w:pPr>
              <w:jc w:val="center"/>
            </w:pPr>
            <w:r>
              <w:t>1</w:t>
            </w:r>
          </w:p>
        </w:tc>
        <w:tc>
          <w:tcPr>
            <w:tcW w:w="3620" w:type="dxa"/>
          </w:tcPr>
          <w:p w:rsidR="006E7F8A" w:rsidRDefault="003137D5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E7F8A" w:rsidRDefault="003137D5">
            <w:pPr>
              <w:jc w:val="center"/>
            </w:pPr>
            <w:r>
              <w:t>3</w:t>
            </w:r>
          </w:p>
        </w:tc>
      </w:tr>
      <w:tr w:rsidR="006E7F8A" w:rsidTr="00B229AF">
        <w:tc>
          <w:tcPr>
            <w:tcW w:w="0" w:type="auto"/>
          </w:tcPr>
          <w:p w:rsidR="006E7F8A" w:rsidRDefault="003137D5">
            <w:pPr>
              <w:jc w:val="center"/>
            </w:pPr>
            <w:r>
              <w:t>1</w:t>
            </w:r>
          </w:p>
        </w:tc>
        <w:tc>
          <w:tcPr>
            <w:tcW w:w="3620" w:type="dxa"/>
          </w:tcPr>
          <w:p w:rsidR="006E7F8A" w:rsidRDefault="003137D5">
            <w:r>
              <w:t>Местоположение объекта</w:t>
            </w:r>
          </w:p>
        </w:tc>
        <w:tc>
          <w:tcPr>
            <w:tcW w:w="5670" w:type="dxa"/>
          </w:tcPr>
          <w:p w:rsidR="006E7F8A" w:rsidRDefault="00E474BD">
            <w:r>
              <w:t>Красноярский край, г. Ачинск</w:t>
            </w:r>
          </w:p>
        </w:tc>
      </w:tr>
      <w:tr w:rsidR="006E7F8A" w:rsidTr="00B229AF">
        <w:tc>
          <w:tcPr>
            <w:tcW w:w="0" w:type="auto"/>
          </w:tcPr>
          <w:p w:rsidR="006E7F8A" w:rsidRDefault="003137D5">
            <w:pPr>
              <w:jc w:val="center"/>
            </w:pPr>
            <w:r>
              <w:t>2</w:t>
            </w:r>
          </w:p>
        </w:tc>
        <w:tc>
          <w:tcPr>
            <w:tcW w:w="3620" w:type="dxa"/>
          </w:tcPr>
          <w:p w:rsidR="006E7F8A" w:rsidRDefault="003137D5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5670" w:type="dxa"/>
          </w:tcPr>
          <w:p w:rsidR="006E7F8A" w:rsidRDefault="003137D5">
            <w:r>
              <w:t>2771 ± 18</w:t>
            </w:r>
          </w:p>
        </w:tc>
      </w:tr>
      <w:tr w:rsidR="006E7F8A" w:rsidTr="00B229AF">
        <w:tc>
          <w:tcPr>
            <w:tcW w:w="0" w:type="auto"/>
          </w:tcPr>
          <w:p w:rsidR="006E7F8A" w:rsidRDefault="003137D5">
            <w:pPr>
              <w:jc w:val="center"/>
            </w:pPr>
            <w:r>
              <w:t>3</w:t>
            </w:r>
          </w:p>
        </w:tc>
        <w:tc>
          <w:tcPr>
            <w:tcW w:w="3620" w:type="dxa"/>
          </w:tcPr>
          <w:p w:rsidR="006E7F8A" w:rsidRDefault="003137D5">
            <w:r>
              <w:t>Иные характеристики объекта</w:t>
            </w:r>
          </w:p>
        </w:tc>
        <w:tc>
          <w:tcPr>
            <w:tcW w:w="5670" w:type="dxa"/>
          </w:tcPr>
          <w:p w:rsidR="00E474BD" w:rsidRDefault="00E474BD" w:rsidP="00E474BD">
            <w:pPr>
              <w:jc w:val="both"/>
            </w:pPr>
            <w:r>
              <w:t>Публичный сервитут:</w:t>
            </w:r>
          </w:p>
          <w:p w:rsidR="00E474BD" w:rsidRDefault="003137D5" w:rsidP="00E474BD">
            <w:pPr>
              <w:jc w:val="both"/>
            </w:pPr>
            <w:r>
              <w:t>1) в отношении части земельного участка площадью 472 кв. м, входящей в границы земельного участка с кадастровым номером 24:43:0131002:20, расположенного по адресу: Российская Федерация, Красноярский край, город А</w:t>
            </w:r>
            <w:r w:rsidR="00E474BD">
              <w:t xml:space="preserve">чинск, ул. 5 Июля, </w:t>
            </w:r>
            <w:r w:rsidR="00E474BD">
              <w:lastRenderedPageBreak/>
              <w:t>участок № 9;</w:t>
            </w:r>
          </w:p>
          <w:p w:rsidR="00E474BD" w:rsidRDefault="003137D5" w:rsidP="00E474BD">
            <w:pPr>
              <w:jc w:val="both"/>
            </w:pPr>
            <w:r>
              <w:t>2) в отношении части земельного участка площадью 260 кв. м, входящей в границы земельного участка с кадастровым номером 24:43:0000000:7 (обособленный земельный участок с кадастровым номером 24:43:0131002:2), расположенного по адресу: Красноярский край, г. Ачинск, в гр</w:t>
            </w:r>
            <w:r w:rsidR="00E474BD">
              <w:t>аницах городской черты;</w:t>
            </w:r>
          </w:p>
          <w:p w:rsidR="00E474BD" w:rsidRDefault="003137D5" w:rsidP="00E474BD">
            <w:pPr>
              <w:jc w:val="both"/>
            </w:pPr>
            <w:r>
              <w:t>3) в отношении земель, государственная собственность на которые не разграничена, площадью 2039 кв. м, расположенных в границах кадастровых квартало</w:t>
            </w:r>
            <w:r w:rsidR="00BC14A7">
              <w:t>в 24:43:0131001, 24:43:0131002</w:t>
            </w:r>
            <w:r w:rsidR="00E474BD">
              <w:t>;</w:t>
            </w:r>
          </w:p>
          <w:p w:rsidR="00E474BD" w:rsidRDefault="003137D5" w:rsidP="00E474BD">
            <w:pPr>
              <w:jc w:val="both"/>
            </w:pPr>
            <w:r>
              <w:t>в целях строительства и эксплуатации ПАО «Россети Сибирь» (ОГРН 1052460054327, ИНН 2460069527, эл. почта simatova_ea@kr.rosseti-sib.ru, почтовый адрес: 660041, г. Красноярск, пр-т Свободный, 66а) объектов электросетевого хозяйства, необходимых для технологического присоединения к сетям инженерно-технического</w:t>
            </w:r>
            <w:r w:rsidR="00E474BD">
              <w:t xml:space="preserve"> обеспечения.</w:t>
            </w:r>
          </w:p>
          <w:p w:rsidR="006E7F8A" w:rsidRDefault="003137D5" w:rsidP="00E474BD">
            <w:pPr>
              <w:jc w:val="both"/>
            </w:pPr>
            <w:r>
              <w:t>Публичный сервитут устанавливается на 49 (сорок девять) лет.</w:t>
            </w:r>
          </w:p>
        </w:tc>
      </w:tr>
    </w:tbl>
    <w:p w:rsidR="006E7F8A" w:rsidRDefault="006E7F8A">
      <w:pPr>
        <w:sectPr w:rsidR="006E7F8A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6E7F8A" w:rsidRDefault="003137D5">
      <w:pPr>
        <w:spacing w:before="120" w:after="120"/>
        <w:jc w:val="center"/>
      </w:pPr>
      <w:r>
        <w:lastRenderedPageBreak/>
        <w:t>Раздел 2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35"/>
        <w:gridCol w:w="1351"/>
        <w:gridCol w:w="1351"/>
        <w:gridCol w:w="2128"/>
        <w:gridCol w:w="2124"/>
        <w:gridCol w:w="1890"/>
      </w:tblGrid>
      <w:tr w:rsidR="006E7F8A">
        <w:trPr>
          <w:cantSplit/>
          <w:tblHeader/>
        </w:trPr>
        <w:tc>
          <w:tcPr>
            <w:tcW w:w="0" w:type="auto"/>
            <w:gridSpan w:val="6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6E7F8A">
        <w:trPr>
          <w:cantSplit/>
          <w:tblHeader/>
        </w:trPr>
        <w:tc>
          <w:tcPr>
            <w:tcW w:w="0" w:type="auto"/>
            <w:gridSpan w:val="6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1. Система координат МСК-166, зона 3</w:t>
            </w:r>
          </w:p>
        </w:tc>
      </w:tr>
      <w:tr w:rsidR="006E7F8A">
        <w:trPr>
          <w:cantSplit/>
          <w:tblHeader/>
        </w:trPr>
        <w:tc>
          <w:tcPr>
            <w:tcW w:w="0" w:type="auto"/>
            <w:gridSpan w:val="6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6E7F8A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E7F8A">
        <w:trPr>
          <w:cantSplit/>
          <w:tblHeader/>
        </w:trPr>
        <w:tc>
          <w:tcPr>
            <w:tcW w:w="0" w:type="auto"/>
            <w:vMerge/>
          </w:tcPr>
          <w:p w:rsidR="006E7F8A" w:rsidRDefault="006E7F8A"/>
        </w:tc>
        <w:tc>
          <w:tcPr>
            <w:tcW w:w="1710" w:type="dxa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6E7F8A" w:rsidRDefault="006E7F8A"/>
        </w:tc>
        <w:tc>
          <w:tcPr>
            <w:tcW w:w="0" w:type="auto"/>
            <w:vMerge/>
          </w:tcPr>
          <w:p w:rsidR="006E7F8A" w:rsidRDefault="006E7F8A"/>
        </w:tc>
        <w:tc>
          <w:tcPr>
            <w:tcW w:w="0" w:type="auto"/>
            <w:vMerge/>
          </w:tcPr>
          <w:p w:rsidR="006E7F8A" w:rsidRDefault="006E7F8A"/>
        </w:tc>
      </w:tr>
      <w:tr w:rsidR="006E7F8A">
        <w:trPr>
          <w:cantSplit/>
        </w:trPr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694295.73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138423.41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694288.87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138477.02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694282.99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138522.30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694278.95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138553.40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5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694274.81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138585.82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694273.27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138585.61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7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694270.43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138607.34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8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694271.92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138607.53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9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694265.16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138659.59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10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694259.09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138706.34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11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694252.99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138753.23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12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694246.54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138799.99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694227.11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138819.68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14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694307.36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138859.27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15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694307.53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138858.23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16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694336.08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138860.99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17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694341.11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138861.48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18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694317.85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138960.70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19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694313.39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138961.26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20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694334.97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138865.92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21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694306.72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138863.23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22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694307.03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138861.33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23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694225.63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138821.19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24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694224.51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138822.32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25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694220.79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138818.98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26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694241.82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138797.66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27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694248.12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138752.00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lastRenderedPageBreak/>
              <w:t>28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694254.13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138705.70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29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694260.20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138658.95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30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694266.99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138606.89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31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694268.44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138607.08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32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694271.28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138585.35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33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694269.87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138585.16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34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694274.00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138552.77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35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694278.04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138521.65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36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694283.91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138476.39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37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694290.45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138425.07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694295.73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138423.41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</w:tbl>
    <w:p w:rsidR="006E7F8A" w:rsidRDefault="006E7F8A">
      <w:pPr>
        <w:sectPr w:rsidR="006E7F8A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62"/>
        <w:gridCol w:w="1302"/>
        <w:gridCol w:w="1228"/>
        <w:gridCol w:w="2109"/>
        <w:gridCol w:w="2205"/>
        <w:gridCol w:w="1973"/>
      </w:tblGrid>
      <w:tr w:rsidR="006E7F8A">
        <w:trPr>
          <w:cantSplit/>
          <w:tblHeader/>
        </w:trPr>
        <w:tc>
          <w:tcPr>
            <w:tcW w:w="0" w:type="auto"/>
            <w:gridSpan w:val="6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6E7F8A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E7F8A">
        <w:trPr>
          <w:cantSplit/>
          <w:tblHeader/>
        </w:trPr>
        <w:tc>
          <w:tcPr>
            <w:tcW w:w="0" w:type="auto"/>
            <w:vMerge/>
          </w:tcPr>
          <w:p w:rsidR="006E7F8A" w:rsidRDefault="006E7F8A"/>
        </w:tc>
        <w:tc>
          <w:tcPr>
            <w:tcW w:w="1710" w:type="dxa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6E7F8A" w:rsidRDefault="006E7F8A"/>
        </w:tc>
        <w:tc>
          <w:tcPr>
            <w:tcW w:w="0" w:type="auto"/>
            <w:vMerge/>
          </w:tcPr>
          <w:p w:rsidR="006E7F8A" w:rsidRDefault="006E7F8A"/>
        </w:tc>
        <w:tc>
          <w:tcPr>
            <w:tcW w:w="0" w:type="auto"/>
            <w:vMerge/>
          </w:tcPr>
          <w:p w:rsidR="006E7F8A" w:rsidRDefault="006E7F8A"/>
        </w:tc>
      </w:tr>
      <w:tr w:rsidR="006E7F8A">
        <w:trPr>
          <w:cantSplit/>
        </w:trPr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</w:tbl>
    <w:p w:rsidR="006E7F8A" w:rsidRDefault="006E7F8A">
      <w:pPr>
        <w:sectPr w:rsidR="006E7F8A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D17C9E" w:rsidRDefault="00D17C9E">
      <w:pPr>
        <w:spacing w:before="120" w:after="120"/>
        <w:jc w:val="center"/>
      </w:pPr>
    </w:p>
    <w:p w:rsidR="00D17C9E" w:rsidRDefault="00D17C9E">
      <w:pPr>
        <w:spacing w:before="120" w:after="120"/>
        <w:jc w:val="center"/>
      </w:pPr>
    </w:p>
    <w:p w:rsidR="00D17C9E" w:rsidRDefault="00D17C9E">
      <w:pPr>
        <w:spacing w:before="120" w:after="120"/>
        <w:jc w:val="center"/>
      </w:pPr>
    </w:p>
    <w:p w:rsidR="006E7F8A" w:rsidRDefault="003137D5">
      <w:pPr>
        <w:spacing w:before="120" w:after="120"/>
        <w:jc w:val="center"/>
      </w:pPr>
      <w:r>
        <w:t>Раздел 3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6E7F8A">
        <w:trPr>
          <w:cantSplit/>
          <w:tblHeader/>
        </w:trPr>
        <w:tc>
          <w:tcPr>
            <w:tcW w:w="0" w:type="auto"/>
            <w:gridSpan w:val="8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Сведения о местоположении измененных (уточненных) границ объекта</w:t>
            </w:r>
          </w:p>
        </w:tc>
      </w:tr>
      <w:tr w:rsidR="006E7F8A">
        <w:trPr>
          <w:cantSplit/>
          <w:tblHeader/>
        </w:trPr>
        <w:tc>
          <w:tcPr>
            <w:tcW w:w="0" w:type="auto"/>
            <w:gridSpan w:val="8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1. Система координат МСК-166, зона 3</w:t>
            </w:r>
          </w:p>
        </w:tc>
      </w:tr>
      <w:tr w:rsidR="006E7F8A">
        <w:trPr>
          <w:cantSplit/>
          <w:tblHeader/>
        </w:trPr>
        <w:tc>
          <w:tcPr>
            <w:tcW w:w="0" w:type="auto"/>
            <w:gridSpan w:val="8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6E7F8A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E7F8A">
        <w:trPr>
          <w:cantSplit/>
          <w:tblHeader/>
        </w:trPr>
        <w:tc>
          <w:tcPr>
            <w:tcW w:w="0" w:type="auto"/>
            <w:vMerge/>
          </w:tcPr>
          <w:p w:rsidR="006E7F8A" w:rsidRDefault="006E7F8A"/>
        </w:tc>
        <w:tc>
          <w:tcPr>
            <w:tcW w:w="1710" w:type="dxa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6E7F8A" w:rsidRDefault="006E7F8A"/>
        </w:tc>
        <w:tc>
          <w:tcPr>
            <w:tcW w:w="0" w:type="auto"/>
            <w:vMerge/>
          </w:tcPr>
          <w:p w:rsidR="006E7F8A" w:rsidRDefault="006E7F8A"/>
        </w:tc>
        <w:tc>
          <w:tcPr>
            <w:tcW w:w="0" w:type="auto"/>
            <w:vMerge/>
          </w:tcPr>
          <w:p w:rsidR="006E7F8A" w:rsidRDefault="006E7F8A"/>
        </w:tc>
      </w:tr>
      <w:tr w:rsidR="006E7F8A">
        <w:trPr>
          <w:cantSplit/>
        </w:trPr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</w:tbl>
    <w:p w:rsidR="006E7F8A" w:rsidRDefault="006E7F8A">
      <w:pPr>
        <w:sectPr w:rsidR="006E7F8A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6E7F8A">
        <w:trPr>
          <w:cantSplit/>
          <w:tblHeader/>
        </w:trPr>
        <w:tc>
          <w:tcPr>
            <w:tcW w:w="0" w:type="auto"/>
            <w:gridSpan w:val="8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6E7F8A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E7F8A">
        <w:trPr>
          <w:cantSplit/>
          <w:tblHeader/>
        </w:trPr>
        <w:tc>
          <w:tcPr>
            <w:tcW w:w="0" w:type="auto"/>
            <w:vMerge/>
          </w:tcPr>
          <w:p w:rsidR="006E7F8A" w:rsidRDefault="006E7F8A"/>
        </w:tc>
        <w:tc>
          <w:tcPr>
            <w:tcW w:w="1710" w:type="dxa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6E7F8A" w:rsidRDefault="006E7F8A"/>
        </w:tc>
        <w:tc>
          <w:tcPr>
            <w:tcW w:w="0" w:type="auto"/>
            <w:vMerge/>
          </w:tcPr>
          <w:p w:rsidR="006E7F8A" w:rsidRDefault="006E7F8A"/>
        </w:tc>
        <w:tc>
          <w:tcPr>
            <w:tcW w:w="0" w:type="auto"/>
            <w:vMerge/>
          </w:tcPr>
          <w:p w:rsidR="006E7F8A" w:rsidRDefault="006E7F8A"/>
        </w:tc>
      </w:tr>
      <w:tr w:rsidR="006E7F8A">
        <w:trPr>
          <w:cantSplit/>
        </w:trPr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E7F8A" w:rsidRDefault="003137D5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6E7F8A">
        <w:tc>
          <w:tcPr>
            <w:tcW w:w="16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E7F8A" w:rsidRDefault="003137D5">
            <w:pPr>
              <w:keepLines/>
              <w:jc w:val="center"/>
            </w:pPr>
            <w:r>
              <w:t>-</w:t>
            </w:r>
          </w:p>
        </w:tc>
      </w:tr>
    </w:tbl>
    <w:p w:rsidR="006E7F8A" w:rsidRDefault="006E7F8A">
      <w:pPr>
        <w:sectPr w:rsidR="006E7F8A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6E7F8A" w:rsidRDefault="003137D5">
      <w:pPr>
        <w:spacing w:before="120" w:after="120"/>
        <w:jc w:val="center"/>
      </w:pPr>
      <w:r>
        <w:lastRenderedPageBreak/>
        <w:t>Раздел 4</w:t>
      </w: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1551"/>
        <w:gridCol w:w="8735"/>
      </w:tblGrid>
      <w:tr w:rsidR="006E7F8A" w:rsidTr="00F45501">
        <w:trPr>
          <w:cantSplit/>
          <w:tblHeader/>
        </w:trPr>
        <w:tc>
          <w:tcPr>
            <w:tcW w:w="10196" w:type="dxa"/>
            <w:gridSpan w:val="2"/>
          </w:tcPr>
          <w:p w:rsidR="006E7F8A" w:rsidRDefault="003137D5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6E7F8A" w:rsidTr="00F45501">
        <w:tc>
          <w:tcPr>
            <w:tcW w:w="10196" w:type="dxa"/>
            <w:gridSpan w:val="2"/>
            <w:tcBorders>
              <w:bottom w:val="nil"/>
            </w:tcBorders>
          </w:tcPr>
          <w:p w:rsidR="006E7F8A" w:rsidRDefault="00FF77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1F3B41"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3yOVgIAAKY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p+t8jlYCAACm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F94C9B">
              <w:rPr>
                <w:noProof/>
              </w:rPr>
              <w:drawing>
                <wp:inline distT="0" distB="0" distL="0" distR="0">
                  <wp:extent cx="6480175" cy="6122670"/>
                  <wp:effectExtent l="0" t="0" r="0" b="0"/>
                  <wp:docPr id="11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0abc98c-fb72-4dfe-8120-3e754c91c9e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175" cy="612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F8A" w:rsidTr="00F45501">
        <w:tc>
          <w:tcPr>
            <w:tcW w:w="10196" w:type="dxa"/>
            <w:gridSpan w:val="2"/>
            <w:tcBorders>
              <w:top w:val="nil"/>
            </w:tcBorders>
          </w:tcPr>
          <w:p w:rsidR="006E7F8A" w:rsidRDefault="003137D5">
            <w:pPr>
              <w:keepNext/>
              <w:keepLines/>
              <w:jc w:val="center"/>
            </w:pPr>
            <w:bookmarkStart w:id="1" w:name="KP_PLAN_PAGE"/>
            <w:r>
              <w:t>Масштаб 1:35</w:t>
            </w:r>
            <w:bookmarkEnd w:id="1"/>
            <w:r w:rsidR="00CE433D">
              <w:t>00</w:t>
            </w:r>
          </w:p>
        </w:tc>
      </w:tr>
      <w:tr w:rsidR="006E7F8A" w:rsidTr="00F45501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cantSplit/>
          <w:tblHeader/>
        </w:trPr>
        <w:tc>
          <w:tcPr>
            <w:tcW w:w="10196" w:type="dxa"/>
            <w:gridSpan w:val="2"/>
          </w:tcPr>
          <w:p w:rsidR="006E7F8A" w:rsidRDefault="003137D5">
            <w:pPr>
              <w:spacing w:before="60" w:after="60"/>
              <w:jc w:val="center"/>
            </w:pPr>
            <w:bookmarkStart w:id="2" w:name="KP_PLAN_USL_PAGE"/>
            <w:r>
              <w:t>Используемые условные знаки и обозначения:</w:t>
            </w:r>
            <w:bookmarkEnd w:id="2"/>
          </w:p>
        </w:tc>
      </w:tr>
      <w:tr w:rsidR="006E7F8A" w:rsidTr="009E625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920" w:type="dxa"/>
          </w:tcPr>
          <w:p w:rsidR="006E7F8A" w:rsidRDefault="00FF77A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0385" cy="286385"/>
                  <wp:effectExtent l="0" t="0" r="0" b="0"/>
                  <wp:docPr id="3" name="0006043d-406a-4421-823d-0c93094b592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6043d-406a-4421-823d-0c93094b592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6" w:type="dxa"/>
          </w:tcPr>
          <w:p w:rsidR="006E7F8A" w:rsidRDefault="00374CAA" w:rsidP="00A97DCA">
            <w:pPr>
              <w:jc w:val="both"/>
            </w:pPr>
            <w:r>
              <w:t>Граница публичного сервитута</w:t>
            </w:r>
          </w:p>
        </w:tc>
      </w:tr>
      <w:tr w:rsidR="006E7F8A" w:rsidTr="009E625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920" w:type="dxa"/>
          </w:tcPr>
          <w:p w:rsidR="006E7F8A" w:rsidRDefault="00FF77A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0385" cy="286385"/>
                  <wp:effectExtent l="0" t="0" r="0" b="0"/>
                  <wp:docPr id="4" name="5befb8f8-0bcd-45bc-a5a6-6a12ec004ba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efb8f8-0bcd-45bc-a5a6-6a12ec004ba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6" w:type="dxa"/>
          </w:tcPr>
          <w:p w:rsidR="006E7F8A" w:rsidRDefault="003137D5" w:rsidP="00A97DCA">
            <w:pPr>
              <w:jc w:val="both"/>
            </w:pPr>
            <w:r>
              <w:t>Граница кадастрового квартала</w:t>
            </w:r>
          </w:p>
        </w:tc>
      </w:tr>
      <w:tr w:rsidR="006E7F8A" w:rsidTr="009E625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920" w:type="dxa"/>
          </w:tcPr>
          <w:p w:rsidR="006E7F8A" w:rsidRDefault="00FF77A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0385" cy="286385"/>
                  <wp:effectExtent l="0" t="0" r="0" b="0"/>
                  <wp:docPr id="5" name="08c98517-6372-4d16-9eb8-3288462abd8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c98517-6372-4d16-9eb8-3288462abd8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6" w:type="dxa"/>
          </w:tcPr>
          <w:p w:rsidR="006E7F8A" w:rsidRDefault="003137D5" w:rsidP="00A97DCA">
            <w:pPr>
              <w:jc w:val="both"/>
            </w:pPr>
            <w:r>
              <w:t>Обозначение кадастрового квартала</w:t>
            </w:r>
          </w:p>
        </w:tc>
      </w:tr>
      <w:tr w:rsidR="006E7F8A" w:rsidTr="009E625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920" w:type="dxa"/>
          </w:tcPr>
          <w:p w:rsidR="006E7F8A" w:rsidRDefault="00FF77A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0385" cy="286385"/>
                  <wp:effectExtent l="0" t="0" r="0" b="0"/>
                  <wp:docPr id="6" name="27c69100-127a-4269-a8ce-a9c04b353cde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c69100-127a-4269-a8ce-a9c04b353cd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6" w:type="dxa"/>
          </w:tcPr>
          <w:p w:rsidR="006E7F8A" w:rsidRDefault="003137D5" w:rsidP="00A97DCA">
            <w:pPr>
              <w:jc w:val="both"/>
            </w:pPr>
            <w: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6E7F8A" w:rsidTr="009E625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920" w:type="dxa"/>
          </w:tcPr>
          <w:p w:rsidR="006E7F8A" w:rsidRDefault="00FF77A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0385" cy="286385"/>
                  <wp:effectExtent l="0" t="0" r="0" b="0"/>
                  <wp:docPr id="7" name="d14dbf6f-64d6-42fe-958c-d2aa3e50e2d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4dbf6f-64d6-42fe-958c-d2aa3e50e2d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6" w:type="dxa"/>
          </w:tcPr>
          <w:p w:rsidR="006E7F8A" w:rsidRDefault="003137D5" w:rsidP="00A97DCA">
            <w:pPr>
              <w:jc w:val="both"/>
            </w:pPr>
            <w:r>
              <w:t>Надписи кадастрового номера земельного участка</w:t>
            </w:r>
          </w:p>
        </w:tc>
      </w:tr>
    </w:tbl>
    <w:p w:rsidR="003137D5" w:rsidRDefault="003137D5" w:rsidP="00F45501">
      <w:pPr>
        <w:spacing w:before="120" w:after="120"/>
        <w:jc w:val="center"/>
      </w:pPr>
    </w:p>
    <w:sectPr w:rsidR="003137D5" w:rsidSect="00F45501"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8A"/>
    <w:rsid w:val="000C00D0"/>
    <w:rsid w:val="00120AB8"/>
    <w:rsid w:val="00144EC6"/>
    <w:rsid w:val="003137D5"/>
    <w:rsid w:val="00374CAA"/>
    <w:rsid w:val="003D2EB8"/>
    <w:rsid w:val="006E7F8A"/>
    <w:rsid w:val="007F2B0F"/>
    <w:rsid w:val="008549EF"/>
    <w:rsid w:val="009825AD"/>
    <w:rsid w:val="009E6256"/>
    <w:rsid w:val="00A97DCA"/>
    <w:rsid w:val="00B229AF"/>
    <w:rsid w:val="00BC14A7"/>
    <w:rsid w:val="00C41FD0"/>
    <w:rsid w:val="00CA2957"/>
    <w:rsid w:val="00CE433D"/>
    <w:rsid w:val="00CF70E1"/>
    <w:rsid w:val="00D17C9E"/>
    <w:rsid w:val="00D90421"/>
    <w:rsid w:val="00E474BD"/>
    <w:rsid w:val="00E84180"/>
    <w:rsid w:val="00F45501"/>
    <w:rsid w:val="00F94C9B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>МИ-Сервис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Bogdanova_L</cp:lastModifiedBy>
  <cp:revision>6</cp:revision>
  <dcterms:created xsi:type="dcterms:W3CDTF">2024-04-09T06:28:00Z</dcterms:created>
  <dcterms:modified xsi:type="dcterms:W3CDTF">2024-04-09T06:32:00Z</dcterms:modified>
</cp:coreProperties>
</file>