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74" w:rsidRPr="0021237D" w:rsidRDefault="00257D74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1237D">
        <w:rPr>
          <w:noProof/>
          <w:sz w:val="24"/>
          <w:szCs w:val="24"/>
        </w:rPr>
        <w:drawing>
          <wp:inline distT="0" distB="0" distL="0" distR="0" wp14:anchorId="4C3C0F27" wp14:editId="371E244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74" w:rsidRPr="0021237D" w:rsidRDefault="00257D74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1237D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21237D">
        <w:rPr>
          <w:spacing w:val="-4"/>
          <w:sz w:val="28"/>
          <w:szCs w:val="28"/>
        </w:rPr>
        <w:t>ФЕДЕРАЦИЯ</w:t>
      </w:r>
    </w:p>
    <w:p w:rsidR="00257D74" w:rsidRPr="0021237D" w:rsidRDefault="00257D74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57D74" w:rsidRPr="0021237D" w:rsidRDefault="00257D74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1237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257D74" w:rsidRPr="0021237D" w:rsidRDefault="00257D74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1237D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21237D">
        <w:rPr>
          <w:spacing w:val="1"/>
          <w:sz w:val="28"/>
          <w:szCs w:val="28"/>
        </w:rPr>
        <w:t>КРАЯ</w:t>
      </w:r>
    </w:p>
    <w:p w:rsidR="00257D74" w:rsidRPr="0021237D" w:rsidRDefault="00257D74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1237D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Е</w:t>
      </w:r>
    </w:p>
    <w:p w:rsidR="00257D74" w:rsidRPr="0021237D" w:rsidRDefault="00257D74" w:rsidP="00257D74">
      <w:pPr>
        <w:rPr>
          <w:sz w:val="28"/>
          <w:szCs w:val="28"/>
        </w:rPr>
      </w:pPr>
    </w:p>
    <w:p w:rsidR="00257D74" w:rsidRPr="0021237D" w:rsidRDefault="00257D74" w:rsidP="00257D74">
      <w:pPr>
        <w:rPr>
          <w:sz w:val="28"/>
          <w:szCs w:val="28"/>
        </w:rPr>
      </w:pPr>
    </w:p>
    <w:p w:rsidR="00257D74" w:rsidRPr="0021237D" w:rsidRDefault="00257D74" w:rsidP="00257D74">
      <w:pPr>
        <w:rPr>
          <w:sz w:val="28"/>
          <w:szCs w:val="28"/>
        </w:rPr>
      </w:pPr>
      <w:r w:rsidRPr="0021237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1237D">
        <w:rPr>
          <w:sz w:val="28"/>
          <w:szCs w:val="28"/>
        </w:rPr>
        <w:t>.01.2023</w:t>
      </w:r>
      <w:r>
        <w:rPr>
          <w:sz w:val="28"/>
          <w:szCs w:val="28"/>
        </w:rPr>
        <w:t xml:space="preserve">                                           </w:t>
      </w:r>
      <w:r w:rsidRPr="0021237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 w:rsidRPr="0021237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1237D">
        <w:rPr>
          <w:sz w:val="28"/>
          <w:szCs w:val="28"/>
        </w:rPr>
        <w:t>-п</w:t>
      </w:r>
    </w:p>
    <w:p w:rsidR="00257D74" w:rsidRDefault="00257D74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257D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257D74" w:rsidRPr="005772EF" w:rsidTr="00257D74">
        <w:tc>
          <w:tcPr>
            <w:tcW w:w="4928" w:type="dxa"/>
          </w:tcPr>
          <w:p w:rsidR="00257D74" w:rsidRPr="005772EF" w:rsidRDefault="00257D74" w:rsidP="00E2195F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участку общей площадью 371 кв. м, расположенному по адресу: Российская Федерация, Красноярский край, Городской округ город Ачинск, г. Ачинск, Юго-Восточный район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., земельный участок 16/1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257D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7D74" w:rsidRDefault="00932A83" w:rsidP="00257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257D74">
        <w:rPr>
          <w:sz w:val="28"/>
          <w:szCs w:val="28"/>
        </w:rPr>
        <w:t xml:space="preserve"> </w:t>
      </w:r>
      <w:proofErr w:type="spellStart"/>
      <w:r w:rsidR="00E2195F">
        <w:rPr>
          <w:sz w:val="28"/>
          <w:szCs w:val="28"/>
        </w:rPr>
        <w:t>Швабелянд</w:t>
      </w:r>
      <w:proofErr w:type="spellEnd"/>
      <w:r w:rsidR="00257D74">
        <w:rPr>
          <w:sz w:val="28"/>
          <w:szCs w:val="28"/>
        </w:rPr>
        <w:t xml:space="preserve"> </w:t>
      </w:r>
      <w:r w:rsidR="00E2195F">
        <w:rPr>
          <w:sz w:val="28"/>
          <w:szCs w:val="28"/>
        </w:rPr>
        <w:t>А.М.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257D74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от</w:t>
      </w:r>
      <w:r w:rsidR="00257D74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2</w:t>
      </w:r>
      <w:r w:rsidR="00CF043C">
        <w:rPr>
          <w:sz w:val="28"/>
          <w:szCs w:val="28"/>
        </w:rPr>
        <w:t>1.1</w:t>
      </w:r>
      <w:r w:rsidR="00260319">
        <w:rPr>
          <w:sz w:val="28"/>
          <w:szCs w:val="28"/>
        </w:rPr>
        <w:t>2</w:t>
      </w:r>
      <w:r w:rsidR="00CF043C">
        <w:rPr>
          <w:sz w:val="28"/>
          <w:szCs w:val="28"/>
        </w:rPr>
        <w:t>.2022</w:t>
      </w:r>
      <w:r w:rsidR="00257D74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№</w:t>
      </w:r>
      <w:r w:rsidR="00257D74">
        <w:rPr>
          <w:sz w:val="28"/>
          <w:szCs w:val="28"/>
        </w:rPr>
        <w:t xml:space="preserve"> </w:t>
      </w:r>
      <w:r w:rsidR="00D23513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целях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соблюдения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прав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человека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на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благоприятные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условия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жизнедеятельности,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прав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законных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интересов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правообладателей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земельных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участков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объектов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капитального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строительства,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руководствуясь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статьями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5.1,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39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Градостроительного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кодекса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Российской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Федерации,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статьей</w:t>
      </w:r>
      <w:proofErr w:type="gramEnd"/>
      <w:r w:rsidR="00257D74">
        <w:rPr>
          <w:sz w:val="28"/>
          <w:szCs w:val="28"/>
        </w:rPr>
        <w:t xml:space="preserve">  </w:t>
      </w:r>
      <w:r w:rsidR="00E81288">
        <w:rPr>
          <w:sz w:val="28"/>
          <w:szCs w:val="28"/>
        </w:rPr>
        <w:t>28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Федерального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закона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от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06.10.2003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№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lastRenderedPageBreak/>
        <w:t>131-ФЗ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«Об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общих</w:t>
      </w:r>
      <w:r w:rsidR="00536B85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принципах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организации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местного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самоуправления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Российской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Федерации»,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статьями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17,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36,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55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Устава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города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Ачинска,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решением</w:t>
      </w:r>
      <w:r w:rsidR="00257D74">
        <w:rPr>
          <w:sz w:val="28"/>
          <w:szCs w:val="28"/>
        </w:rPr>
        <w:t xml:space="preserve"> </w:t>
      </w:r>
      <w:proofErr w:type="spellStart"/>
      <w:r w:rsidR="00E81288">
        <w:rPr>
          <w:sz w:val="28"/>
          <w:szCs w:val="28"/>
        </w:rPr>
        <w:t>Ачинского</w:t>
      </w:r>
      <w:proofErr w:type="spellEnd"/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городского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Совета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депутатов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Красноярского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края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от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25.08.2006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№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17-91р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(</w:t>
      </w:r>
      <w:r w:rsidR="00E81288" w:rsidRPr="005772EF">
        <w:rPr>
          <w:sz w:val="28"/>
          <w:szCs w:val="28"/>
          <w:lang w:val="en-US"/>
        </w:rPr>
        <w:t>III</w:t>
      </w:r>
      <w:r w:rsidR="00E81288" w:rsidRPr="005772EF">
        <w:rPr>
          <w:sz w:val="28"/>
          <w:szCs w:val="28"/>
        </w:rPr>
        <w:t>)</w:t>
      </w:r>
      <w:r w:rsidR="00257D74">
        <w:rPr>
          <w:sz w:val="28"/>
          <w:szCs w:val="28"/>
        </w:rPr>
        <w:t xml:space="preserve">  </w:t>
      </w:r>
      <w:r w:rsidR="00E81288">
        <w:rPr>
          <w:sz w:val="28"/>
          <w:szCs w:val="28"/>
        </w:rPr>
        <w:t>(ред.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от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09.12.2022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№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32-197р)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«Об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утверждении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Положения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о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проведении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публичных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слушаний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 w:rsidR="00E81288" w:rsidRPr="005772EF">
        <w:rPr>
          <w:sz w:val="28"/>
          <w:szCs w:val="28"/>
        </w:rPr>
        <w:t>градостроительной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деятельности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городе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Ачинске»,</w:t>
      </w:r>
    </w:p>
    <w:p w:rsidR="00257D74" w:rsidRDefault="00257D74" w:rsidP="00257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257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257D74" w:rsidRPr="00257D74" w:rsidRDefault="00257D74" w:rsidP="00257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E81288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257D74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257D74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257D74">
        <w:rPr>
          <w:sz w:val="28"/>
          <w:szCs w:val="28"/>
        </w:rPr>
        <w:t xml:space="preserve"> </w:t>
      </w:r>
      <w:r w:rsidR="00E81288">
        <w:rPr>
          <w:sz w:val="28"/>
          <w:szCs w:val="28"/>
        </w:rPr>
        <w:t>0</w:t>
      </w:r>
      <w:r w:rsidR="00260319">
        <w:rPr>
          <w:sz w:val="28"/>
          <w:szCs w:val="28"/>
        </w:rPr>
        <w:t>8.0</w:t>
      </w:r>
      <w:r w:rsidR="00E81288">
        <w:rPr>
          <w:sz w:val="28"/>
          <w:szCs w:val="28"/>
        </w:rPr>
        <w:t>2</w:t>
      </w:r>
      <w:r w:rsidR="004428A3">
        <w:rPr>
          <w:sz w:val="28"/>
          <w:szCs w:val="28"/>
        </w:rPr>
        <w:t>.202</w:t>
      </w:r>
      <w:r w:rsidR="00260319">
        <w:rPr>
          <w:sz w:val="28"/>
          <w:szCs w:val="28"/>
        </w:rPr>
        <w:t>3</w:t>
      </w:r>
      <w:r w:rsidR="00257D74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0</w:t>
      </w:r>
      <w:r w:rsidR="005C61E4">
        <w:rPr>
          <w:sz w:val="28"/>
          <w:szCs w:val="28"/>
        </w:rPr>
        <w:t>1</w:t>
      </w:r>
      <w:r w:rsidR="00260319">
        <w:rPr>
          <w:sz w:val="28"/>
          <w:szCs w:val="28"/>
        </w:rPr>
        <w:t>.0</w:t>
      </w:r>
      <w:r w:rsidR="005C61E4">
        <w:rPr>
          <w:sz w:val="28"/>
          <w:szCs w:val="28"/>
        </w:rPr>
        <w:t>3</w:t>
      </w:r>
      <w:r w:rsidR="00260319">
        <w:rPr>
          <w:sz w:val="28"/>
          <w:szCs w:val="28"/>
        </w:rPr>
        <w:t>.2023</w:t>
      </w:r>
      <w:r w:rsidR="00257D7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257D74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257D74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257D74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5C61E4">
        <w:rPr>
          <w:sz w:val="28"/>
          <w:szCs w:val="28"/>
        </w:rPr>
        <w:t>Магазины</w:t>
      </w:r>
      <w:r w:rsidRPr="00B40779">
        <w:rPr>
          <w:sz w:val="28"/>
          <w:szCs w:val="28"/>
        </w:rPr>
        <w:t>»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257D74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общей</w:t>
      </w:r>
      <w:r w:rsidR="00257D74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площадью</w:t>
      </w:r>
      <w:r w:rsidR="00257D74">
        <w:rPr>
          <w:sz w:val="28"/>
          <w:szCs w:val="28"/>
        </w:rPr>
        <w:t xml:space="preserve"> </w:t>
      </w:r>
      <w:r w:rsidR="00260319">
        <w:rPr>
          <w:sz w:val="28"/>
          <w:szCs w:val="28"/>
        </w:rPr>
        <w:t>3</w:t>
      </w:r>
      <w:r w:rsidR="005C61E4">
        <w:rPr>
          <w:sz w:val="28"/>
          <w:szCs w:val="28"/>
        </w:rPr>
        <w:t>71</w:t>
      </w:r>
      <w:r w:rsidR="00257D74">
        <w:rPr>
          <w:sz w:val="28"/>
          <w:szCs w:val="28"/>
        </w:rPr>
        <w:t xml:space="preserve"> </w:t>
      </w:r>
      <w:r w:rsidR="004E4CBF">
        <w:rPr>
          <w:sz w:val="28"/>
          <w:szCs w:val="28"/>
        </w:rPr>
        <w:t>кв.</w:t>
      </w:r>
      <w:r w:rsidR="00257D74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м</w:t>
      </w:r>
      <w:r w:rsidR="009067B2">
        <w:rPr>
          <w:sz w:val="28"/>
          <w:szCs w:val="28"/>
        </w:rPr>
        <w:t>,</w:t>
      </w:r>
      <w:r w:rsidR="00257D74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расположенному</w:t>
      </w:r>
      <w:r w:rsidR="00257D74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адресу: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Российская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Федерация,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Красноярский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край,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Городской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округ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г.</w:t>
      </w:r>
      <w:r w:rsidR="00257D74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257D74">
        <w:rPr>
          <w:sz w:val="28"/>
          <w:szCs w:val="28"/>
        </w:rPr>
        <w:t xml:space="preserve"> </w:t>
      </w:r>
      <w:r w:rsidR="008027F2">
        <w:rPr>
          <w:sz w:val="28"/>
          <w:szCs w:val="28"/>
        </w:rPr>
        <w:t>Юго-Восточный</w:t>
      </w:r>
      <w:r w:rsidR="00257D74">
        <w:rPr>
          <w:sz w:val="28"/>
          <w:szCs w:val="28"/>
        </w:rPr>
        <w:t xml:space="preserve"> </w:t>
      </w:r>
      <w:r w:rsidR="008027F2">
        <w:rPr>
          <w:sz w:val="28"/>
          <w:szCs w:val="28"/>
        </w:rPr>
        <w:t>район</w:t>
      </w:r>
      <w:r w:rsidR="00257D74">
        <w:rPr>
          <w:sz w:val="28"/>
          <w:szCs w:val="28"/>
        </w:rPr>
        <w:t xml:space="preserve"> </w:t>
      </w:r>
      <w:proofErr w:type="spellStart"/>
      <w:r w:rsidR="008027F2">
        <w:rPr>
          <w:sz w:val="28"/>
          <w:szCs w:val="28"/>
        </w:rPr>
        <w:t>мкр</w:t>
      </w:r>
      <w:proofErr w:type="spellEnd"/>
      <w:r w:rsidR="008027F2">
        <w:rPr>
          <w:sz w:val="28"/>
          <w:szCs w:val="28"/>
        </w:rPr>
        <w:t>.,</w:t>
      </w:r>
      <w:r w:rsidR="00257D74">
        <w:rPr>
          <w:sz w:val="28"/>
          <w:szCs w:val="28"/>
        </w:rPr>
        <w:t xml:space="preserve"> </w:t>
      </w:r>
      <w:r w:rsidR="008027F2">
        <w:rPr>
          <w:sz w:val="28"/>
          <w:szCs w:val="28"/>
        </w:rPr>
        <w:t>земельный</w:t>
      </w:r>
      <w:r w:rsidR="00257D74">
        <w:rPr>
          <w:sz w:val="28"/>
          <w:szCs w:val="28"/>
        </w:rPr>
        <w:t xml:space="preserve"> </w:t>
      </w:r>
      <w:r w:rsidR="008027F2">
        <w:rPr>
          <w:sz w:val="28"/>
          <w:szCs w:val="28"/>
        </w:rPr>
        <w:t>участок</w:t>
      </w:r>
      <w:r w:rsidR="00257D74">
        <w:rPr>
          <w:sz w:val="28"/>
          <w:szCs w:val="28"/>
        </w:rPr>
        <w:t xml:space="preserve"> </w:t>
      </w:r>
      <w:r w:rsidR="008027F2">
        <w:rPr>
          <w:sz w:val="28"/>
          <w:szCs w:val="28"/>
        </w:rPr>
        <w:t>16/1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536B8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местонахождение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E81288" w:rsidRPr="005772EF" w:rsidRDefault="00E81288" w:rsidP="00E81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Pr="005772EF">
        <w:rPr>
          <w:sz w:val="28"/>
          <w:szCs w:val="28"/>
        </w:rPr>
        <w:t>:</w:t>
      </w:r>
      <w:r w:rsidR="00257D74">
        <w:rPr>
          <w:sz w:val="28"/>
          <w:szCs w:val="28"/>
        </w:rPr>
        <w:t xml:space="preserve"> </w:t>
      </w:r>
    </w:p>
    <w:p w:rsidR="00E81288" w:rsidRPr="00FA7042" w:rsidRDefault="00E81288" w:rsidP="00E81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E81288" w:rsidRPr="00501728" w:rsidRDefault="00E81288" w:rsidP="00E8128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разрешения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на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условно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разрешенный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вид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использования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земельного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участка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E81288" w:rsidRDefault="00E81288" w:rsidP="00E8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организовать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проведение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экспозиции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решения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предоставлении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разрешения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на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условно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разрешенный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вид</w:t>
      </w:r>
      <w:r w:rsidR="00257D74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использования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08.02.2023</w:t>
      </w:r>
      <w:r w:rsidR="00257D74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01.03.2023</w:t>
      </w:r>
      <w:r w:rsidR="00257D74">
        <w:rPr>
          <w:sz w:val="28"/>
          <w:szCs w:val="28"/>
        </w:rPr>
        <w:t xml:space="preserve">  </w:t>
      </w:r>
      <w:r w:rsidRPr="00FA7042"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257D7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257D74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257D74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257D74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257D74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E81288" w:rsidRDefault="00E81288" w:rsidP="00E8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E81288" w:rsidRPr="005772EF" w:rsidRDefault="00E81288" w:rsidP="00E81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257D74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27.02.2023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Красноярский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257D74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257D74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257D74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</w:p>
    <w:p w:rsidR="00E81288" w:rsidRDefault="00E81288" w:rsidP="00257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8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257D74">
        <w:rPr>
          <w:sz w:val="28"/>
          <w:szCs w:val="28"/>
        </w:rPr>
        <w:t xml:space="preserve">  </w:t>
      </w:r>
      <w:r>
        <w:rPr>
          <w:sz w:val="28"/>
          <w:szCs w:val="28"/>
        </w:rPr>
        <w:t>телефоны: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6-13-60,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</w:p>
    <w:p w:rsidR="00E81288" w:rsidRDefault="00E81288" w:rsidP="00E8128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E81288" w:rsidRPr="00BB5465" w:rsidRDefault="00E81288" w:rsidP="00E8128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257D7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E81288" w:rsidRDefault="00E81288" w:rsidP="00257D74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257D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257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81288" w:rsidRPr="005772EF" w:rsidRDefault="00E81288" w:rsidP="00E81288">
      <w:pPr>
        <w:ind w:firstLine="708"/>
        <w:jc w:val="both"/>
        <w:rPr>
          <w:sz w:val="28"/>
          <w:szCs w:val="28"/>
        </w:rPr>
      </w:pPr>
    </w:p>
    <w:p w:rsidR="00E81288" w:rsidRDefault="00E81288" w:rsidP="00E812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Роговой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57D7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(функций)».</w:t>
      </w:r>
    </w:p>
    <w:p w:rsidR="00E81288" w:rsidRDefault="00E81288" w:rsidP="00E81288">
      <w:pPr>
        <w:ind w:firstLine="709"/>
        <w:jc w:val="both"/>
        <w:rPr>
          <w:sz w:val="28"/>
          <w:szCs w:val="28"/>
        </w:rPr>
      </w:pPr>
    </w:p>
    <w:p w:rsidR="00E81288" w:rsidRDefault="00E81288" w:rsidP="00E8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архитектора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Рогову.</w:t>
      </w:r>
    </w:p>
    <w:p w:rsidR="00E81288" w:rsidRDefault="00E81288" w:rsidP="00E81288">
      <w:pPr>
        <w:ind w:firstLine="709"/>
        <w:jc w:val="both"/>
        <w:rPr>
          <w:sz w:val="28"/>
          <w:szCs w:val="28"/>
        </w:rPr>
      </w:pPr>
    </w:p>
    <w:p w:rsidR="00E81288" w:rsidRPr="005B5D51" w:rsidRDefault="00E81288" w:rsidP="00E8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7D74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</w:t>
      </w:r>
      <w:r w:rsidR="00257D74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постановление</w:t>
      </w:r>
      <w:r w:rsidR="00257D74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средстве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массовой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информации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</w:t>
      </w:r>
      <w:r w:rsidR="00257D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257D74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257D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Pr="005B5D51">
        <w:rPr>
          <w:sz w:val="28"/>
          <w:szCs w:val="28"/>
        </w:rPr>
        <w:t>.</w:t>
      </w:r>
    </w:p>
    <w:p w:rsidR="00E81288" w:rsidRDefault="00E81288" w:rsidP="00E81288">
      <w:pPr>
        <w:jc w:val="both"/>
        <w:rPr>
          <w:sz w:val="28"/>
          <w:szCs w:val="28"/>
        </w:rPr>
      </w:pPr>
    </w:p>
    <w:p w:rsidR="00E81288" w:rsidRDefault="00E81288" w:rsidP="00E8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257D7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257D74" w:rsidRDefault="00257D74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723FD9" w:rsidRPr="001E01FE" w:rsidTr="003528D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BB0B9B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257D74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257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:rsidR="00723FD9" w:rsidRPr="001E01FE" w:rsidRDefault="00257D74" w:rsidP="00257D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4BC6">
              <w:rPr>
                <w:sz w:val="28"/>
                <w:szCs w:val="28"/>
              </w:rPr>
              <w:t>И.П.</w:t>
            </w:r>
            <w:r>
              <w:rPr>
                <w:sz w:val="28"/>
                <w:szCs w:val="28"/>
              </w:rPr>
              <w:t xml:space="preserve"> </w:t>
            </w:r>
            <w:r w:rsidR="00554BC6"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25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87" w:rsidRDefault="00093187">
      <w:r>
        <w:separator/>
      </w:r>
    </w:p>
  </w:endnote>
  <w:endnote w:type="continuationSeparator" w:id="0">
    <w:p w:rsidR="00093187" w:rsidRDefault="0009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87" w:rsidRDefault="00093187">
      <w:r>
        <w:separator/>
      </w:r>
    </w:p>
  </w:footnote>
  <w:footnote w:type="continuationSeparator" w:id="0">
    <w:p w:rsidR="00093187" w:rsidRDefault="0009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93187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50052"/>
    <w:rsid w:val="00257D74"/>
    <w:rsid w:val="00260319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528D7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4E4CBF"/>
    <w:rsid w:val="00501728"/>
    <w:rsid w:val="00501C18"/>
    <w:rsid w:val="0051136D"/>
    <w:rsid w:val="00512B54"/>
    <w:rsid w:val="00535C49"/>
    <w:rsid w:val="00536B85"/>
    <w:rsid w:val="00554BC6"/>
    <w:rsid w:val="005555BB"/>
    <w:rsid w:val="005574B6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C61E4"/>
    <w:rsid w:val="005D0EB7"/>
    <w:rsid w:val="005D3153"/>
    <w:rsid w:val="005E2773"/>
    <w:rsid w:val="005F03EB"/>
    <w:rsid w:val="005F067B"/>
    <w:rsid w:val="005F1019"/>
    <w:rsid w:val="005F359A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94E3D"/>
    <w:rsid w:val="006956A5"/>
    <w:rsid w:val="006A284C"/>
    <w:rsid w:val="006B4EBA"/>
    <w:rsid w:val="006D0434"/>
    <w:rsid w:val="006D0ED9"/>
    <w:rsid w:val="006E0921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27F2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0B9B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3513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DF0C37"/>
    <w:rsid w:val="00E07E0D"/>
    <w:rsid w:val="00E17BEF"/>
    <w:rsid w:val="00E2195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56542"/>
    <w:rsid w:val="00E612A0"/>
    <w:rsid w:val="00E76E27"/>
    <w:rsid w:val="00E81288"/>
    <w:rsid w:val="00E81F3A"/>
    <w:rsid w:val="00EA03FF"/>
    <w:rsid w:val="00EA3723"/>
    <w:rsid w:val="00EA48A2"/>
    <w:rsid w:val="00EA74D0"/>
    <w:rsid w:val="00EB3F0C"/>
    <w:rsid w:val="00EC14D0"/>
    <w:rsid w:val="00ED38FB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C587B"/>
    <w:rsid w:val="00FD0745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257D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7D7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6C11-A648-4D68-B97D-BD080161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618</Words>
  <Characters>4588</Characters>
  <Application>Microsoft Office Word</Application>
  <DocSecurity>0</DocSecurity>
  <Lines>2294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207</cp:revision>
  <cp:lastPrinted>2023-01-27T08:07:00Z</cp:lastPrinted>
  <dcterms:created xsi:type="dcterms:W3CDTF">2018-05-23T08:51:00Z</dcterms:created>
  <dcterms:modified xsi:type="dcterms:W3CDTF">2023-01-31T02:46:00Z</dcterms:modified>
</cp:coreProperties>
</file>