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86" w:rsidRDefault="00720486" w:rsidP="00720486">
      <w:pPr>
        <w:pStyle w:val="2"/>
        <w:rPr>
          <w:sz w:val="28"/>
        </w:rPr>
      </w:pPr>
      <w:r>
        <w:rPr>
          <w:sz w:val="28"/>
        </w:rPr>
        <w:t>РОССИЙСКАЯ ФЕДЕРАЦИЯ</w:t>
      </w:r>
    </w:p>
    <w:p w:rsidR="00720486" w:rsidRDefault="00720486" w:rsidP="00720486">
      <w:pPr>
        <w:rPr>
          <w:sz w:val="28"/>
        </w:rPr>
      </w:pPr>
    </w:p>
    <w:p w:rsidR="00720486" w:rsidRDefault="00720486" w:rsidP="00720486">
      <w:pPr>
        <w:jc w:val="center"/>
        <w:rPr>
          <w:sz w:val="28"/>
        </w:rPr>
      </w:pPr>
      <w:r>
        <w:rPr>
          <w:sz w:val="28"/>
        </w:rPr>
        <w:t>АДМИНИСТРАЦИЯ ГОРОДА АЧИНСКА</w:t>
      </w:r>
    </w:p>
    <w:p w:rsidR="00720486" w:rsidRDefault="00720486" w:rsidP="00720486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720486" w:rsidRDefault="00720486" w:rsidP="00720486">
      <w:pPr>
        <w:pStyle w:val="a3"/>
        <w:jc w:val="left"/>
        <w:rPr>
          <w:sz w:val="36"/>
        </w:rPr>
      </w:pPr>
    </w:p>
    <w:p w:rsidR="00720486" w:rsidRDefault="00720486" w:rsidP="00720486">
      <w:pPr>
        <w:pStyle w:val="a3"/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А С П О Р Я Ж Е Н И Е</w:t>
      </w:r>
    </w:p>
    <w:p w:rsidR="00720486" w:rsidRPr="009E1878" w:rsidRDefault="00720486" w:rsidP="00720486">
      <w:pPr>
        <w:pStyle w:val="a3"/>
        <w:jc w:val="left"/>
        <w:rPr>
          <w:sz w:val="28"/>
          <w:szCs w:val="28"/>
        </w:rPr>
      </w:pPr>
    </w:p>
    <w:p w:rsidR="00720486" w:rsidRPr="009E1878" w:rsidRDefault="00720486" w:rsidP="00720486">
      <w:pPr>
        <w:rPr>
          <w:sz w:val="28"/>
          <w:szCs w:val="28"/>
        </w:rPr>
      </w:pPr>
    </w:p>
    <w:p w:rsidR="00720486" w:rsidRPr="009E1878" w:rsidRDefault="00AC6D5E" w:rsidP="00720486">
      <w:pPr>
        <w:rPr>
          <w:sz w:val="28"/>
          <w:szCs w:val="28"/>
        </w:rPr>
      </w:pPr>
      <w:r>
        <w:rPr>
          <w:sz w:val="28"/>
          <w:szCs w:val="28"/>
        </w:rPr>
        <w:t>20.02.2023                                          г. Ачинск                                           0635-р</w:t>
      </w:r>
    </w:p>
    <w:p w:rsidR="00720486" w:rsidRPr="009E1878" w:rsidRDefault="00720486" w:rsidP="00720486">
      <w:pPr>
        <w:rPr>
          <w:sz w:val="28"/>
          <w:szCs w:val="28"/>
        </w:rPr>
      </w:pPr>
    </w:p>
    <w:p w:rsidR="00720486" w:rsidRPr="009E1878" w:rsidRDefault="00720486" w:rsidP="00720486">
      <w:pPr>
        <w:rPr>
          <w:sz w:val="28"/>
          <w:szCs w:val="28"/>
        </w:rPr>
      </w:pPr>
    </w:p>
    <w:p w:rsidR="00720486" w:rsidRPr="009E1878" w:rsidRDefault="00720486" w:rsidP="00720486">
      <w:pPr>
        <w:rPr>
          <w:sz w:val="28"/>
          <w:szCs w:val="28"/>
        </w:rPr>
      </w:pPr>
    </w:p>
    <w:p w:rsidR="00720486" w:rsidRPr="009E1878" w:rsidRDefault="00720486" w:rsidP="00720486">
      <w:pPr>
        <w:rPr>
          <w:sz w:val="28"/>
          <w:szCs w:val="28"/>
        </w:rPr>
      </w:pPr>
    </w:p>
    <w:p w:rsidR="00720486" w:rsidRPr="009E1878" w:rsidRDefault="00720486" w:rsidP="00720486">
      <w:pPr>
        <w:rPr>
          <w:sz w:val="28"/>
          <w:szCs w:val="28"/>
        </w:rPr>
      </w:pPr>
    </w:p>
    <w:p w:rsidR="00720486" w:rsidRDefault="00720486" w:rsidP="0072048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720486" w:rsidRPr="009E1878" w:rsidTr="00D97418">
        <w:tc>
          <w:tcPr>
            <w:tcW w:w="4928" w:type="dxa"/>
          </w:tcPr>
          <w:p w:rsidR="00720486" w:rsidRPr="000F1077" w:rsidRDefault="000F1077" w:rsidP="00BC1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участия в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0F10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Всероссийском конкурсе лучших проектов создания комфор</w:t>
            </w:r>
            <w:r w:rsidR="00F40A5F">
              <w:rPr>
                <w:sz w:val="28"/>
                <w:szCs w:val="28"/>
              </w:rPr>
              <w:t>тной городской среды</w:t>
            </w:r>
          </w:p>
        </w:tc>
      </w:tr>
    </w:tbl>
    <w:p w:rsidR="00720486" w:rsidRPr="009E1878" w:rsidRDefault="00720486" w:rsidP="00720486">
      <w:pPr>
        <w:jc w:val="both"/>
        <w:rPr>
          <w:sz w:val="28"/>
          <w:szCs w:val="28"/>
        </w:rPr>
      </w:pPr>
    </w:p>
    <w:p w:rsidR="00720486" w:rsidRPr="00F90531" w:rsidRDefault="00F90531" w:rsidP="00F90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</w:t>
      </w:r>
      <w:r w:rsidR="00176101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>муниципального образования город Ачинск</w:t>
      </w:r>
      <w:r w:rsidR="00176101">
        <w:rPr>
          <w:sz w:val="28"/>
          <w:szCs w:val="28"/>
        </w:rPr>
        <w:t xml:space="preserve"> в </w:t>
      </w:r>
      <w:r w:rsidR="00176101">
        <w:rPr>
          <w:sz w:val="28"/>
          <w:szCs w:val="28"/>
          <w:lang w:val="en-US"/>
        </w:rPr>
        <w:t>VIII</w:t>
      </w:r>
      <w:r w:rsidR="00176101" w:rsidRPr="00176101">
        <w:rPr>
          <w:sz w:val="28"/>
          <w:szCs w:val="28"/>
        </w:rPr>
        <w:t xml:space="preserve"> </w:t>
      </w:r>
      <w:r w:rsidR="00176101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D97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6101">
        <w:rPr>
          <w:sz w:val="28"/>
          <w:szCs w:val="28"/>
        </w:rPr>
        <w:t xml:space="preserve">руководствуясь Постановлением Правительства РФ от 07.03.2018 </w:t>
      </w:r>
      <w:r w:rsidR="004E5B87">
        <w:rPr>
          <w:sz w:val="28"/>
          <w:szCs w:val="28"/>
        </w:rPr>
        <w:br/>
      </w:r>
      <w:r w:rsidR="00176101">
        <w:rPr>
          <w:sz w:val="28"/>
          <w:szCs w:val="28"/>
        </w:rPr>
        <w:t>№ 237 «Об утверждении Правил предоставления средств государственной поддержки из федерального бюджета бюджетам субъектов Российской Федерации</w:t>
      </w:r>
      <w:r w:rsidR="00BF08E0">
        <w:rPr>
          <w:sz w:val="28"/>
          <w:szCs w:val="28"/>
        </w:rPr>
        <w:t xml:space="preserve"> для поощрения муниципальных образований –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AD04D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7" w:history="1">
        <w:r w:rsidRPr="00F90531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36</w:t>
        </w:r>
      </w:hyperlink>
      <w:r w:rsidRPr="00F9053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405ADB">
        <w:rPr>
          <w:rFonts w:eastAsiaTheme="minorHAnsi"/>
          <w:color w:val="000000" w:themeColor="text1"/>
          <w:sz w:val="28"/>
          <w:szCs w:val="28"/>
          <w:lang w:eastAsia="en-US"/>
        </w:rPr>
        <w:t xml:space="preserve">40, </w:t>
      </w:r>
      <w:hyperlink r:id="rId8" w:history="1">
        <w:r w:rsidRPr="00F90531">
          <w:rPr>
            <w:rFonts w:eastAsiaTheme="minorHAnsi"/>
            <w:color w:val="000000" w:themeColor="text1"/>
            <w:sz w:val="28"/>
            <w:szCs w:val="28"/>
            <w:lang w:eastAsia="en-US"/>
          </w:rPr>
          <w:t>55</w:t>
        </w:r>
      </w:hyperlink>
      <w:r w:rsidR="00405A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9053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Устава </w:t>
      </w:r>
      <w:r w:rsidR="00AD04D4">
        <w:rPr>
          <w:rFonts w:eastAsiaTheme="minorHAnsi"/>
          <w:sz w:val="28"/>
          <w:szCs w:val="28"/>
          <w:lang w:eastAsia="en-US"/>
        </w:rPr>
        <w:t>города Ачинска</w:t>
      </w:r>
      <w:r w:rsidR="00D3467A">
        <w:rPr>
          <w:rFonts w:eastAsiaTheme="minorHAnsi"/>
          <w:sz w:val="28"/>
          <w:szCs w:val="28"/>
          <w:lang w:eastAsia="en-US"/>
        </w:rPr>
        <w:t>,</w:t>
      </w:r>
    </w:p>
    <w:p w:rsidR="00720486" w:rsidRPr="009E1878" w:rsidRDefault="00720486" w:rsidP="00720486">
      <w:pPr>
        <w:jc w:val="both"/>
        <w:rPr>
          <w:sz w:val="28"/>
          <w:szCs w:val="28"/>
        </w:rPr>
      </w:pPr>
    </w:p>
    <w:p w:rsidR="00176101" w:rsidRDefault="00720486" w:rsidP="0017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78">
        <w:rPr>
          <w:sz w:val="28"/>
          <w:szCs w:val="28"/>
        </w:rPr>
        <w:t xml:space="preserve">1. </w:t>
      </w:r>
      <w:r w:rsidR="00176101">
        <w:rPr>
          <w:sz w:val="28"/>
          <w:szCs w:val="28"/>
        </w:rPr>
        <w:t>Принять участие</w:t>
      </w:r>
      <w:r w:rsidR="00176101" w:rsidRPr="00176101">
        <w:rPr>
          <w:sz w:val="28"/>
          <w:szCs w:val="28"/>
        </w:rPr>
        <w:t xml:space="preserve"> </w:t>
      </w:r>
      <w:r w:rsidR="00176101">
        <w:rPr>
          <w:sz w:val="28"/>
          <w:szCs w:val="28"/>
        </w:rPr>
        <w:t xml:space="preserve">в </w:t>
      </w:r>
      <w:r w:rsidR="00176101">
        <w:rPr>
          <w:sz w:val="28"/>
          <w:szCs w:val="28"/>
          <w:lang w:val="en-US"/>
        </w:rPr>
        <w:t>VIII</w:t>
      </w:r>
      <w:r w:rsidR="00176101" w:rsidRPr="00176101">
        <w:rPr>
          <w:sz w:val="28"/>
          <w:szCs w:val="28"/>
        </w:rPr>
        <w:t xml:space="preserve"> </w:t>
      </w:r>
      <w:r w:rsidR="00176101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BF08E0">
        <w:rPr>
          <w:sz w:val="28"/>
          <w:szCs w:val="28"/>
        </w:rPr>
        <w:t>.</w:t>
      </w:r>
    </w:p>
    <w:p w:rsidR="00176101" w:rsidRDefault="00176101" w:rsidP="0017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486" w:rsidRPr="00176101" w:rsidRDefault="00BF08E0" w:rsidP="0017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F90531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9" w:history="1">
        <w:r w:rsidR="00F90531" w:rsidRPr="00F90531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="00F90531" w:rsidRPr="00F905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рабочей группы по </w:t>
      </w:r>
      <w:r w:rsidR="00110E29">
        <w:rPr>
          <w:rFonts w:eastAsiaTheme="minorHAnsi"/>
          <w:color w:val="000000" w:themeColor="text1"/>
          <w:sz w:val="28"/>
          <w:szCs w:val="28"/>
          <w:lang w:eastAsia="en-US"/>
        </w:rPr>
        <w:t>подготовке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заявки на участие </w:t>
      </w:r>
      <w:r w:rsidR="00F9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VIII</w:t>
      </w:r>
      <w:r w:rsidRPr="00176101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конкурсе лучших проектов создания комфортной городской среды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90531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CB2675" w:rsidRDefault="00CB2675" w:rsidP="00CB2675">
      <w:pPr>
        <w:ind w:firstLine="709"/>
        <w:jc w:val="both"/>
        <w:rPr>
          <w:sz w:val="28"/>
          <w:szCs w:val="28"/>
        </w:rPr>
      </w:pPr>
    </w:p>
    <w:p w:rsidR="00BF08E0" w:rsidRDefault="00BF08E0" w:rsidP="00CB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Территорию для </w:t>
      </w:r>
      <w:r w:rsidR="004E5B87">
        <w:rPr>
          <w:sz w:val="28"/>
          <w:szCs w:val="28"/>
        </w:rPr>
        <w:t xml:space="preserve">подачи заявки на участие в конкурсе принять – Площадь </w:t>
      </w:r>
      <w:r w:rsidR="00767346">
        <w:rPr>
          <w:sz w:val="28"/>
          <w:szCs w:val="28"/>
        </w:rPr>
        <w:t>«</w:t>
      </w:r>
      <w:r w:rsidR="004E5B87">
        <w:rPr>
          <w:sz w:val="28"/>
          <w:szCs w:val="28"/>
        </w:rPr>
        <w:t>65</w:t>
      </w:r>
      <w:r w:rsidR="00767346">
        <w:rPr>
          <w:sz w:val="28"/>
          <w:szCs w:val="28"/>
        </w:rPr>
        <w:t xml:space="preserve"> лет</w:t>
      </w:r>
      <w:r w:rsidR="004E5B87">
        <w:rPr>
          <w:sz w:val="28"/>
          <w:szCs w:val="28"/>
        </w:rPr>
        <w:t xml:space="preserve"> Победы</w:t>
      </w:r>
      <w:r w:rsidR="00767346">
        <w:rPr>
          <w:sz w:val="28"/>
          <w:szCs w:val="28"/>
        </w:rPr>
        <w:t>»</w:t>
      </w:r>
      <w:r w:rsidR="004E5B87">
        <w:rPr>
          <w:sz w:val="28"/>
          <w:szCs w:val="28"/>
        </w:rPr>
        <w:t xml:space="preserve"> </w:t>
      </w:r>
      <w:r w:rsidR="00767346">
        <w:rPr>
          <w:sz w:val="28"/>
          <w:szCs w:val="28"/>
        </w:rPr>
        <w:t>с прилегающим</w:t>
      </w:r>
      <w:r w:rsidR="004E5B87">
        <w:rPr>
          <w:sz w:val="28"/>
          <w:szCs w:val="28"/>
        </w:rPr>
        <w:t xml:space="preserve"> сквер</w:t>
      </w:r>
      <w:r w:rsidR="00767346">
        <w:rPr>
          <w:sz w:val="28"/>
          <w:szCs w:val="28"/>
        </w:rPr>
        <w:t>ом</w:t>
      </w:r>
      <w:r w:rsidR="004E5B87">
        <w:rPr>
          <w:sz w:val="28"/>
          <w:szCs w:val="28"/>
        </w:rPr>
        <w:t xml:space="preserve"> </w:t>
      </w:r>
      <w:r w:rsidR="00767346">
        <w:rPr>
          <w:sz w:val="28"/>
          <w:szCs w:val="28"/>
        </w:rPr>
        <w:t xml:space="preserve">по </w:t>
      </w:r>
      <w:r w:rsidR="004E5B87">
        <w:rPr>
          <w:sz w:val="28"/>
          <w:szCs w:val="28"/>
        </w:rPr>
        <w:t xml:space="preserve"> </w:t>
      </w:r>
      <w:r w:rsidR="004E5B87">
        <w:rPr>
          <w:sz w:val="28"/>
          <w:szCs w:val="28"/>
        </w:rPr>
        <w:br/>
        <w:t>ул. Стасовой</w:t>
      </w:r>
      <w:r w:rsidR="00767346">
        <w:rPr>
          <w:sz w:val="28"/>
          <w:szCs w:val="28"/>
        </w:rPr>
        <w:t>, утвержденную  протоколом заседания общественной комиссии по определению территории создания комфортной городской среды от 20.09.2022</w:t>
      </w:r>
      <w:r w:rsidR="004E5B87">
        <w:rPr>
          <w:sz w:val="28"/>
          <w:szCs w:val="28"/>
        </w:rPr>
        <w:t>.</w:t>
      </w:r>
    </w:p>
    <w:p w:rsidR="00BF08E0" w:rsidRPr="00CB2675" w:rsidRDefault="00BF08E0" w:rsidP="00CB2675">
      <w:pPr>
        <w:ind w:firstLine="709"/>
        <w:jc w:val="both"/>
        <w:rPr>
          <w:sz w:val="28"/>
          <w:szCs w:val="28"/>
        </w:rPr>
      </w:pPr>
    </w:p>
    <w:p w:rsidR="00720486" w:rsidRDefault="00BF08E0" w:rsidP="0072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20486" w:rsidRPr="009E1878">
        <w:rPr>
          <w:sz w:val="28"/>
          <w:szCs w:val="28"/>
        </w:rPr>
        <w:t xml:space="preserve">. </w:t>
      </w:r>
      <w:r w:rsidR="00832186" w:rsidRPr="00832186">
        <w:rPr>
          <w:sz w:val="28"/>
          <w:szCs w:val="28"/>
        </w:rPr>
        <w:t xml:space="preserve">Контроль исполнения </w:t>
      </w:r>
      <w:r w:rsidR="00CD27D5">
        <w:rPr>
          <w:sz w:val="28"/>
          <w:szCs w:val="28"/>
        </w:rPr>
        <w:t>распоряжения</w:t>
      </w:r>
      <w:r w:rsidR="00832186" w:rsidRPr="00832186">
        <w:rPr>
          <w:sz w:val="28"/>
          <w:szCs w:val="28"/>
        </w:rPr>
        <w:t xml:space="preserve"> возложить на </w:t>
      </w:r>
      <w:r w:rsidR="00176101">
        <w:rPr>
          <w:sz w:val="28"/>
          <w:szCs w:val="28"/>
        </w:rPr>
        <w:t>первого за</w:t>
      </w:r>
      <w:r w:rsidR="00913A35">
        <w:rPr>
          <w:sz w:val="28"/>
          <w:szCs w:val="28"/>
        </w:rPr>
        <w:t>местителя Главы города Ачинска</w:t>
      </w:r>
      <w:r w:rsidR="00176101">
        <w:rPr>
          <w:sz w:val="28"/>
          <w:szCs w:val="28"/>
        </w:rPr>
        <w:t xml:space="preserve"> Е.А. </w:t>
      </w:r>
      <w:proofErr w:type="spellStart"/>
      <w:r w:rsidR="00176101">
        <w:rPr>
          <w:sz w:val="28"/>
          <w:szCs w:val="28"/>
        </w:rPr>
        <w:t>Пенского</w:t>
      </w:r>
      <w:proofErr w:type="spellEnd"/>
      <w:r w:rsidR="00832186" w:rsidRPr="00832186">
        <w:rPr>
          <w:sz w:val="28"/>
          <w:szCs w:val="28"/>
        </w:rPr>
        <w:t>.</w:t>
      </w:r>
    </w:p>
    <w:p w:rsidR="00720486" w:rsidRPr="009E1878" w:rsidRDefault="00720486" w:rsidP="00720486">
      <w:pPr>
        <w:jc w:val="both"/>
        <w:rPr>
          <w:sz w:val="28"/>
          <w:szCs w:val="28"/>
        </w:rPr>
      </w:pPr>
    </w:p>
    <w:p w:rsidR="00720486" w:rsidRPr="009E1878" w:rsidRDefault="00BF08E0" w:rsidP="00720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0486" w:rsidRPr="009E1878">
        <w:rPr>
          <w:sz w:val="28"/>
          <w:szCs w:val="28"/>
        </w:rPr>
        <w:t xml:space="preserve">. Распоряжение вступает в силу со дня подписания. </w:t>
      </w:r>
    </w:p>
    <w:p w:rsidR="00720486" w:rsidRPr="009E1878" w:rsidRDefault="00720486" w:rsidP="00720486">
      <w:pPr>
        <w:jc w:val="both"/>
        <w:rPr>
          <w:sz w:val="28"/>
          <w:szCs w:val="28"/>
        </w:rPr>
      </w:pPr>
    </w:p>
    <w:p w:rsidR="00D929A7" w:rsidRPr="009E1878" w:rsidRDefault="00D929A7" w:rsidP="00720486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487"/>
        <w:gridCol w:w="2977"/>
      </w:tblGrid>
      <w:tr w:rsidR="00720486" w:rsidRPr="009E1878" w:rsidTr="00CB2675">
        <w:tc>
          <w:tcPr>
            <w:tcW w:w="6487" w:type="dxa"/>
          </w:tcPr>
          <w:p w:rsidR="00F90531" w:rsidRDefault="00F90531" w:rsidP="00832186">
            <w:pPr>
              <w:ind w:right="-109"/>
              <w:rPr>
                <w:sz w:val="28"/>
                <w:szCs w:val="28"/>
              </w:rPr>
            </w:pPr>
          </w:p>
          <w:p w:rsidR="00720486" w:rsidRPr="009E1878" w:rsidRDefault="00F90531" w:rsidP="00832186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B2675">
              <w:rPr>
                <w:sz w:val="28"/>
                <w:szCs w:val="28"/>
              </w:rPr>
              <w:t xml:space="preserve"> города </w:t>
            </w:r>
            <w:r w:rsidR="00F8382B">
              <w:rPr>
                <w:sz w:val="28"/>
                <w:szCs w:val="28"/>
              </w:rPr>
              <w:t>Ачинска</w:t>
            </w:r>
            <w:r w:rsidR="00832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32186" w:rsidRDefault="00CB2675" w:rsidP="00CB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20486" w:rsidRPr="009E1878" w:rsidRDefault="00CB2675" w:rsidP="00F90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08E0">
              <w:rPr>
                <w:sz w:val="28"/>
                <w:szCs w:val="28"/>
              </w:rPr>
              <w:t xml:space="preserve">      </w:t>
            </w:r>
            <w:r w:rsidR="00832186">
              <w:rPr>
                <w:sz w:val="28"/>
                <w:szCs w:val="28"/>
              </w:rPr>
              <w:t xml:space="preserve">      </w:t>
            </w:r>
            <w:r w:rsidR="00F90531">
              <w:rPr>
                <w:sz w:val="28"/>
                <w:szCs w:val="28"/>
              </w:rPr>
              <w:t>И.П</w:t>
            </w:r>
            <w:r w:rsidR="00BF08E0">
              <w:rPr>
                <w:sz w:val="28"/>
                <w:szCs w:val="28"/>
              </w:rPr>
              <w:t>.</w:t>
            </w:r>
            <w:r w:rsidR="00F90531">
              <w:rPr>
                <w:sz w:val="28"/>
                <w:szCs w:val="28"/>
              </w:rPr>
              <w:t xml:space="preserve"> Титенков</w:t>
            </w:r>
          </w:p>
        </w:tc>
      </w:tr>
    </w:tbl>
    <w:p w:rsidR="00CB2675" w:rsidRDefault="00CB2675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161516" w:rsidRDefault="00161516" w:rsidP="00720486">
      <w:pPr>
        <w:jc w:val="both"/>
        <w:rPr>
          <w:sz w:val="22"/>
          <w:szCs w:val="22"/>
        </w:rPr>
      </w:pPr>
    </w:p>
    <w:p w:rsidR="006E6D25" w:rsidRDefault="006E6D25" w:rsidP="00720486">
      <w:pPr>
        <w:jc w:val="both"/>
        <w:rPr>
          <w:sz w:val="22"/>
          <w:szCs w:val="22"/>
        </w:rPr>
      </w:pPr>
    </w:p>
    <w:p w:rsidR="006E6D25" w:rsidRDefault="006E6D25" w:rsidP="00720486">
      <w:pPr>
        <w:jc w:val="both"/>
        <w:rPr>
          <w:sz w:val="22"/>
          <w:szCs w:val="22"/>
        </w:rPr>
      </w:pPr>
    </w:p>
    <w:p w:rsidR="006E6D25" w:rsidRDefault="006E6D25" w:rsidP="00720486">
      <w:pPr>
        <w:jc w:val="both"/>
        <w:rPr>
          <w:sz w:val="22"/>
          <w:szCs w:val="22"/>
        </w:rPr>
      </w:pPr>
    </w:p>
    <w:p w:rsidR="00CD27D5" w:rsidRDefault="00CD27D5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767346" w:rsidRDefault="00767346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C71538" w:rsidRDefault="00C71538" w:rsidP="00720486">
      <w:pPr>
        <w:jc w:val="both"/>
        <w:rPr>
          <w:sz w:val="22"/>
          <w:szCs w:val="22"/>
        </w:rPr>
      </w:pPr>
    </w:p>
    <w:p w:rsidR="000F1077" w:rsidRDefault="000F1077" w:rsidP="00720486">
      <w:pPr>
        <w:jc w:val="both"/>
        <w:rPr>
          <w:sz w:val="22"/>
          <w:szCs w:val="22"/>
        </w:rPr>
      </w:pPr>
    </w:p>
    <w:p w:rsidR="000F1077" w:rsidRDefault="000F1077" w:rsidP="00720486">
      <w:pPr>
        <w:jc w:val="both"/>
        <w:rPr>
          <w:sz w:val="22"/>
          <w:szCs w:val="22"/>
        </w:rPr>
      </w:pPr>
    </w:p>
    <w:p w:rsidR="006E6D25" w:rsidRDefault="006E6D25" w:rsidP="006E6D2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распоряжению </w:t>
      </w:r>
    </w:p>
    <w:p w:rsidR="006E6D25" w:rsidRDefault="006E6D25" w:rsidP="006E6D25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города Ачинска</w:t>
      </w:r>
    </w:p>
    <w:p w:rsidR="006E6D25" w:rsidRDefault="006E6D25" w:rsidP="006E6D25">
      <w:pPr>
        <w:jc w:val="right"/>
        <w:rPr>
          <w:sz w:val="22"/>
          <w:szCs w:val="22"/>
        </w:rPr>
      </w:pPr>
    </w:p>
    <w:p w:rsidR="006E6D25" w:rsidRDefault="006E6D25" w:rsidP="006E6D25">
      <w:pPr>
        <w:jc w:val="both"/>
        <w:rPr>
          <w:sz w:val="22"/>
          <w:szCs w:val="22"/>
        </w:rPr>
      </w:pPr>
    </w:p>
    <w:p w:rsidR="006E6D25" w:rsidRPr="00C71538" w:rsidRDefault="006E6D25" w:rsidP="006E6D25">
      <w:pPr>
        <w:jc w:val="center"/>
        <w:rPr>
          <w:sz w:val="24"/>
          <w:szCs w:val="24"/>
        </w:rPr>
      </w:pPr>
      <w:r w:rsidRPr="00C71538">
        <w:rPr>
          <w:sz w:val="24"/>
          <w:szCs w:val="24"/>
        </w:rPr>
        <w:t>Состав</w:t>
      </w:r>
    </w:p>
    <w:p w:rsidR="006E6D25" w:rsidRPr="00C71538" w:rsidRDefault="00C71538" w:rsidP="00F90531">
      <w:pPr>
        <w:jc w:val="center"/>
        <w:rPr>
          <w:sz w:val="24"/>
          <w:szCs w:val="24"/>
        </w:rPr>
      </w:pPr>
      <w:r w:rsidRPr="00C71538">
        <w:rPr>
          <w:sz w:val="24"/>
          <w:szCs w:val="24"/>
        </w:rPr>
        <w:t xml:space="preserve">рабочей группы по </w:t>
      </w:r>
      <w:r w:rsidR="00AD04D4">
        <w:rPr>
          <w:sz w:val="24"/>
          <w:szCs w:val="24"/>
        </w:rPr>
        <w:t xml:space="preserve">подготовке заявки </w:t>
      </w:r>
      <w:r w:rsidRPr="00C71538">
        <w:rPr>
          <w:sz w:val="24"/>
          <w:szCs w:val="24"/>
        </w:rPr>
        <w:t xml:space="preserve">на участие в </w:t>
      </w:r>
      <w:r w:rsidRPr="00C71538">
        <w:rPr>
          <w:sz w:val="24"/>
          <w:szCs w:val="24"/>
          <w:lang w:val="en-US"/>
        </w:rPr>
        <w:t>VIII</w:t>
      </w:r>
      <w:r w:rsidRPr="00C71538">
        <w:rPr>
          <w:sz w:val="24"/>
          <w:szCs w:val="24"/>
        </w:rPr>
        <w:t xml:space="preserve"> Всероссийском конкурсе лучших проектов создания комфортной городской среды</w:t>
      </w:r>
    </w:p>
    <w:p w:rsidR="00C71538" w:rsidRPr="00C71538" w:rsidRDefault="00C71538" w:rsidP="00F90531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912"/>
      </w:tblGrid>
      <w:tr w:rsidR="00C71538" w:rsidRPr="00C71538" w:rsidTr="00C71538">
        <w:tc>
          <w:tcPr>
            <w:tcW w:w="2518" w:type="dxa"/>
          </w:tcPr>
          <w:p w:rsidR="00C71538" w:rsidRPr="00C71538" w:rsidRDefault="00C71538" w:rsidP="00F90531">
            <w:pPr>
              <w:jc w:val="center"/>
              <w:rPr>
                <w:sz w:val="24"/>
                <w:szCs w:val="24"/>
              </w:rPr>
            </w:pPr>
            <w:r w:rsidRPr="00C71538">
              <w:rPr>
                <w:sz w:val="24"/>
                <w:szCs w:val="24"/>
              </w:rPr>
              <w:t>Титенков И.П.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Ачинска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C71538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А.В.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АНО ГРП «Институт города» (по согласованию)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C71538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Пенский Е.А.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Ачинска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C71538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Сетов С.А.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Ачинска по общественно-политической работе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Т.А.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</w:t>
            </w:r>
            <w:r w:rsidR="00913A35">
              <w:rPr>
                <w:sz w:val="24"/>
                <w:szCs w:val="24"/>
              </w:rPr>
              <w:t xml:space="preserve"> Ачинска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C71538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Рогова М.А.</w:t>
            </w:r>
          </w:p>
        </w:tc>
        <w:tc>
          <w:tcPr>
            <w:tcW w:w="6912" w:type="dxa"/>
          </w:tcPr>
          <w:p w:rsidR="00C71538" w:rsidRPr="00C71538" w:rsidRDefault="00C71538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  <w:r w:rsidR="00BB0139">
              <w:rPr>
                <w:sz w:val="24"/>
                <w:szCs w:val="24"/>
              </w:rPr>
              <w:t xml:space="preserve"> администрации города Ачинска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Бусарева Е.О.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архитектурной среды управления архитектуры и градостроительства администрации города Ачинска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Цедрик И.В.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«Центр обеспечения жизнедеятельности </w:t>
            </w:r>
            <w:r>
              <w:rPr>
                <w:sz w:val="24"/>
                <w:szCs w:val="24"/>
              </w:rPr>
              <w:br/>
              <w:t>г. Ачинска» (лицо его замещающее)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Н.Н.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предпринимательства администрации города Ачинска  (лицо его замещающее)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Г.Н.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комитета по управлению муниципальным имуществом администрации города Ачинска (лицо его замещающее)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М.В.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экономического развития и планирования администрации города Ачинска (лицо его замещающее)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Талай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Ачинского городского Совета депутатов (по согласованию)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В.И.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Ачинского городского Совета депутатов (по согласованию)</w:t>
            </w:r>
          </w:p>
        </w:tc>
      </w:tr>
      <w:tr w:rsidR="00C71538" w:rsidRPr="00C71538" w:rsidTr="00C71538">
        <w:tc>
          <w:tcPr>
            <w:tcW w:w="2518" w:type="dxa"/>
          </w:tcPr>
          <w:p w:rsidR="00C71538" w:rsidRPr="00C71538" w:rsidRDefault="00BB0139" w:rsidP="00F905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Лозовик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6912" w:type="dxa"/>
          </w:tcPr>
          <w:p w:rsidR="00C71538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Ачинского городского Совета депутатов (по согласованию)</w:t>
            </w:r>
          </w:p>
        </w:tc>
      </w:tr>
      <w:tr w:rsidR="00BB0139" w:rsidRPr="00C71538" w:rsidTr="00C71538">
        <w:tc>
          <w:tcPr>
            <w:tcW w:w="2518" w:type="dxa"/>
          </w:tcPr>
          <w:p w:rsidR="00BB0139" w:rsidRPr="00C71538" w:rsidRDefault="00BB0139" w:rsidP="00F905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Гайчук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6912" w:type="dxa"/>
          </w:tcPr>
          <w:p w:rsidR="00BB0139" w:rsidRPr="00C71538" w:rsidRDefault="00BB0139" w:rsidP="00BB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ООО «Инновация» (по согласованию)</w:t>
            </w:r>
          </w:p>
        </w:tc>
      </w:tr>
      <w:tr w:rsidR="00BB0139" w:rsidRPr="00C71538" w:rsidTr="00C71538">
        <w:tc>
          <w:tcPr>
            <w:tcW w:w="2518" w:type="dxa"/>
          </w:tcPr>
          <w:p w:rsidR="00BB0139" w:rsidRPr="00C71538" w:rsidRDefault="00BB0139" w:rsidP="00F9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 Е.Е.</w:t>
            </w:r>
          </w:p>
        </w:tc>
        <w:tc>
          <w:tcPr>
            <w:tcW w:w="6912" w:type="dxa"/>
          </w:tcPr>
          <w:p w:rsidR="00BB0139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эксплуатации и ремонта зданий и сооружений АО «РУСАЛ Ачинск» (по согласованию)</w:t>
            </w:r>
          </w:p>
        </w:tc>
      </w:tr>
      <w:tr w:rsidR="00BB0139" w:rsidRPr="00C71538" w:rsidTr="00C71538">
        <w:tc>
          <w:tcPr>
            <w:tcW w:w="2518" w:type="dxa"/>
          </w:tcPr>
          <w:p w:rsidR="00BB0139" w:rsidRPr="00C71538" w:rsidRDefault="00BB0139" w:rsidP="00F905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6912" w:type="dxa"/>
          </w:tcPr>
          <w:p w:rsidR="00BB0139" w:rsidRPr="00C71538" w:rsidRDefault="00BB0139" w:rsidP="00C7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молодежной политики администрации города Ачинска</w:t>
            </w:r>
          </w:p>
        </w:tc>
      </w:tr>
    </w:tbl>
    <w:p w:rsidR="00C71538" w:rsidRDefault="00C71538" w:rsidP="00F90531">
      <w:pPr>
        <w:jc w:val="center"/>
        <w:rPr>
          <w:sz w:val="28"/>
          <w:szCs w:val="28"/>
        </w:rPr>
      </w:pPr>
    </w:p>
    <w:p w:rsidR="003F07B9" w:rsidRDefault="003F07B9" w:rsidP="00F90531">
      <w:pPr>
        <w:jc w:val="center"/>
        <w:rPr>
          <w:sz w:val="28"/>
          <w:szCs w:val="28"/>
        </w:rPr>
      </w:pPr>
    </w:p>
    <w:p w:rsidR="00F90531" w:rsidRPr="00A00BA7" w:rsidRDefault="00F90531" w:rsidP="00F90531">
      <w:pPr>
        <w:jc w:val="center"/>
        <w:rPr>
          <w:sz w:val="28"/>
          <w:szCs w:val="28"/>
        </w:rPr>
      </w:pPr>
    </w:p>
    <w:p w:rsidR="005C6B8C" w:rsidRDefault="005C6B8C" w:rsidP="00720486">
      <w:pPr>
        <w:jc w:val="both"/>
        <w:rPr>
          <w:sz w:val="22"/>
          <w:szCs w:val="22"/>
        </w:rPr>
      </w:pPr>
    </w:p>
    <w:p w:rsidR="00AC6D5E" w:rsidRDefault="00AC6D5E" w:rsidP="00720486">
      <w:pPr>
        <w:jc w:val="both"/>
        <w:rPr>
          <w:sz w:val="22"/>
          <w:szCs w:val="22"/>
        </w:rPr>
      </w:pPr>
    </w:p>
    <w:p w:rsidR="00AC6D5E" w:rsidRDefault="00AC6D5E" w:rsidP="00720486">
      <w:pPr>
        <w:jc w:val="both"/>
        <w:rPr>
          <w:sz w:val="22"/>
          <w:szCs w:val="22"/>
        </w:rPr>
      </w:pPr>
    </w:p>
    <w:p w:rsidR="00AC6D5E" w:rsidRDefault="00AC6D5E" w:rsidP="00720486">
      <w:pPr>
        <w:jc w:val="both"/>
        <w:rPr>
          <w:sz w:val="22"/>
          <w:szCs w:val="22"/>
        </w:rPr>
      </w:pPr>
    </w:p>
    <w:p w:rsidR="00AC6D5E" w:rsidRDefault="00AC6D5E" w:rsidP="00720486">
      <w:pPr>
        <w:jc w:val="both"/>
        <w:rPr>
          <w:sz w:val="22"/>
          <w:szCs w:val="22"/>
        </w:rPr>
      </w:pPr>
    </w:p>
    <w:p w:rsidR="005C6B8C" w:rsidRDefault="005C6B8C" w:rsidP="00720486">
      <w:pPr>
        <w:jc w:val="both"/>
        <w:rPr>
          <w:sz w:val="22"/>
          <w:szCs w:val="22"/>
        </w:rPr>
      </w:pPr>
    </w:p>
    <w:p w:rsidR="00913A35" w:rsidRDefault="00913A35" w:rsidP="006E6D25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архитектуры и</w:t>
      </w:r>
    </w:p>
    <w:p w:rsidR="00913A35" w:rsidRDefault="00913A35" w:rsidP="006E6D25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</w:p>
    <w:p w:rsidR="00913A35" w:rsidRDefault="00913A35" w:rsidP="006E6D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– </w:t>
      </w:r>
    </w:p>
    <w:p w:rsidR="00C31040" w:rsidRDefault="006E6D25" w:rsidP="00AC6D5E">
      <w:pPr>
        <w:rPr>
          <w:sz w:val="22"/>
          <w:szCs w:val="22"/>
        </w:rPr>
      </w:pPr>
      <w:r w:rsidRPr="00075737">
        <w:rPr>
          <w:sz w:val="28"/>
          <w:szCs w:val="28"/>
        </w:rPr>
        <w:t xml:space="preserve">Главный архитектор города </w:t>
      </w:r>
      <w:r w:rsidR="00913A35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</w:t>
      </w:r>
      <w:r w:rsidR="00913A35">
        <w:rPr>
          <w:sz w:val="28"/>
          <w:szCs w:val="28"/>
        </w:rPr>
        <w:t xml:space="preserve">          </w:t>
      </w:r>
      <w:r w:rsidRPr="00075737">
        <w:rPr>
          <w:sz w:val="28"/>
          <w:szCs w:val="28"/>
        </w:rPr>
        <w:t xml:space="preserve">        </w:t>
      </w:r>
      <w:r w:rsidR="00913A35">
        <w:rPr>
          <w:sz w:val="28"/>
          <w:szCs w:val="28"/>
        </w:rPr>
        <w:t xml:space="preserve">                  М.А. Рогова</w:t>
      </w:r>
      <w:r w:rsidRPr="00075737">
        <w:rPr>
          <w:sz w:val="28"/>
          <w:szCs w:val="28"/>
        </w:rPr>
        <w:t xml:space="preserve"> </w:t>
      </w:r>
      <w:bookmarkStart w:id="0" w:name="_GoBack"/>
      <w:bookmarkEnd w:id="0"/>
    </w:p>
    <w:sectPr w:rsidR="00C31040" w:rsidSect="004E5B87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90" w:rsidRDefault="00516890" w:rsidP="00FD0676">
      <w:r>
        <w:separator/>
      </w:r>
    </w:p>
  </w:endnote>
  <w:endnote w:type="continuationSeparator" w:id="0">
    <w:p w:rsidR="00516890" w:rsidRDefault="00516890" w:rsidP="00FD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90" w:rsidRDefault="00516890" w:rsidP="00FD0676">
      <w:r>
        <w:separator/>
      </w:r>
    </w:p>
  </w:footnote>
  <w:footnote w:type="continuationSeparator" w:id="0">
    <w:p w:rsidR="00516890" w:rsidRDefault="00516890" w:rsidP="00FD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85"/>
    <w:rsid w:val="000237F4"/>
    <w:rsid w:val="00027266"/>
    <w:rsid w:val="00043041"/>
    <w:rsid w:val="00070FC3"/>
    <w:rsid w:val="0007152C"/>
    <w:rsid w:val="00075737"/>
    <w:rsid w:val="00077388"/>
    <w:rsid w:val="000C4393"/>
    <w:rsid w:val="000F1077"/>
    <w:rsid w:val="000F13D8"/>
    <w:rsid w:val="000F1FEA"/>
    <w:rsid w:val="00110E29"/>
    <w:rsid w:val="0014472D"/>
    <w:rsid w:val="00160A94"/>
    <w:rsid w:val="00161516"/>
    <w:rsid w:val="00163A92"/>
    <w:rsid w:val="00176101"/>
    <w:rsid w:val="0018293F"/>
    <w:rsid w:val="00190BC8"/>
    <w:rsid w:val="00194E48"/>
    <w:rsid w:val="001A6551"/>
    <w:rsid w:val="001C693D"/>
    <w:rsid w:val="0025268E"/>
    <w:rsid w:val="00254205"/>
    <w:rsid w:val="0026017A"/>
    <w:rsid w:val="00260C97"/>
    <w:rsid w:val="0027479B"/>
    <w:rsid w:val="002D37B0"/>
    <w:rsid w:val="002D514A"/>
    <w:rsid w:val="003506ED"/>
    <w:rsid w:val="00383C0D"/>
    <w:rsid w:val="003A046D"/>
    <w:rsid w:val="003F07B9"/>
    <w:rsid w:val="00405ADB"/>
    <w:rsid w:val="00435333"/>
    <w:rsid w:val="00462DD7"/>
    <w:rsid w:val="00482FAB"/>
    <w:rsid w:val="004856FA"/>
    <w:rsid w:val="004967C9"/>
    <w:rsid w:val="004C3F31"/>
    <w:rsid w:val="004E5B87"/>
    <w:rsid w:val="004F5DCD"/>
    <w:rsid w:val="00516890"/>
    <w:rsid w:val="0053476B"/>
    <w:rsid w:val="0058575C"/>
    <w:rsid w:val="00590F9E"/>
    <w:rsid w:val="005C6B8C"/>
    <w:rsid w:val="0065133A"/>
    <w:rsid w:val="006A718B"/>
    <w:rsid w:val="006C03FA"/>
    <w:rsid w:val="006E6D25"/>
    <w:rsid w:val="006F5A86"/>
    <w:rsid w:val="00720486"/>
    <w:rsid w:val="00767346"/>
    <w:rsid w:val="00791388"/>
    <w:rsid w:val="007A7667"/>
    <w:rsid w:val="007D395E"/>
    <w:rsid w:val="00823DFE"/>
    <w:rsid w:val="00832186"/>
    <w:rsid w:val="00841501"/>
    <w:rsid w:val="008466CE"/>
    <w:rsid w:val="00883BD5"/>
    <w:rsid w:val="008C3F79"/>
    <w:rsid w:val="008C7E1E"/>
    <w:rsid w:val="008F4A2A"/>
    <w:rsid w:val="0091209B"/>
    <w:rsid w:val="00913A35"/>
    <w:rsid w:val="00916DBD"/>
    <w:rsid w:val="0092428E"/>
    <w:rsid w:val="0096083A"/>
    <w:rsid w:val="00970910"/>
    <w:rsid w:val="00972185"/>
    <w:rsid w:val="00974139"/>
    <w:rsid w:val="00974794"/>
    <w:rsid w:val="00987068"/>
    <w:rsid w:val="009B3402"/>
    <w:rsid w:val="009C1416"/>
    <w:rsid w:val="009C4D3E"/>
    <w:rsid w:val="009D1C8C"/>
    <w:rsid w:val="009E3E69"/>
    <w:rsid w:val="009E5CD0"/>
    <w:rsid w:val="009F4C05"/>
    <w:rsid w:val="00A062D2"/>
    <w:rsid w:val="00A21BC9"/>
    <w:rsid w:val="00A22457"/>
    <w:rsid w:val="00A31C13"/>
    <w:rsid w:val="00A33208"/>
    <w:rsid w:val="00A40C61"/>
    <w:rsid w:val="00A41784"/>
    <w:rsid w:val="00A53F46"/>
    <w:rsid w:val="00A65B5C"/>
    <w:rsid w:val="00A90309"/>
    <w:rsid w:val="00AA10D0"/>
    <w:rsid w:val="00AC6D5E"/>
    <w:rsid w:val="00AD0170"/>
    <w:rsid w:val="00AD04D4"/>
    <w:rsid w:val="00AE2A63"/>
    <w:rsid w:val="00AF42A9"/>
    <w:rsid w:val="00B2020C"/>
    <w:rsid w:val="00B426AB"/>
    <w:rsid w:val="00B943D9"/>
    <w:rsid w:val="00B95416"/>
    <w:rsid w:val="00BA4AC6"/>
    <w:rsid w:val="00BA66F3"/>
    <w:rsid w:val="00BB0139"/>
    <w:rsid w:val="00BC18F4"/>
    <w:rsid w:val="00BD1172"/>
    <w:rsid w:val="00BD3CE7"/>
    <w:rsid w:val="00BE33EB"/>
    <w:rsid w:val="00BF08E0"/>
    <w:rsid w:val="00C03FCA"/>
    <w:rsid w:val="00C253ED"/>
    <w:rsid w:val="00C31040"/>
    <w:rsid w:val="00C60623"/>
    <w:rsid w:val="00C70659"/>
    <w:rsid w:val="00C71538"/>
    <w:rsid w:val="00C849FC"/>
    <w:rsid w:val="00C92AE0"/>
    <w:rsid w:val="00CA4A5F"/>
    <w:rsid w:val="00CB2675"/>
    <w:rsid w:val="00CD27D5"/>
    <w:rsid w:val="00CD6473"/>
    <w:rsid w:val="00D167DF"/>
    <w:rsid w:val="00D2286F"/>
    <w:rsid w:val="00D3467A"/>
    <w:rsid w:val="00D34F91"/>
    <w:rsid w:val="00D35E3B"/>
    <w:rsid w:val="00D3607B"/>
    <w:rsid w:val="00D64852"/>
    <w:rsid w:val="00D929A7"/>
    <w:rsid w:val="00D95C59"/>
    <w:rsid w:val="00D97418"/>
    <w:rsid w:val="00DA7A96"/>
    <w:rsid w:val="00DC31DF"/>
    <w:rsid w:val="00E009E3"/>
    <w:rsid w:val="00E12EE3"/>
    <w:rsid w:val="00E2546A"/>
    <w:rsid w:val="00E34F59"/>
    <w:rsid w:val="00E7134A"/>
    <w:rsid w:val="00E75C81"/>
    <w:rsid w:val="00E91D71"/>
    <w:rsid w:val="00EA1B0E"/>
    <w:rsid w:val="00EE0F73"/>
    <w:rsid w:val="00EF2C1F"/>
    <w:rsid w:val="00F13A4E"/>
    <w:rsid w:val="00F40A5F"/>
    <w:rsid w:val="00F550A8"/>
    <w:rsid w:val="00F72385"/>
    <w:rsid w:val="00F8382B"/>
    <w:rsid w:val="00F90531"/>
    <w:rsid w:val="00FA1590"/>
    <w:rsid w:val="00FD0676"/>
    <w:rsid w:val="00FE5E7E"/>
    <w:rsid w:val="00FF1AF8"/>
    <w:rsid w:val="00FF1FFA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48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4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0486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72048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0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0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83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9">
    <w:name w:val="Table Grid"/>
    <w:basedOn w:val="a1"/>
    <w:uiPriority w:val="59"/>
    <w:rsid w:val="00DC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A10D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6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6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967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48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4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0486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72048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0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0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83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9">
    <w:name w:val="Table Grid"/>
    <w:basedOn w:val="a1"/>
    <w:uiPriority w:val="59"/>
    <w:rsid w:val="00DC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A10D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6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6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9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B16A4D7A0E83EEFA2E08D2F078509E06457AD3BD2878639601616B5933D22EB0A9231F2662762388E39551385FFE4463010C63D610AAADE1B7380XBM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B16A4D7A0E83EEFA2E08D2F078509E06457AD3BD2878639601616B5933D22EB0A9231F2662762388E3B571685FFE4463010C63D610AAADE1B7380XBM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A2663E88864F8A70FB2E40C839B27D4C197A4B7E0A5E357E2A721D78DC33ECA98398C4F201754DE2F0870F0A8905BA234371DFD34A8134C070F4DA3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Трегубова</cp:lastModifiedBy>
  <cp:revision>99</cp:revision>
  <cp:lastPrinted>2023-02-20T01:29:00Z</cp:lastPrinted>
  <dcterms:created xsi:type="dcterms:W3CDTF">2015-12-11T02:36:00Z</dcterms:created>
  <dcterms:modified xsi:type="dcterms:W3CDTF">2023-02-21T06:43:00Z</dcterms:modified>
</cp:coreProperties>
</file>