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A5" w:rsidRPr="004A11A5" w:rsidRDefault="004A11A5" w:rsidP="004A11A5">
      <w:pPr>
        <w:jc w:val="center"/>
        <w:rPr>
          <w:spacing w:val="-4"/>
          <w:sz w:val="28"/>
          <w:szCs w:val="28"/>
        </w:rPr>
      </w:pPr>
      <w:r w:rsidRPr="004A11A5">
        <w:rPr>
          <w:color w:val="FFFFFF"/>
          <w:spacing w:val="1"/>
          <w:sz w:val="28"/>
          <w:szCs w:val="28"/>
        </w:rPr>
        <w:t>РАС</w:t>
      </w:r>
      <w:r w:rsidRPr="004A11A5">
        <w:rPr>
          <w:noProof/>
          <w:sz w:val="24"/>
          <w:szCs w:val="24"/>
        </w:rPr>
        <w:drawing>
          <wp:inline distT="0" distB="0" distL="0" distR="0" wp14:anchorId="0A0581C3" wp14:editId="104FBC0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A5" w:rsidRPr="004A11A5" w:rsidRDefault="004A11A5" w:rsidP="004A11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A11A5">
        <w:rPr>
          <w:spacing w:val="-4"/>
          <w:sz w:val="28"/>
          <w:szCs w:val="28"/>
        </w:rPr>
        <w:t>РОССИЙСКАЯ ФЕДЕРАЦИЯ</w:t>
      </w:r>
    </w:p>
    <w:p w:rsidR="004A11A5" w:rsidRPr="004A11A5" w:rsidRDefault="004A11A5" w:rsidP="004A11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A11A5" w:rsidRPr="004A11A5" w:rsidRDefault="004A11A5" w:rsidP="004A11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A11A5">
        <w:rPr>
          <w:sz w:val="28"/>
          <w:szCs w:val="28"/>
        </w:rPr>
        <w:t>АДМИНИСТРАЦИЯ ГОРОДА АЧИНСКА</w:t>
      </w:r>
    </w:p>
    <w:p w:rsidR="004A11A5" w:rsidRPr="004A11A5" w:rsidRDefault="004A11A5" w:rsidP="004A11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4A11A5">
        <w:rPr>
          <w:spacing w:val="1"/>
          <w:sz w:val="28"/>
          <w:szCs w:val="28"/>
        </w:rPr>
        <w:t>КРАСНОЯРСКОГО КРАЯ</w:t>
      </w:r>
    </w:p>
    <w:p w:rsidR="004A11A5" w:rsidRPr="004A11A5" w:rsidRDefault="004A11A5" w:rsidP="004A11A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A11A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A11A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8248EA" w:rsidRDefault="00FB20CE" w:rsidP="00FB20CE">
      <w:pPr>
        <w:jc w:val="center"/>
        <w:rPr>
          <w:sz w:val="28"/>
          <w:szCs w:val="28"/>
        </w:rPr>
      </w:pPr>
    </w:p>
    <w:p w:rsidR="00FB20CE" w:rsidRPr="008248EA" w:rsidRDefault="00FB20CE" w:rsidP="00FB20CE">
      <w:pPr>
        <w:jc w:val="center"/>
        <w:rPr>
          <w:sz w:val="28"/>
          <w:szCs w:val="28"/>
        </w:rPr>
      </w:pPr>
    </w:p>
    <w:p w:rsidR="00F92200" w:rsidRPr="00F92200" w:rsidRDefault="008E4A28" w:rsidP="00F92200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 w:rsidR="00F92200" w:rsidRPr="00F92200">
        <w:rPr>
          <w:sz w:val="28"/>
          <w:szCs w:val="28"/>
        </w:rPr>
        <w:t xml:space="preserve">.04.2023                                           г. Ачинск                 </w:t>
      </w:r>
      <w:r w:rsidR="00F92200">
        <w:rPr>
          <w:sz w:val="28"/>
          <w:szCs w:val="28"/>
        </w:rPr>
        <w:t xml:space="preserve">                             101</w:t>
      </w:r>
      <w:r w:rsidR="00F92200" w:rsidRPr="00F92200">
        <w:rPr>
          <w:sz w:val="28"/>
          <w:szCs w:val="28"/>
        </w:rPr>
        <w:t>-п</w:t>
      </w:r>
    </w:p>
    <w:p w:rsidR="00FB20CE" w:rsidRPr="008248EA" w:rsidRDefault="00FB20CE" w:rsidP="00FB20CE">
      <w:pPr>
        <w:jc w:val="center"/>
        <w:rPr>
          <w:sz w:val="28"/>
          <w:szCs w:val="28"/>
        </w:rPr>
      </w:pPr>
    </w:p>
    <w:p w:rsidR="00DA7F97" w:rsidRPr="008248EA" w:rsidRDefault="00DA7F97" w:rsidP="00FB20CE">
      <w:pPr>
        <w:jc w:val="center"/>
        <w:rPr>
          <w:sz w:val="28"/>
          <w:szCs w:val="28"/>
        </w:rPr>
      </w:pPr>
    </w:p>
    <w:p w:rsidR="00FB20CE" w:rsidRPr="008248EA" w:rsidRDefault="00FB20CE" w:rsidP="00FB20C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510AD0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>по</w:t>
            </w:r>
            <w:r w:rsidR="005C2BD8">
              <w:rPr>
                <w:sz w:val="28"/>
                <w:szCs w:val="28"/>
              </w:rPr>
              <w:t xml:space="preserve"> </w:t>
            </w:r>
            <w:r w:rsidR="00672C4F">
              <w:rPr>
                <w:sz w:val="28"/>
                <w:szCs w:val="28"/>
              </w:rPr>
              <w:t xml:space="preserve">проекту </w:t>
            </w:r>
            <w:r w:rsidR="00510AD0">
              <w:rPr>
                <w:sz w:val="28"/>
                <w:szCs w:val="28"/>
              </w:rPr>
              <w:t>внесения изменений в проект межевания территории земельного участка, по адресу: Российская Федерация, Красноярский край, городской округ город Ачинск, г. Ачинск, микрорайон 2, № 25Г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A7F97" w:rsidRDefault="00DA7F97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950D8" w:rsidRDefault="00D26229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DB6544">
        <w:rPr>
          <w:sz w:val="28"/>
          <w:szCs w:val="28"/>
        </w:rPr>
        <w:t>внесения изменений в проект межевания территории земельного участка, по адресу: Российская Федерация, Красноярский край, городской округ город Ачинск, г. Ачинск, микрорайон 2, № 25Г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4D1A1A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</w:t>
      </w:r>
      <w:r w:rsidR="00026095">
        <w:rPr>
          <w:sz w:val="28"/>
          <w:szCs w:val="28"/>
        </w:rPr>
        <w:t>ным законом от 29.12.2004 № 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</w:t>
      </w:r>
      <w:r w:rsidR="000A0BDF">
        <w:rPr>
          <w:sz w:val="28"/>
          <w:szCs w:val="28"/>
        </w:rPr>
        <w:t>вления в Российской Федерации»,</w:t>
      </w:r>
      <w:r w:rsidRPr="00D2622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55335F">
        <w:rPr>
          <w:sz w:val="28"/>
          <w:szCs w:val="28"/>
        </w:rPr>
        <w:t xml:space="preserve">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026095">
        <w:rPr>
          <w:sz w:val="28"/>
          <w:szCs w:val="28"/>
        </w:rPr>
        <w:t>О </w:t>
      </w:r>
      <w:r w:rsidR="0055335F" w:rsidRPr="00E81FB4">
        <w:rPr>
          <w:sz w:val="28"/>
          <w:szCs w:val="28"/>
        </w:rPr>
        <w:t>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 xml:space="preserve">решением </w:t>
      </w:r>
      <w:proofErr w:type="spellStart"/>
      <w:r w:rsidR="002D7C2E">
        <w:rPr>
          <w:sz w:val="28"/>
          <w:szCs w:val="28"/>
        </w:rPr>
        <w:t>Ачинского</w:t>
      </w:r>
      <w:proofErr w:type="spellEnd"/>
      <w:r w:rsidR="002D7C2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  <w:r w:rsidR="000A0BDF" w:rsidRPr="000A0BDF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 xml:space="preserve">статьями 17, 36, </w:t>
      </w:r>
      <w:r w:rsidR="000A0BDF">
        <w:rPr>
          <w:sz w:val="28"/>
          <w:szCs w:val="28"/>
        </w:rPr>
        <w:t xml:space="preserve">37, </w:t>
      </w:r>
      <w:r w:rsidR="000A0BDF" w:rsidRPr="00D26229">
        <w:rPr>
          <w:sz w:val="28"/>
          <w:szCs w:val="28"/>
        </w:rPr>
        <w:t>55 Устава города Ачинска</w:t>
      </w:r>
      <w:r w:rsidR="000A0BDF">
        <w:rPr>
          <w:sz w:val="28"/>
          <w:szCs w:val="28"/>
        </w:rPr>
        <w:t>,</w:t>
      </w:r>
    </w:p>
    <w:p w:rsidR="005C2BD8" w:rsidRDefault="005C2BD8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E33" w:rsidRDefault="00FA7E33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74653E">
        <w:rPr>
          <w:sz w:val="28"/>
          <w:szCs w:val="28"/>
        </w:rPr>
        <w:t>12</w:t>
      </w:r>
      <w:r w:rsidR="00AF12C4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1966AE">
        <w:rPr>
          <w:sz w:val="28"/>
          <w:szCs w:val="28"/>
        </w:rPr>
        <w:t>4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F20FF8">
        <w:rPr>
          <w:sz w:val="28"/>
          <w:szCs w:val="28"/>
        </w:rPr>
        <w:t>3</w:t>
      </w:r>
      <w:r w:rsidR="00FE3889" w:rsidRPr="00FE3889">
        <w:rPr>
          <w:sz w:val="28"/>
          <w:szCs w:val="28"/>
        </w:rPr>
        <w:t xml:space="preserve"> по </w:t>
      </w:r>
      <w:r w:rsidR="0074653E">
        <w:rPr>
          <w:sz w:val="28"/>
          <w:szCs w:val="28"/>
        </w:rPr>
        <w:t>26</w:t>
      </w:r>
      <w:r w:rsidRPr="00FE3889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1966AE">
        <w:rPr>
          <w:sz w:val="28"/>
          <w:szCs w:val="28"/>
        </w:rPr>
        <w:t>4</w:t>
      </w:r>
      <w:r w:rsidR="00AF12C4">
        <w:rPr>
          <w:sz w:val="28"/>
          <w:szCs w:val="28"/>
        </w:rPr>
        <w:t>.202</w:t>
      </w:r>
      <w:r w:rsidR="00F20FF8">
        <w:rPr>
          <w:sz w:val="28"/>
          <w:szCs w:val="28"/>
        </w:rPr>
        <w:t>3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 w:rsidR="004D1A1A">
        <w:rPr>
          <w:sz w:val="28"/>
          <w:szCs w:val="28"/>
        </w:rPr>
        <w:t xml:space="preserve">я по проекту </w:t>
      </w:r>
      <w:r w:rsidR="001966AE">
        <w:rPr>
          <w:sz w:val="28"/>
          <w:szCs w:val="28"/>
        </w:rPr>
        <w:t xml:space="preserve">внесения изменений в проект межевания территории земельного участка, по адресу: Российская Федерация, Красноярский край, городской округ город Ачинск, г. Ачинск, микрорайон 2, № 25Г </w:t>
      </w:r>
      <w:r w:rsidR="00E04AD9">
        <w:rPr>
          <w:sz w:val="28"/>
          <w:szCs w:val="28"/>
        </w:rPr>
        <w:t>(далее - Проект)</w:t>
      </w:r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лицом, уполномоченным на организацию и проведение публичных слушаний, </w:t>
      </w:r>
      <w:r w:rsidR="001C7769">
        <w:rPr>
          <w:sz w:val="28"/>
          <w:szCs w:val="28"/>
        </w:rPr>
        <w:t>руководител</w:t>
      </w:r>
      <w:r w:rsidR="00EF2745">
        <w:rPr>
          <w:sz w:val="28"/>
          <w:szCs w:val="28"/>
        </w:rPr>
        <w:t>я</w:t>
      </w:r>
      <w:r w:rsidR="001C7769">
        <w:rPr>
          <w:sz w:val="28"/>
          <w:szCs w:val="28"/>
        </w:rPr>
        <w:t xml:space="preserve"> управления</w:t>
      </w:r>
      <w:r w:rsidR="005800A9">
        <w:rPr>
          <w:sz w:val="28"/>
          <w:szCs w:val="28"/>
        </w:rPr>
        <w:t xml:space="preserve"> архитектуры и градостроительства администрации города Ачинска – Главного архитектора города</w:t>
      </w:r>
      <w:r w:rsidR="008F0C0E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 xml:space="preserve">Ачинска </w:t>
      </w:r>
      <w:r w:rsidR="00026095">
        <w:rPr>
          <w:sz w:val="28"/>
          <w:szCs w:val="28"/>
        </w:rPr>
        <w:t>Рогову Марию 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 Лицу, уполномоченному на организацию и проведение публичных слушаний –</w:t>
      </w:r>
      <w:r w:rsidR="00026095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руководителю</w:t>
      </w:r>
      <w:r w:rsidR="00E02672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управления</w:t>
      </w:r>
      <w:r w:rsidR="00E02672">
        <w:rPr>
          <w:sz w:val="28"/>
          <w:szCs w:val="28"/>
        </w:rPr>
        <w:t xml:space="preserve"> архитектуры и градостроительства администрации города Ачинска </w:t>
      </w:r>
      <w:r w:rsidR="00FB20CE" w:rsidRPr="005772EF">
        <w:rPr>
          <w:sz w:val="28"/>
          <w:szCs w:val="28"/>
        </w:rPr>
        <w:t>-</w:t>
      </w:r>
      <w:r w:rsidR="00E02672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 архитектору города</w:t>
      </w:r>
      <w:r w:rsidR="004012FB">
        <w:rPr>
          <w:sz w:val="28"/>
          <w:szCs w:val="28"/>
        </w:rPr>
        <w:t xml:space="preserve"> Ачинска</w:t>
      </w:r>
      <w:r w:rsidR="00FB20CE" w:rsidRPr="005772EF">
        <w:rPr>
          <w:sz w:val="28"/>
          <w:szCs w:val="28"/>
        </w:rPr>
        <w:t xml:space="preserve"> </w:t>
      </w:r>
      <w:r w:rsidR="00F20FF8">
        <w:rPr>
          <w:sz w:val="28"/>
          <w:szCs w:val="28"/>
        </w:rPr>
        <w:t>М.А. </w:t>
      </w:r>
      <w:r w:rsidR="00026095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 xml:space="preserve">: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="00A62247">
        <w:rPr>
          <w:sz w:val="28"/>
          <w:szCs w:val="28"/>
        </w:rPr>
        <w:t xml:space="preserve"> материал</w:t>
      </w:r>
      <w:r w:rsidR="00952F39">
        <w:rPr>
          <w:sz w:val="28"/>
          <w:szCs w:val="28"/>
        </w:rPr>
        <w:t>ов П</w:t>
      </w:r>
      <w:r w:rsidRPr="00501728">
        <w:rPr>
          <w:sz w:val="28"/>
          <w:szCs w:val="28"/>
        </w:rPr>
        <w:t xml:space="preserve">роекта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01728">
        <w:rPr>
          <w:sz w:val="28"/>
          <w:szCs w:val="28"/>
        </w:rPr>
        <w:t> орга</w:t>
      </w:r>
      <w:r w:rsidR="00A62247">
        <w:rPr>
          <w:sz w:val="28"/>
          <w:szCs w:val="28"/>
        </w:rPr>
        <w:t>низовать проведение экспозиции П</w:t>
      </w:r>
      <w:r w:rsidRPr="00501728">
        <w:rPr>
          <w:sz w:val="28"/>
          <w:szCs w:val="28"/>
        </w:rPr>
        <w:t xml:space="preserve">роекта </w:t>
      </w:r>
      <w:r w:rsidR="00E906E2">
        <w:rPr>
          <w:sz w:val="28"/>
          <w:szCs w:val="28"/>
        </w:rPr>
        <w:t xml:space="preserve">с </w:t>
      </w:r>
      <w:r w:rsidR="002A7138">
        <w:rPr>
          <w:sz w:val="28"/>
          <w:szCs w:val="28"/>
        </w:rPr>
        <w:t>12.04</w:t>
      </w:r>
      <w:r>
        <w:rPr>
          <w:sz w:val="28"/>
          <w:szCs w:val="28"/>
        </w:rPr>
        <w:t>.2023</w:t>
      </w:r>
      <w:r w:rsidRPr="009E3501">
        <w:rPr>
          <w:sz w:val="28"/>
          <w:szCs w:val="28"/>
        </w:rPr>
        <w:t xml:space="preserve"> по </w:t>
      </w:r>
      <w:r w:rsidR="002A7138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2A7138">
        <w:rPr>
          <w:sz w:val="28"/>
          <w:szCs w:val="28"/>
        </w:rPr>
        <w:t>4</w:t>
      </w:r>
      <w:r w:rsidR="001C7769">
        <w:rPr>
          <w:sz w:val="28"/>
          <w:szCs w:val="28"/>
        </w:rPr>
        <w:t xml:space="preserve">.2023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>
        <w:rPr>
          <w:sz w:val="28"/>
          <w:szCs w:val="28"/>
        </w:rPr>
        <w:t xml:space="preserve">1 и </w:t>
      </w:r>
      <w:r w:rsidR="001C7769">
        <w:rPr>
          <w:sz w:val="28"/>
          <w:szCs w:val="28"/>
        </w:rPr>
        <w:t>8 </w:t>
      </w:r>
      <w:r w:rsidRPr="00FA7042">
        <w:rPr>
          <w:sz w:val="28"/>
          <w:szCs w:val="28"/>
        </w:rPr>
        <w:t>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E04AD9" w:rsidRPr="005772EF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 xml:space="preserve">астниками публичных слушаний </w:t>
      </w:r>
      <w:r w:rsidR="008F550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8F550D">
        <w:rPr>
          <w:sz w:val="28"/>
          <w:szCs w:val="28"/>
        </w:rPr>
        <w:t>4</w:t>
      </w:r>
      <w:r>
        <w:rPr>
          <w:sz w:val="28"/>
          <w:szCs w:val="28"/>
        </w:rPr>
        <w:t>.2023</w:t>
      </w:r>
      <w:r w:rsidRPr="006D5D61">
        <w:rPr>
          <w:sz w:val="28"/>
          <w:szCs w:val="28"/>
        </w:rPr>
        <w:t xml:space="preserve"> в 16.</w:t>
      </w:r>
      <w:r w:rsidR="004B4F60">
        <w:rPr>
          <w:sz w:val="28"/>
          <w:szCs w:val="28"/>
        </w:rPr>
        <w:t>40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E04AD9" w:rsidRDefault="00E04AD9" w:rsidP="00E04AD9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</w:t>
      </w:r>
      <w:r w:rsidR="00A62247" w:rsidRPr="005772EF">
        <w:rPr>
          <w:sz w:val="28"/>
          <w:szCs w:val="28"/>
        </w:rPr>
        <w:t>коллективных письменных предложений,</w:t>
      </w:r>
      <w:r w:rsidRPr="005772EF">
        <w:rPr>
          <w:sz w:val="28"/>
          <w:szCs w:val="28"/>
        </w:rPr>
        <w:t xml:space="preserve"> и замечаний </w:t>
      </w:r>
      <w:r w:rsidR="00635F97">
        <w:rPr>
          <w:sz w:val="28"/>
          <w:szCs w:val="28"/>
        </w:rPr>
        <w:t>с 12.04.2023</w:t>
      </w:r>
      <w:r w:rsidR="00635F97" w:rsidRPr="009E3501">
        <w:rPr>
          <w:sz w:val="28"/>
          <w:szCs w:val="28"/>
        </w:rPr>
        <w:t xml:space="preserve"> по </w:t>
      </w:r>
      <w:r w:rsidR="00635F97">
        <w:rPr>
          <w:sz w:val="28"/>
          <w:szCs w:val="28"/>
        </w:rPr>
        <w:t xml:space="preserve">23.04.2023 </w:t>
      </w:r>
      <w:r w:rsidRPr="005772EF">
        <w:rPr>
          <w:sz w:val="28"/>
          <w:szCs w:val="28"/>
        </w:rPr>
        <w:t>по адресу: Кр</w:t>
      </w:r>
      <w:r>
        <w:rPr>
          <w:sz w:val="28"/>
          <w:szCs w:val="28"/>
        </w:rPr>
        <w:t>асноярский край, г. Ачинск, ул. </w:t>
      </w:r>
      <w:r w:rsidR="00DA2248">
        <w:rPr>
          <w:sz w:val="28"/>
          <w:szCs w:val="28"/>
        </w:rPr>
        <w:t>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5, телефоны</w:t>
      </w:r>
      <w:r>
        <w:rPr>
          <w:sz w:val="28"/>
          <w:szCs w:val="28"/>
        </w:rPr>
        <w:t>: 6-13-67, 6-13-60, в том числе, посредством использования:</w:t>
      </w:r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E04AD9" w:rsidRDefault="00E04AD9" w:rsidP="0078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E04AD9" w:rsidRDefault="00E04AD9" w:rsidP="00787B1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</w:t>
      </w:r>
      <w:r w:rsidRPr="008B1F51">
        <w:rPr>
          <w:color w:val="000000"/>
          <w:sz w:val="28"/>
          <w:szCs w:val="28"/>
          <w:shd w:val="clear" w:color="auto" w:fill="FFFFFF"/>
        </w:rPr>
        <w:lastRenderedPageBreak/>
        <w:t>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Default="00E906E2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906E2" w:rsidRPr="00E906E2" w:rsidRDefault="00E906E2" w:rsidP="00E906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 xml:space="preserve">4. </w:t>
      </w:r>
      <w:r w:rsidR="00856A44">
        <w:rPr>
          <w:sz w:val="28"/>
          <w:szCs w:val="28"/>
        </w:rPr>
        <w:t>Руководителю управления</w:t>
      </w:r>
      <w:r w:rsidRPr="00E906E2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EF2745">
        <w:rPr>
          <w:sz w:val="28"/>
          <w:szCs w:val="28"/>
        </w:rPr>
        <w:t xml:space="preserve"> – Главн</w:t>
      </w:r>
      <w:r w:rsidR="009C23E7">
        <w:rPr>
          <w:sz w:val="28"/>
          <w:szCs w:val="28"/>
        </w:rPr>
        <w:t>ому</w:t>
      </w:r>
      <w:r w:rsidR="00EF2745">
        <w:rPr>
          <w:sz w:val="28"/>
          <w:szCs w:val="28"/>
        </w:rPr>
        <w:t xml:space="preserve"> архитектор</w:t>
      </w:r>
      <w:r w:rsidR="009C23E7">
        <w:rPr>
          <w:sz w:val="28"/>
          <w:szCs w:val="28"/>
        </w:rPr>
        <w:t>у</w:t>
      </w:r>
      <w:r w:rsidR="00EF2745">
        <w:rPr>
          <w:sz w:val="28"/>
          <w:szCs w:val="28"/>
        </w:rPr>
        <w:t xml:space="preserve"> города Ачинска М.А. </w:t>
      </w:r>
      <w:r w:rsidRPr="00E906E2">
        <w:rPr>
          <w:sz w:val="28"/>
          <w:szCs w:val="28"/>
        </w:rPr>
        <w:t xml:space="preserve">Роговой обеспечить размещение настоящего постановления </w:t>
      </w:r>
      <w:r w:rsidRPr="00E906E2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E906E2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руководителя управления</w:t>
      </w:r>
      <w:r w:rsidR="00987D42">
        <w:rPr>
          <w:sz w:val="28"/>
          <w:szCs w:val="28"/>
        </w:rPr>
        <w:t xml:space="preserve"> архитектуры и градостроительства администрации города Ачинска – Главного архитектора города</w:t>
      </w:r>
      <w:r w:rsidR="00635F97">
        <w:rPr>
          <w:sz w:val="28"/>
          <w:szCs w:val="28"/>
        </w:rPr>
        <w:t xml:space="preserve"> Ачинска</w:t>
      </w:r>
      <w:r w:rsidR="00987D42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 Марию Александровну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5D3DAA" w:rsidRDefault="00FB20CE" w:rsidP="00FB20C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906E2">
        <w:rPr>
          <w:sz w:val="28"/>
          <w:szCs w:val="28"/>
        </w:rPr>
        <w:t>6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</w:t>
      </w:r>
      <w:r w:rsidR="00F20FF8" w:rsidRPr="00A9443C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F20FF8" w:rsidRPr="00A9443C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F20FF8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F20FF8">
        <w:rPr>
          <w:rFonts w:eastAsia="Calibri"/>
          <w:sz w:val="28"/>
          <w:szCs w:val="28"/>
          <w:lang w:eastAsia="en-US"/>
        </w:rPr>
        <w:t>.</w:t>
      </w:r>
    </w:p>
    <w:p w:rsidR="00F20FF8" w:rsidRDefault="00F20FF8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E906E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Pr="004F528E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0B1040" w:rsidRDefault="000B1040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342E31" w:rsidRDefault="006402F0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2E31">
        <w:rPr>
          <w:sz w:val="28"/>
          <w:szCs w:val="28"/>
        </w:rPr>
        <w:t xml:space="preserve"> города Ачинска                                     </w:t>
      </w:r>
      <w:r w:rsidR="008F0C0E">
        <w:rPr>
          <w:sz w:val="28"/>
          <w:szCs w:val="28"/>
        </w:rPr>
        <w:t xml:space="preserve">                  </w:t>
      </w:r>
      <w:r w:rsidR="009F54AB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  </w:t>
      </w:r>
      <w:r w:rsidR="003B1C19">
        <w:rPr>
          <w:sz w:val="28"/>
          <w:szCs w:val="28"/>
        </w:rPr>
        <w:t xml:space="preserve">      </w:t>
      </w:r>
      <w:r w:rsidR="000B1040">
        <w:rPr>
          <w:sz w:val="28"/>
          <w:szCs w:val="28"/>
        </w:rPr>
        <w:t xml:space="preserve">  </w:t>
      </w:r>
      <w:r w:rsidR="003B1C19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   </w:t>
      </w:r>
      <w:r w:rsidR="00342E31">
        <w:rPr>
          <w:sz w:val="28"/>
          <w:szCs w:val="28"/>
        </w:rPr>
        <w:t xml:space="preserve"> </w:t>
      </w:r>
      <w:r w:rsidR="000B1040">
        <w:rPr>
          <w:sz w:val="28"/>
          <w:szCs w:val="28"/>
        </w:rPr>
        <w:t>Е.А. Пенский</w:t>
      </w:r>
    </w:p>
    <w:p w:rsidR="00BA2980" w:rsidRDefault="00BA2980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5C2BD8" w:rsidRDefault="005C2BD8" w:rsidP="00342E31">
      <w:pPr>
        <w:jc w:val="both"/>
        <w:rPr>
          <w:sz w:val="22"/>
          <w:szCs w:val="22"/>
        </w:rPr>
      </w:pPr>
    </w:p>
    <w:p w:rsidR="00E02672" w:rsidRDefault="00E02672" w:rsidP="00342E31">
      <w:pPr>
        <w:jc w:val="both"/>
        <w:rPr>
          <w:sz w:val="22"/>
          <w:szCs w:val="22"/>
        </w:rPr>
      </w:pPr>
    </w:p>
    <w:p w:rsidR="00E02672" w:rsidRDefault="00E02672" w:rsidP="00342E31">
      <w:pPr>
        <w:jc w:val="both"/>
        <w:rPr>
          <w:sz w:val="22"/>
          <w:szCs w:val="22"/>
        </w:rPr>
      </w:pPr>
    </w:p>
    <w:p w:rsidR="00E02672" w:rsidRDefault="00E02672" w:rsidP="00342E31">
      <w:pPr>
        <w:jc w:val="both"/>
        <w:rPr>
          <w:sz w:val="22"/>
          <w:szCs w:val="22"/>
        </w:rPr>
      </w:pPr>
    </w:p>
    <w:p w:rsidR="00E02672" w:rsidRDefault="00E02672" w:rsidP="00342E31">
      <w:pPr>
        <w:jc w:val="both"/>
        <w:rPr>
          <w:sz w:val="22"/>
          <w:szCs w:val="22"/>
        </w:rPr>
      </w:pPr>
    </w:p>
    <w:p w:rsidR="00787B1C" w:rsidRDefault="00787B1C" w:rsidP="00342E31">
      <w:pPr>
        <w:jc w:val="both"/>
        <w:rPr>
          <w:sz w:val="22"/>
          <w:szCs w:val="22"/>
        </w:rPr>
      </w:pPr>
    </w:p>
    <w:p w:rsidR="00B47F47" w:rsidRDefault="00B47F47" w:rsidP="00342E31">
      <w:pPr>
        <w:jc w:val="both"/>
        <w:rPr>
          <w:sz w:val="22"/>
          <w:szCs w:val="22"/>
        </w:rPr>
      </w:pPr>
    </w:p>
    <w:p w:rsidR="00B47F47" w:rsidRDefault="00B47F47" w:rsidP="00342E31">
      <w:pPr>
        <w:jc w:val="both"/>
        <w:rPr>
          <w:sz w:val="22"/>
          <w:szCs w:val="22"/>
        </w:rPr>
      </w:pPr>
    </w:p>
    <w:p w:rsidR="00B47F47" w:rsidRDefault="00B47F47" w:rsidP="00342E31">
      <w:pPr>
        <w:jc w:val="both"/>
        <w:rPr>
          <w:sz w:val="22"/>
          <w:szCs w:val="22"/>
        </w:rPr>
      </w:pPr>
    </w:p>
    <w:p w:rsidR="00B25EFC" w:rsidRDefault="00B25EFC" w:rsidP="004A11A5">
      <w:pPr>
        <w:jc w:val="right"/>
      </w:pPr>
    </w:p>
    <w:sectPr w:rsidR="00B25EFC" w:rsidSect="004A11A5">
      <w:headerReference w:type="default" r:id="rId9"/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76" w:rsidRDefault="00373776">
      <w:r>
        <w:separator/>
      </w:r>
    </w:p>
  </w:endnote>
  <w:endnote w:type="continuationSeparator" w:id="0">
    <w:p w:rsidR="00373776" w:rsidRDefault="003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76" w:rsidRDefault="00373776">
      <w:r>
        <w:separator/>
      </w:r>
    </w:p>
  </w:footnote>
  <w:footnote w:type="continuationSeparator" w:id="0">
    <w:p w:rsidR="00373776" w:rsidRDefault="0037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8E4A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6095"/>
    <w:rsid w:val="00036936"/>
    <w:rsid w:val="000374E1"/>
    <w:rsid w:val="00074300"/>
    <w:rsid w:val="00081AED"/>
    <w:rsid w:val="000A0BDF"/>
    <w:rsid w:val="000A4F92"/>
    <w:rsid w:val="000A7CB5"/>
    <w:rsid w:val="000B1040"/>
    <w:rsid w:val="000C5EBC"/>
    <w:rsid w:val="000D605B"/>
    <w:rsid w:val="000E42BD"/>
    <w:rsid w:val="000E500E"/>
    <w:rsid w:val="000F131E"/>
    <w:rsid w:val="000F4EA2"/>
    <w:rsid w:val="000F6932"/>
    <w:rsid w:val="00103AD8"/>
    <w:rsid w:val="00127B63"/>
    <w:rsid w:val="001326A2"/>
    <w:rsid w:val="0015024A"/>
    <w:rsid w:val="00167724"/>
    <w:rsid w:val="00167B24"/>
    <w:rsid w:val="0017384F"/>
    <w:rsid w:val="00177A19"/>
    <w:rsid w:val="00193021"/>
    <w:rsid w:val="00194D79"/>
    <w:rsid w:val="001966AE"/>
    <w:rsid w:val="001A4363"/>
    <w:rsid w:val="001B53AD"/>
    <w:rsid w:val="001C2206"/>
    <w:rsid w:val="001C7769"/>
    <w:rsid w:val="001E5FEE"/>
    <w:rsid w:val="001E6BD7"/>
    <w:rsid w:val="001F179E"/>
    <w:rsid w:val="002253E1"/>
    <w:rsid w:val="00230190"/>
    <w:rsid w:val="002328A9"/>
    <w:rsid w:val="00235745"/>
    <w:rsid w:val="002360D5"/>
    <w:rsid w:val="00242599"/>
    <w:rsid w:val="00261B52"/>
    <w:rsid w:val="00271651"/>
    <w:rsid w:val="00271932"/>
    <w:rsid w:val="00274A14"/>
    <w:rsid w:val="002A7138"/>
    <w:rsid w:val="002D47EB"/>
    <w:rsid w:val="002D644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73776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28F"/>
    <w:rsid w:val="003D088C"/>
    <w:rsid w:val="004012FB"/>
    <w:rsid w:val="00401898"/>
    <w:rsid w:val="00413371"/>
    <w:rsid w:val="00413F16"/>
    <w:rsid w:val="00420308"/>
    <w:rsid w:val="00427DA3"/>
    <w:rsid w:val="004341DC"/>
    <w:rsid w:val="00437242"/>
    <w:rsid w:val="004614D1"/>
    <w:rsid w:val="00466192"/>
    <w:rsid w:val="004858D8"/>
    <w:rsid w:val="004869DE"/>
    <w:rsid w:val="004914DE"/>
    <w:rsid w:val="004A11A5"/>
    <w:rsid w:val="004B4F60"/>
    <w:rsid w:val="004C77E6"/>
    <w:rsid w:val="004D1A1A"/>
    <w:rsid w:val="004D414A"/>
    <w:rsid w:val="004D4257"/>
    <w:rsid w:val="004E139F"/>
    <w:rsid w:val="004E65F8"/>
    <w:rsid w:val="004F528E"/>
    <w:rsid w:val="004F7014"/>
    <w:rsid w:val="00502550"/>
    <w:rsid w:val="00510AD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D3DAA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35F97"/>
    <w:rsid w:val="006402F0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030A1"/>
    <w:rsid w:val="0071052B"/>
    <w:rsid w:val="007118A8"/>
    <w:rsid w:val="00731109"/>
    <w:rsid w:val="00732265"/>
    <w:rsid w:val="0074307F"/>
    <w:rsid w:val="0074653E"/>
    <w:rsid w:val="00747727"/>
    <w:rsid w:val="00762679"/>
    <w:rsid w:val="00775A10"/>
    <w:rsid w:val="007825E9"/>
    <w:rsid w:val="00787B1C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248EA"/>
    <w:rsid w:val="00834064"/>
    <w:rsid w:val="00842796"/>
    <w:rsid w:val="00856A44"/>
    <w:rsid w:val="00862BB1"/>
    <w:rsid w:val="00865C9A"/>
    <w:rsid w:val="008754DF"/>
    <w:rsid w:val="0087609A"/>
    <w:rsid w:val="008805CD"/>
    <w:rsid w:val="00880F52"/>
    <w:rsid w:val="00882072"/>
    <w:rsid w:val="008C06B3"/>
    <w:rsid w:val="008C26A2"/>
    <w:rsid w:val="008C3F0C"/>
    <w:rsid w:val="008C4CBF"/>
    <w:rsid w:val="008E4A28"/>
    <w:rsid w:val="008E56A1"/>
    <w:rsid w:val="008E6299"/>
    <w:rsid w:val="008E68D3"/>
    <w:rsid w:val="008E769E"/>
    <w:rsid w:val="008F0C0E"/>
    <w:rsid w:val="008F550D"/>
    <w:rsid w:val="008F6261"/>
    <w:rsid w:val="0090026F"/>
    <w:rsid w:val="00916BA2"/>
    <w:rsid w:val="009213AA"/>
    <w:rsid w:val="00925817"/>
    <w:rsid w:val="009344D8"/>
    <w:rsid w:val="00935336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C23E7"/>
    <w:rsid w:val="009C500B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AF5036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47F47"/>
    <w:rsid w:val="00B550A3"/>
    <w:rsid w:val="00B664B3"/>
    <w:rsid w:val="00B73338"/>
    <w:rsid w:val="00B84243"/>
    <w:rsid w:val="00BA2980"/>
    <w:rsid w:val="00BE176F"/>
    <w:rsid w:val="00BF45B1"/>
    <w:rsid w:val="00C02591"/>
    <w:rsid w:val="00C12ED1"/>
    <w:rsid w:val="00C14877"/>
    <w:rsid w:val="00C30D38"/>
    <w:rsid w:val="00C509C4"/>
    <w:rsid w:val="00C67833"/>
    <w:rsid w:val="00C97FE7"/>
    <w:rsid w:val="00CB49A4"/>
    <w:rsid w:val="00CC5E1C"/>
    <w:rsid w:val="00CD1382"/>
    <w:rsid w:val="00CD5E33"/>
    <w:rsid w:val="00D034EE"/>
    <w:rsid w:val="00D0422E"/>
    <w:rsid w:val="00D046E3"/>
    <w:rsid w:val="00D1358E"/>
    <w:rsid w:val="00D15DEA"/>
    <w:rsid w:val="00D26229"/>
    <w:rsid w:val="00D32DF0"/>
    <w:rsid w:val="00D80836"/>
    <w:rsid w:val="00D845D7"/>
    <w:rsid w:val="00DA2248"/>
    <w:rsid w:val="00DA7F97"/>
    <w:rsid w:val="00DB09C7"/>
    <w:rsid w:val="00DB6544"/>
    <w:rsid w:val="00DE070A"/>
    <w:rsid w:val="00DF05DA"/>
    <w:rsid w:val="00E0018E"/>
    <w:rsid w:val="00E02672"/>
    <w:rsid w:val="00E03F57"/>
    <w:rsid w:val="00E04AD9"/>
    <w:rsid w:val="00E1360F"/>
    <w:rsid w:val="00E14E61"/>
    <w:rsid w:val="00E1771C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EF2745"/>
    <w:rsid w:val="00F02CE9"/>
    <w:rsid w:val="00F13006"/>
    <w:rsid w:val="00F20AEE"/>
    <w:rsid w:val="00F20FF8"/>
    <w:rsid w:val="00F271CB"/>
    <w:rsid w:val="00F525F7"/>
    <w:rsid w:val="00F5421E"/>
    <w:rsid w:val="00F92200"/>
    <w:rsid w:val="00FA360D"/>
    <w:rsid w:val="00FA4E6C"/>
    <w:rsid w:val="00FA7E33"/>
    <w:rsid w:val="00FB20CE"/>
    <w:rsid w:val="00FB6413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2AA7-1417-4AC0-8C58-2223C53A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29</cp:revision>
  <cp:lastPrinted>2023-04-07T04:14:00Z</cp:lastPrinted>
  <dcterms:created xsi:type="dcterms:W3CDTF">2022-10-13T03:48:00Z</dcterms:created>
  <dcterms:modified xsi:type="dcterms:W3CDTF">2023-04-07T04:18:00Z</dcterms:modified>
</cp:coreProperties>
</file>