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F8F5B" w14:textId="2395E474" w:rsidR="007D61C1" w:rsidRDefault="007D61C1" w:rsidP="006C7AFD">
      <w:pPr>
        <w:ind w:right="-598"/>
        <w:jc w:val="right"/>
        <w:rPr>
          <w:spacing w:val="0"/>
          <w:szCs w:val="24"/>
        </w:rPr>
      </w:pPr>
      <w:r w:rsidRPr="00717D3B">
        <w:rPr>
          <w:spacing w:val="0"/>
          <w:szCs w:val="24"/>
        </w:rPr>
        <w:t>Приложение</w:t>
      </w:r>
      <w:r w:rsidR="00DC3AF4">
        <w:rPr>
          <w:spacing w:val="0"/>
          <w:szCs w:val="24"/>
        </w:rPr>
        <w:t xml:space="preserve"> 1</w:t>
      </w:r>
    </w:p>
    <w:p w14:paraId="373C365A" w14:textId="77777777" w:rsidR="007D61C1" w:rsidRPr="007D61C1" w:rsidRDefault="007D61C1" w:rsidP="007D61C1">
      <w:pPr>
        <w:jc w:val="right"/>
        <w:rPr>
          <w:spacing w:val="0"/>
          <w:sz w:val="28"/>
          <w:szCs w:val="28"/>
        </w:rPr>
      </w:pPr>
    </w:p>
    <w:p w14:paraId="78925DD4" w14:textId="5F8C46D1" w:rsidR="00193B6B" w:rsidRDefault="00B623D7" w:rsidP="00B623D7">
      <w:pPr>
        <w:jc w:val="center"/>
        <w:rPr>
          <w:b/>
          <w:spacing w:val="0"/>
          <w:sz w:val="28"/>
          <w:szCs w:val="28"/>
        </w:rPr>
      </w:pPr>
      <w:r>
        <w:rPr>
          <w:b/>
          <w:spacing w:val="0"/>
          <w:sz w:val="28"/>
          <w:szCs w:val="28"/>
        </w:rPr>
        <w:t xml:space="preserve">Отчет о выполнении плана </w:t>
      </w:r>
      <w:r w:rsidR="009E7CCE">
        <w:rPr>
          <w:b/>
          <w:spacing w:val="0"/>
          <w:sz w:val="28"/>
          <w:szCs w:val="28"/>
        </w:rPr>
        <w:t xml:space="preserve">мероприятий </w:t>
      </w:r>
      <w:r w:rsidR="00CB2B60" w:rsidRPr="00AB051F">
        <w:rPr>
          <w:b/>
          <w:spacing w:val="0"/>
          <w:sz w:val="28"/>
          <w:szCs w:val="28"/>
        </w:rPr>
        <w:t>по реализации Стратегии социально-экономического развития города</w:t>
      </w:r>
      <w:r w:rsidR="001F1075">
        <w:rPr>
          <w:b/>
          <w:spacing w:val="0"/>
          <w:sz w:val="28"/>
          <w:szCs w:val="28"/>
        </w:rPr>
        <w:t xml:space="preserve"> </w:t>
      </w:r>
      <w:r w:rsidR="00CB2B60" w:rsidRPr="00AB051F">
        <w:rPr>
          <w:b/>
          <w:spacing w:val="0"/>
          <w:sz w:val="28"/>
          <w:szCs w:val="28"/>
        </w:rPr>
        <w:t>Ачинска до 2030 года</w:t>
      </w:r>
      <w:r>
        <w:rPr>
          <w:b/>
          <w:spacing w:val="0"/>
          <w:sz w:val="28"/>
          <w:szCs w:val="28"/>
        </w:rPr>
        <w:t xml:space="preserve"> </w:t>
      </w:r>
      <w:r w:rsidR="0028285F" w:rsidRPr="00CD69E5">
        <w:rPr>
          <w:b/>
          <w:spacing w:val="0"/>
          <w:sz w:val="28"/>
          <w:szCs w:val="28"/>
        </w:rPr>
        <w:t>«Ачинск – 350»</w:t>
      </w:r>
    </w:p>
    <w:p w14:paraId="0A09E0F7" w14:textId="556713D0" w:rsidR="00B623D7" w:rsidRPr="00AB051F" w:rsidRDefault="00B623D7" w:rsidP="00B623D7">
      <w:pPr>
        <w:jc w:val="center"/>
        <w:rPr>
          <w:b/>
          <w:spacing w:val="0"/>
          <w:sz w:val="28"/>
          <w:szCs w:val="28"/>
        </w:rPr>
      </w:pPr>
      <w:r>
        <w:rPr>
          <w:b/>
          <w:spacing w:val="0"/>
          <w:sz w:val="28"/>
          <w:szCs w:val="28"/>
        </w:rPr>
        <w:t>за 202</w:t>
      </w:r>
      <w:r w:rsidR="001518DC">
        <w:rPr>
          <w:b/>
          <w:spacing w:val="0"/>
          <w:sz w:val="28"/>
          <w:szCs w:val="28"/>
        </w:rPr>
        <w:t>4</w:t>
      </w:r>
      <w:r>
        <w:rPr>
          <w:b/>
          <w:spacing w:val="0"/>
          <w:sz w:val="28"/>
          <w:szCs w:val="28"/>
        </w:rPr>
        <w:t xml:space="preserve"> год</w:t>
      </w:r>
    </w:p>
    <w:tbl>
      <w:tblPr>
        <w:tblStyle w:val="a3"/>
        <w:tblW w:w="16160" w:type="dxa"/>
        <w:tblInd w:w="-714" w:type="dxa"/>
        <w:tblBorders>
          <w:insideH w:val="single" w:sz="6" w:space="0" w:color="auto"/>
          <w:insideV w:val="single" w:sz="6" w:space="0" w:color="auto"/>
        </w:tblBorders>
        <w:tblLayout w:type="fixed"/>
        <w:tblLook w:val="04A0" w:firstRow="1" w:lastRow="0" w:firstColumn="1" w:lastColumn="0" w:noHBand="0" w:noVBand="1"/>
      </w:tblPr>
      <w:tblGrid>
        <w:gridCol w:w="950"/>
        <w:gridCol w:w="2282"/>
        <w:gridCol w:w="2835"/>
        <w:gridCol w:w="2552"/>
        <w:gridCol w:w="992"/>
        <w:gridCol w:w="2551"/>
        <w:gridCol w:w="3998"/>
      </w:tblGrid>
      <w:tr w:rsidR="00305BA4" w:rsidRPr="00123C6E" w14:paraId="16892E75" w14:textId="3BFDD576" w:rsidTr="007E045B">
        <w:tc>
          <w:tcPr>
            <w:tcW w:w="950" w:type="dxa"/>
            <w:vAlign w:val="center"/>
          </w:tcPr>
          <w:p w14:paraId="222673C5" w14:textId="77777777" w:rsidR="00305BA4" w:rsidRPr="00123C6E" w:rsidRDefault="00305BA4" w:rsidP="00CB2B60">
            <w:pPr>
              <w:jc w:val="center"/>
              <w:rPr>
                <w:spacing w:val="0"/>
                <w:sz w:val="22"/>
                <w:szCs w:val="22"/>
              </w:rPr>
            </w:pPr>
            <w:r w:rsidRPr="00123C6E">
              <w:rPr>
                <w:spacing w:val="0"/>
                <w:sz w:val="22"/>
                <w:szCs w:val="22"/>
              </w:rPr>
              <w:t>№ п/п</w:t>
            </w:r>
          </w:p>
        </w:tc>
        <w:tc>
          <w:tcPr>
            <w:tcW w:w="2282" w:type="dxa"/>
            <w:vAlign w:val="center"/>
          </w:tcPr>
          <w:p w14:paraId="383419D1" w14:textId="77777777" w:rsidR="00305BA4" w:rsidRPr="00123C6E" w:rsidRDefault="00305BA4" w:rsidP="00CB2B60">
            <w:pPr>
              <w:jc w:val="center"/>
              <w:rPr>
                <w:spacing w:val="0"/>
                <w:sz w:val="22"/>
                <w:szCs w:val="22"/>
              </w:rPr>
            </w:pPr>
            <w:r w:rsidRPr="00123C6E">
              <w:rPr>
                <w:spacing w:val="0"/>
                <w:sz w:val="22"/>
                <w:szCs w:val="22"/>
              </w:rPr>
              <w:t>Цели и задачи Стратегии, наименование мероприятия</w:t>
            </w:r>
          </w:p>
        </w:tc>
        <w:tc>
          <w:tcPr>
            <w:tcW w:w="2835" w:type="dxa"/>
            <w:vAlign w:val="center"/>
          </w:tcPr>
          <w:p w14:paraId="41CF4B2E" w14:textId="77777777" w:rsidR="00305BA4" w:rsidRPr="00123C6E" w:rsidRDefault="00305BA4" w:rsidP="00CB2B60">
            <w:pPr>
              <w:jc w:val="center"/>
              <w:rPr>
                <w:spacing w:val="0"/>
                <w:sz w:val="22"/>
                <w:szCs w:val="22"/>
              </w:rPr>
            </w:pPr>
            <w:r w:rsidRPr="00123C6E">
              <w:rPr>
                <w:spacing w:val="0"/>
                <w:sz w:val="22"/>
                <w:szCs w:val="22"/>
              </w:rPr>
              <w:t>Содержание мероприятия</w:t>
            </w:r>
          </w:p>
        </w:tc>
        <w:tc>
          <w:tcPr>
            <w:tcW w:w="2552" w:type="dxa"/>
            <w:vAlign w:val="center"/>
          </w:tcPr>
          <w:p w14:paraId="4883FEE6" w14:textId="77777777" w:rsidR="00305BA4" w:rsidRPr="00123C6E" w:rsidRDefault="00305BA4" w:rsidP="00CB2B60">
            <w:pPr>
              <w:jc w:val="center"/>
              <w:rPr>
                <w:spacing w:val="0"/>
                <w:sz w:val="22"/>
                <w:szCs w:val="22"/>
              </w:rPr>
            </w:pPr>
            <w:r w:rsidRPr="00123C6E">
              <w:rPr>
                <w:spacing w:val="0"/>
                <w:sz w:val="22"/>
                <w:szCs w:val="22"/>
              </w:rPr>
              <w:t>Ожидаемый результат / показатель и его целевое использование</w:t>
            </w:r>
          </w:p>
        </w:tc>
        <w:tc>
          <w:tcPr>
            <w:tcW w:w="992" w:type="dxa"/>
            <w:vAlign w:val="center"/>
          </w:tcPr>
          <w:p w14:paraId="65CE2B9C" w14:textId="77777777" w:rsidR="00305BA4" w:rsidRPr="00123C6E" w:rsidRDefault="00305BA4" w:rsidP="00CB2B60">
            <w:pPr>
              <w:jc w:val="center"/>
              <w:rPr>
                <w:spacing w:val="0"/>
                <w:sz w:val="22"/>
                <w:szCs w:val="22"/>
              </w:rPr>
            </w:pPr>
            <w:r w:rsidRPr="00123C6E">
              <w:rPr>
                <w:spacing w:val="0"/>
                <w:sz w:val="22"/>
                <w:szCs w:val="22"/>
              </w:rPr>
              <w:t>Срок реализации мероприятия</w:t>
            </w:r>
          </w:p>
        </w:tc>
        <w:tc>
          <w:tcPr>
            <w:tcW w:w="2551" w:type="dxa"/>
            <w:vAlign w:val="center"/>
          </w:tcPr>
          <w:p w14:paraId="316BFB01" w14:textId="77777777" w:rsidR="00305BA4" w:rsidRPr="00123C6E" w:rsidRDefault="00305BA4" w:rsidP="00CB2B60">
            <w:pPr>
              <w:jc w:val="center"/>
              <w:rPr>
                <w:spacing w:val="0"/>
                <w:sz w:val="22"/>
                <w:szCs w:val="22"/>
              </w:rPr>
            </w:pPr>
            <w:r w:rsidRPr="00123C6E">
              <w:rPr>
                <w:spacing w:val="0"/>
                <w:sz w:val="22"/>
                <w:szCs w:val="22"/>
              </w:rPr>
              <w:t>Ответственный исполнитель</w:t>
            </w:r>
          </w:p>
        </w:tc>
        <w:tc>
          <w:tcPr>
            <w:tcW w:w="3998" w:type="dxa"/>
          </w:tcPr>
          <w:p w14:paraId="73FE3FC2" w14:textId="77777777" w:rsidR="00305BA4" w:rsidRDefault="00305BA4" w:rsidP="00CB2B60">
            <w:pPr>
              <w:jc w:val="center"/>
              <w:rPr>
                <w:spacing w:val="0"/>
                <w:sz w:val="22"/>
                <w:szCs w:val="22"/>
              </w:rPr>
            </w:pPr>
          </w:p>
          <w:p w14:paraId="7C8C3094" w14:textId="77777777" w:rsidR="00305BA4" w:rsidRDefault="00305BA4" w:rsidP="00CB2B60">
            <w:pPr>
              <w:jc w:val="center"/>
              <w:rPr>
                <w:spacing w:val="0"/>
                <w:sz w:val="22"/>
                <w:szCs w:val="22"/>
              </w:rPr>
            </w:pPr>
          </w:p>
          <w:p w14:paraId="5A177477" w14:textId="7BE0DD06" w:rsidR="00305BA4" w:rsidRPr="00123C6E" w:rsidRDefault="00305BA4" w:rsidP="00CB2B60">
            <w:pPr>
              <w:jc w:val="center"/>
              <w:rPr>
                <w:spacing w:val="0"/>
                <w:sz w:val="22"/>
                <w:szCs w:val="22"/>
              </w:rPr>
            </w:pPr>
            <w:r>
              <w:rPr>
                <w:spacing w:val="0"/>
                <w:sz w:val="22"/>
                <w:szCs w:val="22"/>
              </w:rPr>
              <w:t>Исполнение</w:t>
            </w:r>
          </w:p>
        </w:tc>
      </w:tr>
      <w:tr w:rsidR="00305BA4" w:rsidRPr="00123C6E" w14:paraId="1B9B3A19" w14:textId="68757C80" w:rsidTr="007E045B">
        <w:tc>
          <w:tcPr>
            <w:tcW w:w="950" w:type="dxa"/>
            <w:vAlign w:val="center"/>
          </w:tcPr>
          <w:p w14:paraId="27C7F0DC" w14:textId="77777777" w:rsidR="00305BA4" w:rsidRPr="00123C6E" w:rsidRDefault="00305BA4" w:rsidP="007F6517">
            <w:pPr>
              <w:jc w:val="center"/>
              <w:rPr>
                <w:spacing w:val="0"/>
                <w:sz w:val="22"/>
                <w:szCs w:val="22"/>
              </w:rPr>
            </w:pPr>
            <w:r w:rsidRPr="00123C6E">
              <w:rPr>
                <w:spacing w:val="0"/>
                <w:sz w:val="22"/>
                <w:szCs w:val="22"/>
              </w:rPr>
              <w:t>1</w:t>
            </w:r>
          </w:p>
        </w:tc>
        <w:tc>
          <w:tcPr>
            <w:tcW w:w="2282" w:type="dxa"/>
            <w:vAlign w:val="center"/>
          </w:tcPr>
          <w:p w14:paraId="3C6FDDCC" w14:textId="77777777" w:rsidR="00305BA4" w:rsidRPr="00123C6E" w:rsidRDefault="00305BA4" w:rsidP="007F6517">
            <w:pPr>
              <w:jc w:val="center"/>
              <w:rPr>
                <w:spacing w:val="0"/>
                <w:sz w:val="22"/>
                <w:szCs w:val="22"/>
              </w:rPr>
            </w:pPr>
            <w:r w:rsidRPr="00123C6E">
              <w:rPr>
                <w:spacing w:val="0"/>
                <w:sz w:val="22"/>
                <w:szCs w:val="22"/>
              </w:rPr>
              <w:t>2</w:t>
            </w:r>
          </w:p>
        </w:tc>
        <w:tc>
          <w:tcPr>
            <w:tcW w:w="2835" w:type="dxa"/>
            <w:vAlign w:val="center"/>
          </w:tcPr>
          <w:p w14:paraId="2A9CA597" w14:textId="77777777" w:rsidR="00305BA4" w:rsidRPr="00123C6E" w:rsidRDefault="00305BA4" w:rsidP="007F6517">
            <w:pPr>
              <w:jc w:val="center"/>
              <w:rPr>
                <w:spacing w:val="0"/>
                <w:sz w:val="22"/>
                <w:szCs w:val="22"/>
              </w:rPr>
            </w:pPr>
            <w:r w:rsidRPr="00123C6E">
              <w:rPr>
                <w:spacing w:val="0"/>
                <w:sz w:val="22"/>
                <w:szCs w:val="22"/>
              </w:rPr>
              <w:t>3</w:t>
            </w:r>
          </w:p>
        </w:tc>
        <w:tc>
          <w:tcPr>
            <w:tcW w:w="2552" w:type="dxa"/>
            <w:vAlign w:val="center"/>
          </w:tcPr>
          <w:p w14:paraId="56895A76" w14:textId="77777777" w:rsidR="00305BA4" w:rsidRPr="00123C6E" w:rsidRDefault="00305BA4" w:rsidP="007F6517">
            <w:pPr>
              <w:jc w:val="center"/>
              <w:rPr>
                <w:spacing w:val="0"/>
                <w:sz w:val="22"/>
                <w:szCs w:val="22"/>
              </w:rPr>
            </w:pPr>
            <w:r w:rsidRPr="00123C6E">
              <w:rPr>
                <w:spacing w:val="0"/>
                <w:sz w:val="22"/>
                <w:szCs w:val="22"/>
              </w:rPr>
              <w:t>4</w:t>
            </w:r>
          </w:p>
        </w:tc>
        <w:tc>
          <w:tcPr>
            <w:tcW w:w="992" w:type="dxa"/>
            <w:vAlign w:val="center"/>
          </w:tcPr>
          <w:p w14:paraId="7CC762C7" w14:textId="4A1D4AD2" w:rsidR="00305BA4" w:rsidRPr="00123C6E" w:rsidRDefault="00305BA4" w:rsidP="007F6517">
            <w:pPr>
              <w:jc w:val="center"/>
              <w:rPr>
                <w:spacing w:val="0"/>
                <w:sz w:val="22"/>
                <w:szCs w:val="22"/>
              </w:rPr>
            </w:pPr>
            <w:r>
              <w:rPr>
                <w:spacing w:val="0"/>
                <w:sz w:val="22"/>
                <w:szCs w:val="22"/>
              </w:rPr>
              <w:t>5</w:t>
            </w:r>
          </w:p>
        </w:tc>
        <w:tc>
          <w:tcPr>
            <w:tcW w:w="2551" w:type="dxa"/>
            <w:vAlign w:val="center"/>
          </w:tcPr>
          <w:p w14:paraId="08255785" w14:textId="165757E3" w:rsidR="00305BA4" w:rsidRPr="00123C6E" w:rsidRDefault="00305BA4" w:rsidP="007F6517">
            <w:pPr>
              <w:jc w:val="center"/>
              <w:rPr>
                <w:spacing w:val="0"/>
                <w:sz w:val="22"/>
                <w:szCs w:val="22"/>
              </w:rPr>
            </w:pPr>
            <w:r>
              <w:rPr>
                <w:spacing w:val="0"/>
                <w:sz w:val="22"/>
                <w:szCs w:val="22"/>
              </w:rPr>
              <w:t>6</w:t>
            </w:r>
          </w:p>
        </w:tc>
        <w:tc>
          <w:tcPr>
            <w:tcW w:w="3998" w:type="dxa"/>
          </w:tcPr>
          <w:p w14:paraId="1F5F2722" w14:textId="2FD34E72" w:rsidR="00305BA4" w:rsidRPr="00123C6E" w:rsidRDefault="00305BA4" w:rsidP="007F6517">
            <w:pPr>
              <w:jc w:val="center"/>
              <w:rPr>
                <w:spacing w:val="0"/>
                <w:sz w:val="22"/>
                <w:szCs w:val="22"/>
              </w:rPr>
            </w:pPr>
            <w:r>
              <w:rPr>
                <w:spacing w:val="0"/>
                <w:sz w:val="22"/>
                <w:szCs w:val="22"/>
              </w:rPr>
              <w:t>7</w:t>
            </w:r>
          </w:p>
        </w:tc>
      </w:tr>
      <w:tr w:rsidR="00305BA4" w:rsidRPr="00123C6E" w14:paraId="5B3FF75D" w14:textId="01AD7A9C" w:rsidTr="007E045B">
        <w:trPr>
          <w:trHeight w:val="568"/>
        </w:trPr>
        <w:tc>
          <w:tcPr>
            <w:tcW w:w="16160" w:type="dxa"/>
            <w:gridSpan w:val="7"/>
          </w:tcPr>
          <w:p w14:paraId="734939EC" w14:textId="43627200" w:rsidR="00305BA4" w:rsidRPr="0098005A" w:rsidRDefault="00305BA4" w:rsidP="0098005A">
            <w:pPr>
              <w:autoSpaceDE w:val="0"/>
              <w:autoSpaceDN w:val="0"/>
              <w:adjustRightInd w:val="0"/>
              <w:ind w:firstLine="709"/>
              <w:jc w:val="both"/>
              <w:rPr>
                <w:b/>
                <w:i/>
                <w:spacing w:val="0"/>
                <w:sz w:val="22"/>
                <w:szCs w:val="22"/>
              </w:rPr>
            </w:pPr>
            <w:r w:rsidRPr="00123C6E">
              <w:rPr>
                <w:b/>
                <w:i/>
                <w:spacing w:val="0"/>
                <w:sz w:val="22"/>
                <w:szCs w:val="22"/>
              </w:rPr>
              <w:t>Стратегическая цель -</w:t>
            </w:r>
            <w:r w:rsidRPr="00123C6E">
              <w:rPr>
                <w:spacing w:val="0"/>
                <w:sz w:val="22"/>
                <w:szCs w:val="22"/>
              </w:rPr>
              <w:t xml:space="preserve"> </w:t>
            </w:r>
            <w:r w:rsidRPr="00123C6E">
              <w:rPr>
                <w:b/>
                <w:i/>
                <w:spacing w:val="0"/>
                <w:sz w:val="22"/>
                <w:szCs w:val="22"/>
              </w:rPr>
              <w:t>обеспечение высокого качества жизни населения и привлекательности города для проживания на базе эффективного развития экономики города</w:t>
            </w:r>
          </w:p>
        </w:tc>
      </w:tr>
      <w:tr w:rsidR="00305BA4" w:rsidRPr="00123C6E" w14:paraId="688BE9A9" w14:textId="3C21D4D8" w:rsidTr="007E045B">
        <w:trPr>
          <w:trHeight w:val="278"/>
        </w:trPr>
        <w:tc>
          <w:tcPr>
            <w:tcW w:w="16160" w:type="dxa"/>
            <w:gridSpan w:val="7"/>
          </w:tcPr>
          <w:p w14:paraId="55C1028E" w14:textId="7343F817" w:rsidR="00305BA4" w:rsidRPr="00123C6E" w:rsidRDefault="00305BA4" w:rsidP="00D722C8">
            <w:pPr>
              <w:rPr>
                <w:spacing w:val="0"/>
                <w:sz w:val="22"/>
                <w:szCs w:val="22"/>
              </w:rPr>
            </w:pPr>
            <w:r w:rsidRPr="00123C6E">
              <w:rPr>
                <w:b/>
                <w:i/>
                <w:spacing w:val="0"/>
                <w:sz w:val="22"/>
                <w:szCs w:val="22"/>
              </w:rPr>
              <w:t>Цель 1. Развитие человеческого капитала и улучшение качества городской среды</w:t>
            </w:r>
          </w:p>
        </w:tc>
      </w:tr>
      <w:tr w:rsidR="00305BA4" w:rsidRPr="00123C6E" w14:paraId="1F353760" w14:textId="095D1D3E" w:rsidTr="007E045B">
        <w:trPr>
          <w:trHeight w:val="268"/>
        </w:trPr>
        <w:tc>
          <w:tcPr>
            <w:tcW w:w="16160" w:type="dxa"/>
            <w:gridSpan w:val="7"/>
          </w:tcPr>
          <w:p w14:paraId="79AA8ECD" w14:textId="4D9943AD" w:rsidR="00305BA4" w:rsidRPr="00123C6E" w:rsidRDefault="00305BA4" w:rsidP="0098005A">
            <w:pPr>
              <w:rPr>
                <w:spacing w:val="0"/>
                <w:sz w:val="22"/>
                <w:szCs w:val="22"/>
              </w:rPr>
            </w:pPr>
            <w:r w:rsidRPr="00123C6E">
              <w:rPr>
                <w:b/>
                <w:i/>
                <w:spacing w:val="0"/>
                <w:sz w:val="22"/>
                <w:szCs w:val="22"/>
              </w:rPr>
              <w:t>1.1. Демографическое развитие, повышение уровня жизни населения</w:t>
            </w:r>
          </w:p>
        </w:tc>
      </w:tr>
      <w:tr w:rsidR="00305BA4" w:rsidRPr="00123C6E" w14:paraId="6C7A1A4E" w14:textId="70E6E0CF" w:rsidTr="007E045B">
        <w:trPr>
          <w:trHeight w:val="269"/>
        </w:trPr>
        <w:tc>
          <w:tcPr>
            <w:tcW w:w="950" w:type="dxa"/>
          </w:tcPr>
          <w:p w14:paraId="3C5366E1" w14:textId="77777777" w:rsidR="00305BA4" w:rsidRPr="00123C6E" w:rsidRDefault="00305BA4" w:rsidP="0098005A">
            <w:pPr>
              <w:rPr>
                <w:spacing w:val="0"/>
                <w:sz w:val="22"/>
                <w:szCs w:val="22"/>
              </w:rPr>
            </w:pPr>
            <w:r w:rsidRPr="00123C6E">
              <w:rPr>
                <w:spacing w:val="0"/>
                <w:sz w:val="22"/>
                <w:szCs w:val="22"/>
              </w:rPr>
              <w:t>1.1.1.</w:t>
            </w:r>
          </w:p>
        </w:tc>
        <w:tc>
          <w:tcPr>
            <w:tcW w:w="2282" w:type="dxa"/>
          </w:tcPr>
          <w:p w14:paraId="669E8E44" w14:textId="77777777" w:rsidR="00305BA4" w:rsidRPr="00123C6E" w:rsidRDefault="00305BA4" w:rsidP="0098005A">
            <w:pPr>
              <w:autoSpaceDE w:val="0"/>
              <w:autoSpaceDN w:val="0"/>
              <w:adjustRightInd w:val="0"/>
              <w:outlineLvl w:val="2"/>
              <w:rPr>
                <w:spacing w:val="0"/>
                <w:sz w:val="22"/>
                <w:szCs w:val="22"/>
              </w:rPr>
            </w:pPr>
            <w:r w:rsidRPr="00123C6E">
              <w:rPr>
                <w:spacing w:val="0"/>
                <w:sz w:val="22"/>
                <w:szCs w:val="22"/>
              </w:rPr>
              <w:t>Увеличение уровня рождаемости населения</w:t>
            </w:r>
          </w:p>
        </w:tc>
        <w:tc>
          <w:tcPr>
            <w:tcW w:w="2835" w:type="dxa"/>
          </w:tcPr>
          <w:p w14:paraId="6BC4C04F" w14:textId="77777777" w:rsidR="00305BA4" w:rsidRPr="00123C6E" w:rsidRDefault="00305BA4" w:rsidP="0098005A">
            <w:pPr>
              <w:tabs>
                <w:tab w:val="left" w:pos="1134"/>
              </w:tabs>
              <w:autoSpaceDE w:val="0"/>
              <w:autoSpaceDN w:val="0"/>
              <w:adjustRightInd w:val="0"/>
              <w:ind w:left="-83"/>
              <w:contextualSpacing/>
              <w:outlineLvl w:val="0"/>
              <w:rPr>
                <w:rFonts w:eastAsiaTheme="minorHAnsi"/>
                <w:spacing w:val="0"/>
                <w:sz w:val="22"/>
                <w:szCs w:val="22"/>
                <w:lang w:eastAsia="en-US"/>
              </w:rPr>
            </w:pPr>
            <w:r w:rsidRPr="00123C6E">
              <w:rPr>
                <w:spacing w:val="0"/>
                <w:sz w:val="22"/>
                <w:szCs w:val="22"/>
              </w:rPr>
              <w:t>Использование стимулирующих мер по повышению качества медицинского обслуживания матерей и детей, мер поддержки семей с детьми, в том числе многодетных семей</w:t>
            </w:r>
          </w:p>
        </w:tc>
        <w:tc>
          <w:tcPr>
            <w:tcW w:w="2552" w:type="dxa"/>
          </w:tcPr>
          <w:p w14:paraId="76128F55" w14:textId="77777777" w:rsidR="00305BA4" w:rsidRPr="00123C6E" w:rsidRDefault="00305BA4" w:rsidP="0098005A">
            <w:pPr>
              <w:rPr>
                <w:spacing w:val="0"/>
                <w:sz w:val="22"/>
                <w:szCs w:val="22"/>
              </w:rPr>
            </w:pPr>
            <w:r w:rsidRPr="00123C6E">
              <w:rPr>
                <w:spacing w:val="0"/>
                <w:sz w:val="22"/>
                <w:szCs w:val="22"/>
              </w:rPr>
              <w:t xml:space="preserve">Коэффициент рождаемости за 2025 год в размере 9,4 чел. на 1 тыс. чел. населения (на фоне снижения доли женщин фертильного возраста в общей структуре населения, а также негативного влияния пандемии коронавируса) </w:t>
            </w:r>
          </w:p>
        </w:tc>
        <w:tc>
          <w:tcPr>
            <w:tcW w:w="992" w:type="dxa"/>
          </w:tcPr>
          <w:p w14:paraId="15143B05" w14:textId="77777777" w:rsidR="00305BA4" w:rsidRPr="00123C6E" w:rsidRDefault="00305BA4" w:rsidP="0098005A">
            <w:pPr>
              <w:jc w:val="center"/>
              <w:rPr>
                <w:spacing w:val="0"/>
                <w:sz w:val="22"/>
                <w:szCs w:val="22"/>
              </w:rPr>
            </w:pPr>
            <w:r w:rsidRPr="00123C6E">
              <w:rPr>
                <w:spacing w:val="0"/>
                <w:sz w:val="22"/>
                <w:szCs w:val="22"/>
              </w:rPr>
              <w:t>2022-2025 годы</w:t>
            </w:r>
          </w:p>
          <w:p w14:paraId="4428D8DA" w14:textId="77777777" w:rsidR="00305BA4" w:rsidRPr="00123C6E" w:rsidRDefault="00305BA4" w:rsidP="0098005A">
            <w:pPr>
              <w:jc w:val="center"/>
              <w:rPr>
                <w:spacing w:val="0"/>
                <w:sz w:val="22"/>
                <w:szCs w:val="22"/>
              </w:rPr>
            </w:pPr>
          </w:p>
        </w:tc>
        <w:tc>
          <w:tcPr>
            <w:tcW w:w="2551" w:type="dxa"/>
          </w:tcPr>
          <w:p w14:paraId="6E13F936" w14:textId="77777777" w:rsidR="00305BA4" w:rsidRPr="00123C6E" w:rsidRDefault="00305BA4" w:rsidP="0098005A">
            <w:pPr>
              <w:rPr>
                <w:spacing w:val="0"/>
                <w:sz w:val="22"/>
                <w:szCs w:val="22"/>
              </w:rPr>
            </w:pPr>
            <w:r w:rsidRPr="00123C6E">
              <w:rPr>
                <w:spacing w:val="0"/>
                <w:sz w:val="22"/>
                <w:szCs w:val="22"/>
              </w:rPr>
              <w:t>Заместитель Главы города Ачинска по социальным вопросам, Главный врач КГБУЗ «ККЦОМД №2»,</w:t>
            </w:r>
          </w:p>
          <w:p w14:paraId="0F4C7A8A" w14:textId="77777777" w:rsidR="00305BA4" w:rsidRPr="00123C6E" w:rsidRDefault="00305BA4" w:rsidP="0098005A">
            <w:pPr>
              <w:rPr>
                <w:spacing w:val="0"/>
                <w:sz w:val="22"/>
                <w:szCs w:val="22"/>
              </w:rPr>
            </w:pPr>
            <w:r w:rsidRPr="00123C6E">
              <w:rPr>
                <w:spacing w:val="0"/>
                <w:sz w:val="22"/>
                <w:szCs w:val="22"/>
              </w:rPr>
              <w:t xml:space="preserve">Главный врач КГБУЗ «Ачинская МРБ», </w:t>
            </w:r>
          </w:p>
          <w:p w14:paraId="0405C598" w14:textId="77777777" w:rsidR="00305BA4" w:rsidRPr="00123C6E" w:rsidRDefault="00305BA4" w:rsidP="0098005A">
            <w:pPr>
              <w:rPr>
                <w:spacing w:val="0"/>
                <w:sz w:val="22"/>
                <w:szCs w:val="22"/>
              </w:rPr>
            </w:pPr>
            <w:r w:rsidRPr="00123C6E">
              <w:rPr>
                <w:spacing w:val="0"/>
                <w:sz w:val="22"/>
                <w:szCs w:val="22"/>
              </w:rPr>
              <w:t xml:space="preserve">отдел по обеспечению деятельности КДН, защите их прав и работе с детьми администрации города Ачинска  </w:t>
            </w:r>
          </w:p>
        </w:tc>
        <w:tc>
          <w:tcPr>
            <w:tcW w:w="3998" w:type="dxa"/>
          </w:tcPr>
          <w:p w14:paraId="74093DD9" w14:textId="70D55FD2" w:rsidR="00062638" w:rsidRPr="00E70D40" w:rsidRDefault="00062638" w:rsidP="00062638">
            <w:pPr>
              <w:autoSpaceDE w:val="0"/>
              <w:autoSpaceDN w:val="0"/>
              <w:adjustRightInd w:val="0"/>
              <w:ind w:firstLine="175"/>
              <w:jc w:val="both"/>
              <w:rPr>
                <w:rFonts w:eastAsia="SimSun"/>
                <w:bCs/>
                <w:spacing w:val="0"/>
                <w:sz w:val="22"/>
                <w:szCs w:val="22"/>
              </w:rPr>
            </w:pPr>
            <w:r>
              <w:rPr>
                <w:spacing w:val="0"/>
                <w:sz w:val="22"/>
                <w:szCs w:val="22"/>
              </w:rPr>
              <w:t xml:space="preserve">Коэффициент рождаемости за 2024 год составляет 8,2 чел. на 1 тыс. чел. населения (2023 год – 8,9 чел.). </w:t>
            </w:r>
            <w:r w:rsidRPr="00E70D40">
              <w:rPr>
                <w:rFonts w:eastAsia="SimSun"/>
                <w:bCs/>
                <w:spacing w:val="0"/>
                <w:sz w:val="22"/>
                <w:szCs w:val="22"/>
              </w:rPr>
              <w:t>В 202</w:t>
            </w:r>
            <w:r>
              <w:rPr>
                <w:rFonts w:eastAsia="SimSun"/>
                <w:bCs/>
                <w:spacing w:val="0"/>
                <w:sz w:val="22"/>
                <w:szCs w:val="22"/>
              </w:rPr>
              <w:t>4</w:t>
            </w:r>
            <w:r w:rsidRPr="00E70D40">
              <w:rPr>
                <w:rFonts w:eastAsia="SimSun"/>
                <w:bCs/>
                <w:spacing w:val="0"/>
                <w:sz w:val="22"/>
                <w:szCs w:val="22"/>
              </w:rPr>
              <w:t xml:space="preserve"> году в городе Ачинске продолжается снижение показателя рождаемости, характерное </w:t>
            </w:r>
            <w:r w:rsidRPr="00E70D40">
              <w:rPr>
                <w:spacing w:val="0"/>
                <w:sz w:val="22"/>
                <w:szCs w:val="22"/>
              </w:rPr>
              <w:t>для Красноярского края и Российской Федерации</w:t>
            </w:r>
            <w:r w:rsidRPr="00E70D40">
              <w:rPr>
                <w:rFonts w:eastAsia="SimSun"/>
                <w:bCs/>
                <w:spacing w:val="0"/>
                <w:sz w:val="22"/>
                <w:szCs w:val="22"/>
              </w:rPr>
              <w:t xml:space="preserve"> в целом, что обусловлено малочисленностью поколения потенциальных родителей вследствие низкой рождаемости </w:t>
            </w:r>
            <w:r w:rsidR="00C17E09">
              <w:rPr>
                <w:rFonts w:eastAsia="SimSun"/>
                <w:bCs/>
                <w:spacing w:val="0"/>
                <w:sz w:val="22"/>
                <w:szCs w:val="22"/>
              </w:rPr>
              <w:br/>
            </w:r>
            <w:r w:rsidRPr="00E70D40">
              <w:rPr>
                <w:rFonts w:eastAsia="SimSun"/>
                <w:bCs/>
                <w:spacing w:val="0"/>
                <w:sz w:val="22"/>
                <w:szCs w:val="22"/>
              </w:rPr>
              <w:t>в 1990-е годы.</w:t>
            </w:r>
          </w:p>
          <w:p w14:paraId="44EF84B6" w14:textId="77777777" w:rsidR="00332350" w:rsidRDefault="00332350" w:rsidP="00CA4625">
            <w:pPr>
              <w:ind w:firstLine="60"/>
              <w:jc w:val="both"/>
              <w:rPr>
                <w:spacing w:val="0"/>
                <w:sz w:val="22"/>
                <w:szCs w:val="22"/>
              </w:rPr>
            </w:pPr>
            <w:r w:rsidRPr="00332350">
              <w:rPr>
                <w:spacing w:val="0"/>
                <w:sz w:val="22"/>
                <w:szCs w:val="22"/>
              </w:rPr>
              <w:t xml:space="preserve">При администрации города Ачинска создана межведомственная комиссия по вопросам демографии, семьи и детства, задачей которой является разработка комплексных мер для реализации государственной политики в области демографии, в частности повышение рождаемости и увеличение продолжительности жизни. </w:t>
            </w:r>
          </w:p>
          <w:p w14:paraId="4B54C9C4" w14:textId="550892AB" w:rsidR="00CA4625" w:rsidRPr="00CA4625" w:rsidRDefault="00CA4625" w:rsidP="00CA4625">
            <w:pPr>
              <w:ind w:firstLine="60"/>
              <w:jc w:val="both"/>
              <w:rPr>
                <w:spacing w:val="0"/>
                <w:sz w:val="22"/>
                <w:szCs w:val="22"/>
              </w:rPr>
            </w:pPr>
            <w:r w:rsidRPr="00CA4625">
              <w:rPr>
                <w:spacing w:val="0"/>
                <w:sz w:val="22"/>
                <w:szCs w:val="22"/>
              </w:rPr>
              <w:t xml:space="preserve">В 2024 году, в целях повышения качества медицинского обслуживания матерей и детей, применения мер поддержки семей с детьми, в том числе </w:t>
            </w:r>
            <w:r w:rsidRPr="00CA4625">
              <w:rPr>
                <w:spacing w:val="0"/>
                <w:sz w:val="22"/>
                <w:szCs w:val="22"/>
              </w:rPr>
              <w:lastRenderedPageBreak/>
              <w:t>многодетных семей, в городе Ачинске проведены следующие мероприятия:</w:t>
            </w:r>
          </w:p>
          <w:p w14:paraId="0ECD44A4" w14:textId="77777777" w:rsidR="00CA4625" w:rsidRPr="00CA4625" w:rsidRDefault="00CA4625" w:rsidP="00CA4625">
            <w:pPr>
              <w:jc w:val="both"/>
              <w:rPr>
                <w:spacing w:val="0"/>
                <w:sz w:val="22"/>
                <w:szCs w:val="22"/>
              </w:rPr>
            </w:pPr>
            <w:r w:rsidRPr="00CA4625">
              <w:rPr>
                <w:spacing w:val="0"/>
                <w:sz w:val="22"/>
                <w:szCs w:val="22"/>
              </w:rPr>
              <w:t>- приобретено новое оборудование, в частности, аппарат УЗИ для проведения УЗИ исследований беременным женщинам;</w:t>
            </w:r>
          </w:p>
          <w:p w14:paraId="73CEF249" w14:textId="60074B05" w:rsidR="00CA4625" w:rsidRPr="00CA4625" w:rsidRDefault="00CA4625" w:rsidP="00CA4625">
            <w:pPr>
              <w:jc w:val="both"/>
              <w:rPr>
                <w:spacing w:val="0"/>
                <w:sz w:val="22"/>
                <w:szCs w:val="22"/>
              </w:rPr>
            </w:pPr>
            <w:r w:rsidRPr="00CA4625">
              <w:rPr>
                <w:spacing w:val="0"/>
                <w:sz w:val="22"/>
                <w:szCs w:val="22"/>
              </w:rPr>
              <w:t>- проведена диспансеризация репродуктивного здоровья 3 578 женщинам репродуктивного возраста;</w:t>
            </w:r>
          </w:p>
          <w:p w14:paraId="52DCC2BC" w14:textId="6E58E8DC" w:rsidR="00332350" w:rsidRDefault="00CA4625" w:rsidP="00332350">
            <w:pPr>
              <w:jc w:val="both"/>
            </w:pPr>
            <w:r w:rsidRPr="00CA4625">
              <w:rPr>
                <w:spacing w:val="0"/>
                <w:sz w:val="22"/>
                <w:szCs w:val="22"/>
              </w:rPr>
              <w:t>- дети из многодетных семей в возрасте до 6 лет имеют право на льготное лекарственное обеспечение</w:t>
            </w:r>
            <w:r w:rsidR="00332350">
              <w:rPr>
                <w:spacing w:val="0"/>
                <w:sz w:val="22"/>
                <w:szCs w:val="22"/>
              </w:rPr>
              <w:t>;</w:t>
            </w:r>
          </w:p>
          <w:p w14:paraId="497EA280" w14:textId="2CF59A03" w:rsidR="00332350" w:rsidRPr="00332350" w:rsidRDefault="00332350" w:rsidP="00332350">
            <w:pPr>
              <w:jc w:val="both"/>
              <w:rPr>
                <w:spacing w:val="0"/>
                <w:sz w:val="22"/>
                <w:szCs w:val="22"/>
              </w:rPr>
            </w:pPr>
            <w:r>
              <w:t>- в</w:t>
            </w:r>
            <w:r w:rsidRPr="00332350">
              <w:rPr>
                <w:spacing w:val="0"/>
                <w:sz w:val="22"/>
                <w:szCs w:val="22"/>
              </w:rPr>
              <w:t xml:space="preserve"> женской консультации находится кабинет медико-социальной помощи, работа которого направлена на сохранение нежелательной беременности, дальнейшую психологическую поддержку в период беременности и после родов</w:t>
            </w:r>
            <w:r>
              <w:rPr>
                <w:spacing w:val="0"/>
                <w:sz w:val="22"/>
                <w:szCs w:val="22"/>
              </w:rPr>
              <w:t>;</w:t>
            </w:r>
          </w:p>
          <w:p w14:paraId="1A2CD5C1" w14:textId="7B147590" w:rsidR="00332350" w:rsidRPr="00332350" w:rsidRDefault="00332350" w:rsidP="00332350">
            <w:pPr>
              <w:jc w:val="both"/>
              <w:rPr>
                <w:spacing w:val="0"/>
                <w:sz w:val="22"/>
                <w:szCs w:val="22"/>
              </w:rPr>
            </w:pPr>
            <w:r>
              <w:rPr>
                <w:spacing w:val="0"/>
                <w:sz w:val="22"/>
                <w:szCs w:val="22"/>
              </w:rPr>
              <w:t xml:space="preserve">- </w:t>
            </w:r>
            <w:r w:rsidRPr="00332350">
              <w:rPr>
                <w:spacing w:val="0"/>
                <w:sz w:val="22"/>
                <w:szCs w:val="22"/>
              </w:rPr>
              <w:t>организовано проведение тренингов с медицинским персоналом женской консультации «Работа в команде за каждую сохраненную беременность». Ведется мониторинг сохраненных беременностей.</w:t>
            </w:r>
          </w:p>
          <w:p w14:paraId="0E64F5B0" w14:textId="77777777" w:rsidR="00AE0E76" w:rsidRDefault="00AE0E76" w:rsidP="00332350">
            <w:pPr>
              <w:ind w:firstLine="202"/>
              <w:jc w:val="both"/>
              <w:rPr>
                <w:spacing w:val="0"/>
                <w:sz w:val="22"/>
                <w:szCs w:val="22"/>
              </w:rPr>
            </w:pPr>
            <w:r w:rsidRPr="00AE0E76">
              <w:rPr>
                <w:spacing w:val="0"/>
                <w:sz w:val="22"/>
                <w:szCs w:val="22"/>
              </w:rPr>
              <w:t>В общеобразовательных организациях организовано бесплатное питание для учеников младшей школы. Утвержден регламент взаимодействия органов администрации города Ачинска и муниципальных учреждений города Ачинска по выплате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Pr>
                <w:spacing w:val="0"/>
                <w:sz w:val="22"/>
                <w:szCs w:val="22"/>
              </w:rPr>
              <w:t>.</w:t>
            </w:r>
          </w:p>
          <w:p w14:paraId="0F5FD387" w14:textId="5232196F" w:rsidR="00305BA4" w:rsidRPr="00123C6E" w:rsidRDefault="00332350" w:rsidP="00332350">
            <w:pPr>
              <w:ind w:firstLine="202"/>
              <w:jc w:val="both"/>
              <w:rPr>
                <w:spacing w:val="0"/>
                <w:sz w:val="22"/>
                <w:szCs w:val="22"/>
              </w:rPr>
            </w:pPr>
            <w:r w:rsidRPr="00332350">
              <w:rPr>
                <w:spacing w:val="0"/>
                <w:sz w:val="22"/>
                <w:szCs w:val="22"/>
              </w:rPr>
              <w:t xml:space="preserve">В рамках муниципальной программы города Ачинска «Обеспечение доступным и комфортным жильем граждан» молодым семьям выдаются свидетельства о выделении социальных </w:t>
            </w:r>
            <w:r w:rsidRPr="00332350">
              <w:rPr>
                <w:spacing w:val="0"/>
                <w:sz w:val="22"/>
                <w:szCs w:val="22"/>
              </w:rPr>
              <w:lastRenderedPageBreak/>
              <w:t>выплат на приобретение или строительство жилья (выплата производится за счет средств федерального, краевого бюджетов и бюджета города Ачинска).</w:t>
            </w:r>
          </w:p>
        </w:tc>
      </w:tr>
      <w:tr w:rsidR="00305BA4" w:rsidRPr="00123C6E" w14:paraId="204A2838" w14:textId="3830D830" w:rsidTr="007E045B">
        <w:tc>
          <w:tcPr>
            <w:tcW w:w="950" w:type="dxa"/>
          </w:tcPr>
          <w:p w14:paraId="2350041F" w14:textId="77777777" w:rsidR="00305BA4" w:rsidRPr="00123C6E" w:rsidRDefault="00305BA4" w:rsidP="00C50550">
            <w:pPr>
              <w:rPr>
                <w:spacing w:val="0"/>
                <w:sz w:val="22"/>
                <w:szCs w:val="22"/>
              </w:rPr>
            </w:pPr>
            <w:r w:rsidRPr="00123C6E">
              <w:rPr>
                <w:spacing w:val="0"/>
                <w:sz w:val="22"/>
                <w:szCs w:val="22"/>
              </w:rPr>
              <w:lastRenderedPageBreak/>
              <w:t>1.1.2.</w:t>
            </w:r>
          </w:p>
        </w:tc>
        <w:tc>
          <w:tcPr>
            <w:tcW w:w="2282" w:type="dxa"/>
          </w:tcPr>
          <w:p w14:paraId="4FBACE63" w14:textId="77777777" w:rsidR="00305BA4" w:rsidRPr="00123C6E" w:rsidRDefault="00305BA4" w:rsidP="00C50550">
            <w:pPr>
              <w:autoSpaceDE w:val="0"/>
              <w:autoSpaceDN w:val="0"/>
              <w:adjustRightInd w:val="0"/>
              <w:outlineLvl w:val="2"/>
              <w:rPr>
                <w:spacing w:val="0"/>
                <w:sz w:val="22"/>
                <w:szCs w:val="22"/>
              </w:rPr>
            </w:pPr>
            <w:r w:rsidRPr="00123C6E">
              <w:rPr>
                <w:spacing w:val="0"/>
                <w:sz w:val="22"/>
                <w:szCs w:val="22"/>
              </w:rPr>
              <w:t xml:space="preserve">Снижение уровня смертности населения </w:t>
            </w:r>
          </w:p>
        </w:tc>
        <w:tc>
          <w:tcPr>
            <w:tcW w:w="2835" w:type="dxa"/>
          </w:tcPr>
          <w:p w14:paraId="4C8C7D7D" w14:textId="77777777" w:rsidR="00305BA4" w:rsidRPr="00123C6E" w:rsidRDefault="00305BA4" w:rsidP="00C50550">
            <w:pPr>
              <w:tabs>
                <w:tab w:val="left" w:pos="1134"/>
              </w:tabs>
              <w:autoSpaceDE w:val="0"/>
              <w:autoSpaceDN w:val="0"/>
              <w:adjustRightInd w:val="0"/>
              <w:ind w:left="-83"/>
              <w:contextualSpacing/>
              <w:outlineLvl w:val="0"/>
              <w:rPr>
                <w:rFonts w:eastAsiaTheme="minorHAnsi"/>
                <w:spacing w:val="0"/>
                <w:sz w:val="22"/>
                <w:szCs w:val="22"/>
                <w:lang w:eastAsia="en-US"/>
              </w:rPr>
            </w:pPr>
            <w:r w:rsidRPr="00123C6E">
              <w:rPr>
                <w:spacing w:val="0"/>
                <w:sz w:val="22"/>
                <w:szCs w:val="22"/>
              </w:rPr>
              <w:t xml:space="preserve">Содействие учреждениям системы здравоохранения города Ачинска в проведении информационно-разъяснительной работы среди населения по профилактике заболеваний и формированию здорового образа жизни, в т.ч. в средствах массовой информации, </w:t>
            </w:r>
            <w:r w:rsidRPr="00123C6E">
              <w:rPr>
                <w:spacing w:val="0"/>
                <w:sz w:val="22"/>
                <w:szCs w:val="22"/>
              </w:rPr>
              <w:br/>
            </w:r>
            <w:r w:rsidRPr="00123C6E">
              <w:rPr>
                <w:bCs/>
                <w:spacing w:val="0"/>
                <w:sz w:val="22"/>
                <w:szCs w:val="22"/>
              </w:rPr>
              <w:t>в социальных сетях</w:t>
            </w:r>
          </w:p>
        </w:tc>
        <w:tc>
          <w:tcPr>
            <w:tcW w:w="2552" w:type="dxa"/>
          </w:tcPr>
          <w:p w14:paraId="44B6EFDD" w14:textId="77777777" w:rsidR="00305BA4" w:rsidRPr="00123C6E" w:rsidRDefault="00305BA4" w:rsidP="00C50550">
            <w:pPr>
              <w:ind w:left="35"/>
              <w:rPr>
                <w:spacing w:val="0"/>
                <w:sz w:val="22"/>
                <w:szCs w:val="22"/>
              </w:rPr>
            </w:pPr>
            <w:r w:rsidRPr="00123C6E">
              <w:rPr>
                <w:spacing w:val="0"/>
                <w:sz w:val="22"/>
                <w:szCs w:val="22"/>
              </w:rPr>
              <w:t xml:space="preserve">Коэффициент смертности за 2025 год в размере 14,2 чел. на 1 тыс. чел. населения (на фоне негативного влияния пандемии коронавируса) </w:t>
            </w:r>
          </w:p>
        </w:tc>
        <w:tc>
          <w:tcPr>
            <w:tcW w:w="992" w:type="dxa"/>
          </w:tcPr>
          <w:p w14:paraId="2028021E" w14:textId="77777777" w:rsidR="00305BA4" w:rsidRPr="00123C6E" w:rsidRDefault="00305BA4" w:rsidP="00C50550">
            <w:pPr>
              <w:jc w:val="center"/>
              <w:rPr>
                <w:spacing w:val="0"/>
                <w:sz w:val="22"/>
                <w:szCs w:val="22"/>
              </w:rPr>
            </w:pPr>
            <w:r w:rsidRPr="00123C6E">
              <w:rPr>
                <w:spacing w:val="0"/>
                <w:sz w:val="22"/>
                <w:szCs w:val="22"/>
              </w:rPr>
              <w:t>2022-2025 годы</w:t>
            </w:r>
          </w:p>
          <w:p w14:paraId="39E60BEB" w14:textId="77777777" w:rsidR="00305BA4" w:rsidRPr="00123C6E" w:rsidRDefault="00305BA4" w:rsidP="00C50550">
            <w:pPr>
              <w:jc w:val="center"/>
              <w:rPr>
                <w:spacing w:val="0"/>
                <w:sz w:val="22"/>
                <w:szCs w:val="22"/>
              </w:rPr>
            </w:pPr>
          </w:p>
        </w:tc>
        <w:tc>
          <w:tcPr>
            <w:tcW w:w="2551" w:type="dxa"/>
          </w:tcPr>
          <w:p w14:paraId="49641A1A" w14:textId="77777777" w:rsidR="00305BA4" w:rsidRPr="00123C6E" w:rsidRDefault="00305BA4" w:rsidP="00C50550">
            <w:pPr>
              <w:rPr>
                <w:spacing w:val="0"/>
                <w:sz w:val="22"/>
                <w:szCs w:val="22"/>
              </w:rPr>
            </w:pPr>
            <w:r w:rsidRPr="00123C6E">
              <w:rPr>
                <w:spacing w:val="0"/>
                <w:sz w:val="22"/>
                <w:szCs w:val="22"/>
              </w:rPr>
              <w:t xml:space="preserve">Заместитель Главы города Ачинска по социальным вопросам, отдел по обеспечению деятельности КДН, защите их прав и работе с детьми администрации города Ачинска  </w:t>
            </w:r>
          </w:p>
        </w:tc>
        <w:tc>
          <w:tcPr>
            <w:tcW w:w="3998" w:type="dxa"/>
          </w:tcPr>
          <w:p w14:paraId="2216FC98" w14:textId="47A921FC" w:rsidR="008D20BE" w:rsidRPr="00206356" w:rsidRDefault="008D20BE" w:rsidP="008D20BE">
            <w:pPr>
              <w:autoSpaceDE w:val="0"/>
              <w:autoSpaceDN w:val="0"/>
              <w:adjustRightInd w:val="0"/>
              <w:ind w:firstLine="180"/>
              <w:jc w:val="both"/>
              <w:rPr>
                <w:spacing w:val="0"/>
                <w:sz w:val="22"/>
                <w:szCs w:val="22"/>
              </w:rPr>
            </w:pPr>
            <w:r w:rsidRPr="00206356">
              <w:rPr>
                <w:spacing w:val="0"/>
                <w:sz w:val="22"/>
                <w:szCs w:val="22"/>
              </w:rPr>
              <w:t>Общая смертность за 202</w:t>
            </w:r>
            <w:r>
              <w:rPr>
                <w:spacing w:val="0"/>
                <w:sz w:val="22"/>
                <w:szCs w:val="22"/>
              </w:rPr>
              <w:t>4</w:t>
            </w:r>
            <w:r w:rsidRPr="00206356">
              <w:rPr>
                <w:spacing w:val="0"/>
                <w:sz w:val="22"/>
                <w:szCs w:val="22"/>
              </w:rPr>
              <w:t xml:space="preserve"> год составляет 1 </w:t>
            </w:r>
            <w:r>
              <w:rPr>
                <w:spacing w:val="0"/>
                <w:sz w:val="22"/>
                <w:szCs w:val="22"/>
              </w:rPr>
              <w:t>537</w:t>
            </w:r>
            <w:r w:rsidRPr="00206356">
              <w:rPr>
                <w:spacing w:val="0"/>
                <w:sz w:val="22"/>
                <w:szCs w:val="22"/>
              </w:rPr>
              <w:t xml:space="preserve"> чел., показатель смертности </w:t>
            </w:r>
            <w:r>
              <w:rPr>
                <w:spacing w:val="0"/>
                <w:sz w:val="22"/>
                <w:szCs w:val="22"/>
              </w:rPr>
              <w:t>15,3</w:t>
            </w:r>
            <w:r w:rsidRPr="00206356">
              <w:rPr>
                <w:spacing w:val="0"/>
                <w:sz w:val="22"/>
                <w:szCs w:val="22"/>
              </w:rPr>
              <w:t xml:space="preserve"> чел</w:t>
            </w:r>
            <w:r>
              <w:rPr>
                <w:spacing w:val="0"/>
                <w:sz w:val="22"/>
                <w:szCs w:val="22"/>
              </w:rPr>
              <w:t xml:space="preserve">. </w:t>
            </w:r>
            <w:r w:rsidRPr="00206356">
              <w:rPr>
                <w:spacing w:val="0"/>
                <w:sz w:val="22"/>
                <w:szCs w:val="22"/>
              </w:rPr>
              <w:t>на 1 тыс. чел</w:t>
            </w:r>
            <w:r>
              <w:rPr>
                <w:spacing w:val="0"/>
                <w:sz w:val="22"/>
                <w:szCs w:val="22"/>
              </w:rPr>
              <w:t xml:space="preserve">. </w:t>
            </w:r>
            <w:r w:rsidRPr="00206356">
              <w:rPr>
                <w:spacing w:val="0"/>
                <w:sz w:val="22"/>
                <w:szCs w:val="22"/>
              </w:rPr>
              <w:t>населения</w:t>
            </w:r>
            <w:r>
              <w:rPr>
                <w:spacing w:val="0"/>
                <w:sz w:val="22"/>
                <w:szCs w:val="22"/>
              </w:rPr>
              <w:t>. Увеличение</w:t>
            </w:r>
            <w:r w:rsidRPr="00206356">
              <w:rPr>
                <w:spacing w:val="0"/>
                <w:sz w:val="22"/>
                <w:szCs w:val="22"/>
              </w:rPr>
              <w:t xml:space="preserve"> смертности к 202</w:t>
            </w:r>
            <w:r>
              <w:rPr>
                <w:spacing w:val="0"/>
                <w:sz w:val="22"/>
                <w:szCs w:val="22"/>
              </w:rPr>
              <w:t>3</w:t>
            </w:r>
            <w:r w:rsidRPr="00206356">
              <w:rPr>
                <w:spacing w:val="0"/>
                <w:sz w:val="22"/>
                <w:szCs w:val="22"/>
              </w:rPr>
              <w:t xml:space="preserve"> году на </w:t>
            </w:r>
            <w:r>
              <w:rPr>
                <w:spacing w:val="0"/>
                <w:sz w:val="22"/>
                <w:szCs w:val="22"/>
              </w:rPr>
              <w:t>145</w:t>
            </w:r>
            <w:r w:rsidRPr="00206356">
              <w:rPr>
                <w:spacing w:val="0"/>
                <w:sz w:val="22"/>
                <w:szCs w:val="22"/>
              </w:rPr>
              <w:t xml:space="preserve"> чел</w:t>
            </w:r>
            <w:r>
              <w:rPr>
                <w:spacing w:val="0"/>
                <w:sz w:val="22"/>
                <w:szCs w:val="22"/>
              </w:rPr>
              <w:t xml:space="preserve">. </w:t>
            </w:r>
            <w:r w:rsidRPr="00206356">
              <w:rPr>
                <w:spacing w:val="0"/>
                <w:sz w:val="22"/>
                <w:szCs w:val="22"/>
              </w:rPr>
              <w:t>(за 202</w:t>
            </w:r>
            <w:r>
              <w:rPr>
                <w:spacing w:val="0"/>
                <w:sz w:val="22"/>
                <w:szCs w:val="22"/>
              </w:rPr>
              <w:t>3</w:t>
            </w:r>
            <w:r w:rsidRPr="00206356">
              <w:rPr>
                <w:spacing w:val="0"/>
                <w:sz w:val="22"/>
                <w:szCs w:val="22"/>
              </w:rPr>
              <w:t xml:space="preserve"> год смертность - 1 </w:t>
            </w:r>
            <w:r>
              <w:rPr>
                <w:spacing w:val="0"/>
                <w:sz w:val="22"/>
                <w:szCs w:val="22"/>
              </w:rPr>
              <w:t>392</w:t>
            </w:r>
            <w:r w:rsidRPr="00206356">
              <w:rPr>
                <w:spacing w:val="0"/>
                <w:sz w:val="22"/>
                <w:szCs w:val="22"/>
              </w:rPr>
              <w:t xml:space="preserve"> чел., коэффициент смертности – </w:t>
            </w:r>
            <w:r>
              <w:rPr>
                <w:spacing w:val="0"/>
                <w:sz w:val="22"/>
                <w:szCs w:val="22"/>
              </w:rPr>
              <w:t>13,8</w:t>
            </w:r>
            <w:r w:rsidRPr="00206356">
              <w:rPr>
                <w:spacing w:val="0"/>
                <w:sz w:val="22"/>
                <w:szCs w:val="22"/>
              </w:rPr>
              <w:t xml:space="preserve">). </w:t>
            </w:r>
          </w:p>
          <w:p w14:paraId="3A574092" w14:textId="77777777" w:rsidR="00CA4625" w:rsidRPr="00CA4625" w:rsidRDefault="00CA4625" w:rsidP="00CA4625">
            <w:pPr>
              <w:ind w:firstLine="202"/>
              <w:jc w:val="both"/>
              <w:rPr>
                <w:spacing w:val="0"/>
                <w:sz w:val="22"/>
                <w:szCs w:val="22"/>
              </w:rPr>
            </w:pPr>
            <w:r w:rsidRPr="00CA4625">
              <w:rPr>
                <w:spacing w:val="0"/>
                <w:sz w:val="22"/>
                <w:szCs w:val="22"/>
              </w:rPr>
              <w:t>В 2024 году продолжено проведение мероприятий:</w:t>
            </w:r>
          </w:p>
          <w:p w14:paraId="4054FF99" w14:textId="4988FF10" w:rsidR="00CA4625" w:rsidRPr="00CA4625" w:rsidRDefault="00CA4625" w:rsidP="00CA4625">
            <w:pPr>
              <w:ind w:firstLine="202"/>
              <w:jc w:val="both"/>
              <w:rPr>
                <w:spacing w:val="0"/>
                <w:sz w:val="22"/>
                <w:szCs w:val="22"/>
              </w:rPr>
            </w:pPr>
            <w:r w:rsidRPr="00CA4625">
              <w:rPr>
                <w:spacing w:val="0"/>
                <w:sz w:val="22"/>
                <w:szCs w:val="22"/>
              </w:rPr>
              <w:t>- профилактически</w:t>
            </w:r>
            <w:r>
              <w:rPr>
                <w:spacing w:val="0"/>
                <w:sz w:val="22"/>
                <w:szCs w:val="22"/>
              </w:rPr>
              <w:t>е</w:t>
            </w:r>
            <w:r w:rsidRPr="00CA4625">
              <w:rPr>
                <w:spacing w:val="0"/>
                <w:sz w:val="22"/>
                <w:szCs w:val="22"/>
              </w:rPr>
              <w:t xml:space="preserve"> мероприяти</w:t>
            </w:r>
            <w:r>
              <w:rPr>
                <w:spacing w:val="0"/>
                <w:sz w:val="22"/>
                <w:szCs w:val="22"/>
              </w:rPr>
              <w:t>я</w:t>
            </w:r>
            <w:r w:rsidRPr="00CA4625">
              <w:rPr>
                <w:spacing w:val="0"/>
                <w:sz w:val="22"/>
                <w:szCs w:val="22"/>
              </w:rPr>
              <w:t xml:space="preserve"> (диспансеризация, профосмотры, </w:t>
            </w:r>
            <w:r w:rsidR="00F5476E">
              <w:rPr>
                <w:spacing w:val="0"/>
                <w:sz w:val="22"/>
                <w:szCs w:val="22"/>
              </w:rPr>
              <w:br/>
            </w:r>
            <w:r w:rsidRPr="00CA4625">
              <w:rPr>
                <w:spacing w:val="0"/>
                <w:sz w:val="22"/>
                <w:szCs w:val="22"/>
              </w:rPr>
              <w:t>Д</w:t>
            </w:r>
            <w:r w:rsidR="00F5476E">
              <w:rPr>
                <w:spacing w:val="0"/>
                <w:sz w:val="22"/>
                <w:szCs w:val="22"/>
              </w:rPr>
              <w:t>-</w:t>
            </w:r>
            <w:r w:rsidRPr="00CA4625">
              <w:rPr>
                <w:spacing w:val="0"/>
                <w:sz w:val="22"/>
                <w:szCs w:val="22"/>
              </w:rPr>
              <w:t>наблюдение), направленны</w:t>
            </w:r>
            <w:r>
              <w:rPr>
                <w:spacing w:val="0"/>
                <w:sz w:val="22"/>
                <w:szCs w:val="22"/>
              </w:rPr>
              <w:t>е</w:t>
            </w:r>
            <w:r w:rsidRPr="00CA4625">
              <w:rPr>
                <w:spacing w:val="0"/>
                <w:sz w:val="22"/>
                <w:szCs w:val="22"/>
              </w:rPr>
              <w:t xml:space="preserve"> на диагностику заболеваний, которые являются основными причинами преждевременной смертности (охват диспансеризацией составил 95</w:t>
            </w:r>
            <w:r>
              <w:rPr>
                <w:spacing w:val="0"/>
                <w:sz w:val="22"/>
                <w:szCs w:val="22"/>
              </w:rPr>
              <w:t xml:space="preserve"> </w:t>
            </w:r>
            <w:r w:rsidRPr="00CA4625">
              <w:rPr>
                <w:spacing w:val="0"/>
                <w:sz w:val="22"/>
                <w:szCs w:val="22"/>
              </w:rPr>
              <w:t xml:space="preserve">%, охват профилактическими медицинскими осмотрами </w:t>
            </w:r>
            <w:r>
              <w:rPr>
                <w:spacing w:val="0"/>
                <w:sz w:val="22"/>
                <w:szCs w:val="22"/>
              </w:rPr>
              <w:t>–</w:t>
            </w:r>
            <w:r w:rsidRPr="00CA4625">
              <w:rPr>
                <w:spacing w:val="0"/>
                <w:sz w:val="22"/>
                <w:szCs w:val="22"/>
              </w:rPr>
              <w:t xml:space="preserve"> 92</w:t>
            </w:r>
            <w:r>
              <w:rPr>
                <w:spacing w:val="0"/>
                <w:sz w:val="22"/>
                <w:szCs w:val="22"/>
              </w:rPr>
              <w:t xml:space="preserve"> </w:t>
            </w:r>
            <w:r w:rsidRPr="00CA4625">
              <w:rPr>
                <w:spacing w:val="0"/>
                <w:sz w:val="22"/>
                <w:szCs w:val="22"/>
              </w:rPr>
              <w:t>%);</w:t>
            </w:r>
          </w:p>
          <w:p w14:paraId="17DE7344" w14:textId="77777777" w:rsidR="00CA4625" w:rsidRPr="00CA4625" w:rsidRDefault="00CA4625" w:rsidP="00CA4625">
            <w:pPr>
              <w:ind w:firstLine="202"/>
              <w:jc w:val="both"/>
              <w:rPr>
                <w:spacing w:val="0"/>
                <w:sz w:val="22"/>
                <w:szCs w:val="22"/>
              </w:rPr>
            </w:pPr>
            <w:r w:rsidRPr="00CA4625">
              <w:rPr>
                <w:spacing w:val="0"/>
                <w:sz w:val="22"/>
                <w:szCs w:val="22"/>
              </w:rPr>
              <w:t xml:space="preserve">- оказание специализированной медицинской помощи (лечение обострения имеющегося заболевания);  </w:t>
            </w:r>
          </w:p>
          <w:p w14:paraId="4BF8B3A5" w14:textId="77777777" w:rsidR="00CA4625" w:rsidRPr="00CA4625" w:rsidRDefault="00CA4625" w:rsidP="00CA4625">
            <w:pPr>
              <w:ind w:firstLine="202"/>
              <w:jc w:val="both"/>
              <w:rPr>
                <w:spacing w:val="0"/>
                <w:sz w:val="22"/>
                <w:szCs w:val="22"/>
              </w:rPr>
            </w:pPr>
            <w:r w:rsidRPr="00CA4625">
              <w:rPr>
                <w:spacing w:val="0"/>
                <w:sz w:val="22"/>
                <w:szCs w:val="22"/>
              </w:rPr>
              <w:t>- медицинская реабилитация после инсульта (для повышения качества жизни, адаптации и снижения последствий заболевания).</w:t>
            </w:r>
          </w:p>
          <w:p w14:paraId="1F10A6C5" w14:textId="77777777" w:rsidR="00CA4625" w:rsidRPr="00CA4625" w:rsidRDefault="00CA4625" w:rsidP="00CA4625">
            <w:pPr>
              <w:ind w:firstLine="202"/>
              <w:jc w:val="both"/>
              <w:rPr>
                <w:spacing w:val="0"/>
                <w:sz w:val="22"/>
                <w:szCs w:val="22"/>
              </w:rPr>
            </w:pPr>
            <w:r w:rsidRPr="00CA4625">
              <w:rPr>
                <w:spacing w:val="0"/>
                <w:sz w:val="22"/>
                <w:szCs w:val="22"/>
              </w:rPr>
              <w:t>Осуществляется постоянное обеспечение льготными лекарственными препаратами пациентов, перенесших инфаркт миокарда и инсульт.</w:t>
            </w:r>
          </w:p>
          <w:p w14:paraId="5CDAA7A2" w14:textId="0B20E61E" w:rsidR="00CA4625" w:rsidRPr="00CA4625" w:rsidRDefault="00CA4625" w:rsidP="00CA4625">
            <w:pPr>
              <w:ind w:firstLine="202"/>
              <w:jc w:val="both"/>
              <w:rPr>
                <w:spacing w:val="0"/>
                <w:sz w:val="22"/>
                <w:szCs w:val="22"/>
              </w:rPr>
            </w:pPr>
            <w:r w:rsidRPr="00CA4625">
              <w:rPr>
                <w:spacing w:val="0"/>
                <w:sz w:val="22"/>
                <w:szCs w:val="22"/>
              </w:rPr>
              <w:t>В рамках нацпроекта «Борьба с онкозаболеваниями»</w:t>
            </w:r>
            <w:r>
              <w:rPr>
                <w:spacing w:val="0"/>
                <w:sz w:val="22"/>
                <w:szCs w:val="22"/>
              </w:rPr>
              <w:t xml:space="preserve"> </w:t>
            </w:r>
            <w:r w:rsidRPr="00CA4625">
              <w:rPr>
                <w:spacing w:val="0"/>
                <w:sz w:val="22"/>
                <w:szCs w:val="22"/>
              </w:rPr>
              <w:t>процент диспансерного наблюдения онкобольных составил 80</w:t>
            </w:r>
            <w:r>
              <w:rPr>
                <w:spacing w:val="0"/>
                <w:sz w:val="22"/>
                <w:szCs w:val="22"/>
              </w:rPr>
              <w:t xml:space="preserve"> </w:t>
            </w:r>
            <w:r w:rsidRPr="00CA4625">
              <w:rPr>
                <w:spacing w:val="0"/>
                <w:sz w:val="22"/>
                <w:szCs w:val="22"/>
              </w:rPr>
              <w:t>%</w:t>
            </w:r>
            <w:r>
              <w:rPr>
                <w:spacing w:val="0"/>
                <w:sz w:val="22"/>
                <w:szCs w:val="22"/>
              </w:rPr>
              <w:t>, в том числе</w:t>
            </w:r>
          </w:p>
          <w:p w14:paraId="6CF6A1F2" w14:textId="0154716C" w:rsidR="00CA4625" w:rsidRPr="00CA4625" w:rsidRDefault="00CA4625" w:rsidP="00CA4625">
            <w:pPr>
              <w:jc w:val="both"/>
              <w:rPr>
                <w:spacing w:val="0"/>
                <w:sz w:val="22"/>
                <w:szCs w:val="22"/>
              </w:rPr>
            </w:pPr>
            <w:r>
              <w:rPr>
                <w:spacing w:val="0"/>
                <w:sz w:val="22"/>
                <w:szCs w:val="22"/>
              </w:rPr>
              <w:t>д</w:t>
            </w:r>
            <w:r w:rsidRPr="00CA4625">
              <w:rPr>
                <w:spacing w:val="0"/>
                <w:sz w:val="22"/>
                <w:szCs w:val="22"/>
              </w:rPr>
              <w:t>оля включения на I-II ст</w:t>
            </w:r>
            <w:r>
              <w:rPr>
                <w:spacing w:val="0"/>
                <w:sz w:val="22"/>
                <w:szCs w:val="22"/>
              </w:rPr>
              <w:t>адиях</w:t>
            </w:r>
            <w:r w:rsidRPr="00CA4625">
              <w:rPr>
                <w:spacing w:val="0"/>
                <w:sz w:val="22"/>
                <w:szCs w:val="22"/>
              </w:rPr>
              <w:t xml:space="preserve"> ЗНО –свыше 60</w:t>
            </w:r>
            <w:r>
              <w:rPr>
                <w:spacing w:val="0"/>
                <w:sz w:val="22"/>
                <w:szCs w:val="22"/>
              </w:rPr>
              <w:t xml:space="preserve"> </w:t>
            </w:r>
            <w:r w:rsidRPr="00CA4625">
              <w:rPr>
                <w:spacing w:val="0"/>
                <w:sz w:val="22"/>
                <w:szCs w:val="22"/>
              </w:rPr>
              <w:t>%</w:t>
            </w:r>
            <w:r>
              <w:rPr>
                <w:spacing w:val="0"/>
                <w:sz w:val="22"/>
                <w:szCs w:val="22"/>
              </w:rPr>
              <w:t>; д</w:t>
            </w:r>
            <w:r w:rsidRPr="00CA4625">
              <w:rPr>
                <w:spacing w:val="0"/>
                <w:sz w:val="22"/>
                <w:szCs w:val="22"/>
              </w:rPr>
              <w:t xml:space="preserve">ля состоящих на </w:t>
            </w:r>
            <w:r w:rsidRPr="00CA4625">
              <w:rPr>
                <w:spacing w:val="0"/>
                <w:sz w:val="22"/>
                <w:szCs w:val="22"/>
              </w:rPr>
              <w:lastRenderedPageBreak/>
              <w:t>диспансерном наблюдении свыше 5 лет -</w:t>
            </w:r>
            <w:r>
              <w:rPr>
                <w:spacing w:val="0"/>
                <w:sz w:val="22"/>
                <w:szCs w:val="22"/>
              </w:rPr>
              <w:t xml:space="preserve"> </w:t>
            </w:r>
            <w:r w:rsidRPr="00CA4625">
              <w:rPr>
                <w:spacing w:val="0"/>
                <w:sz w:val="22"/>
                <w:szCs w:val="22"/>
              </w:rPr>
              <w:t>57</w:t>
            </w:r>
            <w:r>
              <w:rPr>
                <w:spacing w:val="0"/>
                <w:sz w:val="22"/>
                <w:szCs w:val="22"/>
              </w:rPr>
              <w:t xml:space="preserve"> </w:t>
            </w:r>
            <w:r w:rsidRPr="00CA4625">
              <w:rPr>
                <w:spacing w:val="0"/>
                <w:sz w:val="22"/>
                <w:szCs w:val="22"/>
              </w:rPr>
              <w:t>%.</w:t>
            </w:r>
          </w:p>
          <w:p w14:paraId="178E7F92" w14:textId="3D243E23" w:rsidR="00305BA4" w:rsidRPr="00206356" w:rsidRDefault="006006CE" w:rsidP="00CA4625">
            <w:pPr>
              <w:ind w:firstLine="202"/>
              <w:jc w:val="both"/>
              <w:rPr>
                <w:spacing w:val="0"/>
                <w:sz w:val="22"/>
                <w:szCs w:val="22"/>
              </w:rPr>
            </w:pPr>
            <w:r w:rsidRPr="006006CE">
              <w:rPr>
                <w:spacing w:val="0"/>
                <w:sz w:val="22"/>
                <w:szCs w:val="22"/>
              </w:rPr>
              <w:t>В отделении медицинской реабилитации Ачинской МРБ, которое в том числе оказывает помощь участникам СВО – приобретено оборудование на сумму более 90 млн руб</w:t>
            </w:r>
            <w:r>
              <w:rPr>
                <w:spacing w:val="0"/>
                <w:sz w:val="22"/>
                <w:szCs w:val="22"/>
              </w:rPr>
              <w:t>.</w:t>
            </w:r>
            <w:r w:rsidRPr="006006CE">
              <w:rPr>
                <w:spacing w:val="0"/>
                <w:sz w:val="22"/>
                <w:szCs w:val="22"/>
              </w:rPr>
              <w:t>, цифровой рентген-аппарат для Ачинского травмпункта стоимостью 7 млн руб</w:t>
            </w:r>
            <w:r>
              <w:rPr>
                <w:spacing w:val="0"/>
                <w:sz w:val="22"/>
                <w:szCs w:val="22"/>
              </w:rPr>
              <w:t>.</w:t>
            </w:r>
            <w:r w:rsidRPr="006006CE">
              <w:rPr>
                <w:spacing w:val="0"/>
                <w:sz w:val="22"/>
                <w:szCs w:val="22"/>
              </w:rPr>
              <w:t>, на территории АМРБ построено модульное здание с установкой компьютерного томографа и ангиографа – 152 млн руб</w:t>
            </w:r>
            <w:r>
              <w:rPr>
                <w:spacing w:val="0"/>
                <w:sz w:val="22"/>
                <w:szCs w:val="22"/>
              </w:rPr>
              <w:t xml:space="preserve">. </w:t>
            </w:r>
          </w:p>
        </w:tc>
      </w:tr>
      <w:tr w:rsidR="00305BA4" w:rsidRPr="00123C6E" w14:paraId="7426B214" w14:textId="3F65FCE4" w:rsidTr="007E045B">
        <w:trPr>
          <w:trHeight w:val="1275"/>
        </w:trPr>
        <w:tc>
          <w:tcPr>
            <w:tcW w:w="950" w:type="dxa"/>
          </w:tcPr>
          <w:p w14:paraId="57F5BED7" w14:textId="77777777" w:rsidR="00305BA4" w:rsidRPr="00123C6E" w:rsidRDefault="00305BA4" w:rsidP="00692D32">
            <w:pPr>
              <w:rPr>
                <w:spacing w:val="0"/>
                <w:sz w:val="22"/>
                <w:szCs w:val="22"/>
              </w:rPr>
            </w:pPr>
            <w:r w:rsidRPr="00123C6E">
              <w:rPr>
                <w:spacing w:val="0"/>
                <w:sz w:val="22"/>
                <w:szCs w:val="22"/>
              </w:rPr>
              <w:lastRenderedPageBreak/>
              <w:t>1.1.3.</w:t>
            </w:r>
          </w:p>
        </w:tc>
        <w:tc>
          <w:tcPr>
            <w:tcW w:w="2282" w:type="dxa"/>
          </w:tcPr>
          <w:p w14:paraId="09A7176C" w14:textId="77777777" w:rsidR="00305BA4" w:rsidRPr="00123C6E" w:rsidRDefault="00305BA4" w:rsidP="00692D32">
            <w:pPr>
              <w:autoSpaceDE w:val="0"/>
              <w:autoSpaceDN w:val="0"/>
              <w:adjustRightInd w:val="0"/>
              <w:outlineLvl w:val="2"/>
              <w:rPr>
                <w:spacing w:val="0"/>
                <w:sz w:val="22"/>
                <w:szCs w:val="22"/>
              </w:rPr>
            </w:pPr>
            <w:r w:rsidRPr="00123C6E">
              <w:rPr>
                <w:spacing w:val="0"/>
                <w:sz w:val="22"/>
                <w:szCs w:val="22"/>
              </w:rPr>
              <w:t>Снижение показателя младенческой и детской смертности</w:t>
            </w:r>
          </w:p>
        </w:tc>
        <w:tc>
          <w:tcPr>
            <w:tcW w:w="2835" w:type="dxa"/>
          </w:tcPr>
          <w:p w14:paraId="6A3A517D" w14:textId="77777777" w:rsidR="00305BA4" w:rsidRPr="00123C6E" w:rsidRDefault="00305BA4" w:rsidP="00692D32">
            <w:pPr>
              <w:pStyle w:val="a4"/>
              <w:ind w:left="34"/>
              <w:rPr>
                <w:rFonts w:eastAsia="Calibri"/>
                <w:spacing w:val="0"/>
                <w:sz w:val="22"/>
                <w:szCs w:val="22"/>
              </w:rPr>
            </w:pPr>
            <w:r w:rsidRPr="00123C6E">
              <w:rPr>
                <w:rFonts w:eastAsia="Calibri"/>
                <w:spacing w:val="0"/>
                <w:sz w:val="22"/>
                <w:szCs w:val="22"/>
              </w:rPr>
              <w:t xml:space="preserve">1.Организация приема, выхаживания и содержания детей в возрасте до четырёх лет, </w:t>
            </w:r>
          </w:p>
          <w:p w14:paraId="5A551EA5" w14:textId="77777777" w:rsidR="00305BA4" w:rsidRPr="00123C6E" w:rsidRDefault="00305BA4" w:rsidP="00692D32">
            <w:pPr>
              <w:pStyle w:val="a4"/>
              <w:ind w:left="34"/>
              <w:rPr>
                <w:rFonts w:eastAsia="Calibri"/>
                <w:spacing w:val="0"/>
                <w:sz w:val="22"/>
                <w:szCs w:val="22"/>
              </w:rPr>
            </w:pPr>
            <w:r w:rsidRPr="00123C6E">
              <w:rPr>
                <w:rFonts w:eastAsia="Calibri"/>
                <w:spacing w:val="0"/>
                <w:sz w:val="22"/>
                <w:szCs w:val="22"/>
              </w:rPr>
              <w:t>оставшихся</w:t>
            </w:r>
            <w:r>
              <w:rPr>
                <w:rFonts w:eastAsia="Calibri"/>
                <w:spacing w:val="0"/>
                <w:sz w:val="22"/>
                <w:szCs w:val="22"/>
              </w:rPr>
              <w:t xml:space="preserve"> без попечения</w:t>
            </w:r>
          </w:p>
          <w:p w14:paraId="0E8591E9" w14:textId="12C30586" w:rsidR="00305BA4" w:rsidRPr="00123C6E" w:rsidRDefault="00305BA4" w:rsidP="00692D32">
            <w:pPr>
              <w:rPr>
                <w:spacing w:val="0"/>
                <w:sz w:val="22"/>
                <w:szCs w:val="22"/>
              </w:rPr>
            </w:pPr>
            <w:r w:rsidRPr="00123C6E">
              <w:rPr>
                <w:rFonts w:eastAsia="Calibri"/>
                <w:spacing w:val="0"/>
                <w:sz w:val="22"/>
                <w:szCs w:val="22"/>
              </w:rPr>
              <w:t>2.Проведение работ по благоустройству</w:t>
            </w:r>
            <w:r>
              <w:rPr>
                <w:rFonts w:eastAsia="Calibri"/>
                <w:spacing w:val="0"/>
                <w:sz w:val="22"/>
                <w:szCs w:val="22"/>
              </w:rPr>
              <w:t xml:space="preserve"> </w:t>
            </w:r>
            <w:r w:rsidRPr="00123C6E">
              <w:rPr>
                <w:rFonts w:eastAsia="Calibri"/>
                <w:spacing w:val="0"/>
                <w:sz w:val="22"/>
                <w:szCs w:val="22"/>
              </w:rPr>
              <w:t>территории</w:t>
            </w:r>
            <w:r>
              <w:rPr>
                <w:rFonts w:eastAsia="Calibri"/>
                <w:spacing w:val="0"/>
                <w:sz w:val="22"/>
                <w:szCs w:val="22"/>
              </w:rPr>
              <w:t>,</w:t>
            </w:r>
            <w:r w:rsidRPr="00123C6E">
              <w:rPr>
                <w:rFonts w:eastAsia="Calibri"/>
                <w:spacing w:val="0"/>
                <w:sz w:val="22"/>
                <w:szCs w:val="22"/>
              </w:rPr>
              <w:t xml:space="preserve"> прилегающей к детской б</w:t>
            </w:r>
            <w:r>
              <w:rPr>
                <w:rFonts w:eastAsia="Calibri"/>
                <w:spacing w:val="0"/>
                <w:sz w:val="22"/>
                <w:szCs w:val="22"/>
              </w:rPr>
              <w:t>ольнице и перинатальному центру</w:t>
            </w:r>
          </w:p>
          <w:p w14:paraId="353B55B0" w14:textId="77777777" w:rsidR="00305BA4" w:rsidRPr="00123C6E" w:rsidRDefault="00305BA4" w:rsidP="00692D32">
            <w:pPr>
              <w:pStyle w:val="a4"/>
              <w:ind w:left="34"/>
              <w:rPr>
                <w:rFonts w:eastAsia="Calibri"/>
                <w:spacing w:val="0"/>
                <w:sz w:val="22"/>
                <w:szCs w:val="22"/>
              </w:rPr>
            </w:pPr>
            <w:r w:rsidRPr="00123C6E">
              <w:rPr>
                <w:rFonts w:eastAsia="Calibri"/>
                <w:spacing w:val="0"/>
                <w:sz w:val="22"/>
                <w:szCs w:val="22"/>
              </w:rPr>
              <w:t>3. Продолжить работу «Школы молодого родителя МКОУ Центр «Спутн</w:t>
            </w:r>
            <w:r>
              <w:rPr>
                <w:rFonts w:eastAsia="Calibri"/>
                <w:spacing w:val="0"/>
                <w:sz w:val="22"/>
                <w:szCs w:val="22"/>
              </w:rPr>
              <w:t>ик» на междведомственной основе</w:t>
            </w:r>
          </w:p>
          <w:p w14:paraId="405303B3" w14:textId="77777777" w:rsidR="00305BA4" w:rsidRPr="00123C6E" w:rsidRDefault="00305BA4" w:rsidP="00692D32">
            <w:pPr>
              <w:pStyle w:val="a4"/>
              <w:ind w:left="34"/>
              <w:rPr>
                <w:rFonts w:eastAsia="Calibri"/>
                <w:spacing w:val="0"/>
                <w:sz w:val="22"/>
                <w:szCs w:val="22"/>
              </w:rPr>
            </w:pPr>
            <w:r w:rsidRPr="00123C6E">
              <w:rPr>
                <w:rFonts w:eastAsia="Calibri"/>
                <w:spacing w:val="0"/>
                <w:sz w:val="22"/>
                <w:szCs w:val="22"/>
              </w:rPr>
              <w:t xml:space="preserve">4. Обеспечение детей молочными смесями и лекарственными препаратами </w:t>
            </w:r>
            <w:r>
              <w:rPr>
                <w:rFonts w:eastAsia="Calibri"/>
                <w:spacing w:val="0"/>
                <w:sz w:val="22"/>
                <w:szCs w:val="22"/>
              </w:rPr>
              <w:t>за счет краевых субвенций</w:t>
            </w:r>
          </w:p>
          <w:p w14:paraId="4BC1BDCC" w14:textId="77777777" w:rsidR="00305BA4" w:rsidRPr="00123C6E" w:rsidRDefault="00305BA4" w:rsidP="00692D32">
            <w:pPr>
              <w:rPr>
                <w:rFonts w:eastAsiaTheme="minorHAnsi"/>
                <w:spacing w:val="0"/>
                <w:sz w:val="22"/>
                <w:szCs w:val="22"/>
                <w:lang w:eastAsia="en-US"/>
              </w:rPr>
            </w:pPr>
            <w:r w:rsidRPr="00123C6E">
              <w:rPr>
                <w:rFonts w:eastAsia="Calibri"/>
                <w:spacing w:val="0"/>
                <w:sz w:val="22"/>
                <w:szCs w:val="22"/>
              </w:rPr>
              <w:t>5. Совместная работа с органами социальной защиты населения, ОВД, опеки и попечительства по проведению социальных патронажей в семьи социального риска</w:t>
            </w:r>
          </w:p>
        </w:tc>
        <w:tc>
          <w:tcPr>
            <w:tcW w:w="2552" w:type="dxa"/>
          </w:tcPr>
          <w:p w14:paraId="629B17CB" w14:textId="77777777" w:rsidR="00305BA4" w:rsidRPr="00123C6E" w:rsidRDefault="00305BA4" w:rsidP="00692D32">
            <w:pPr>
              <w:ind w:left="35"/>
              <w:rPr>
                <w:spacing w:val="0"/>
                <w:sz w:val="22"/>
                <w:szCs w:val="22"/>
              </w:rPr>
            </w:pPr>
            <w:r w:rsidRPr="00123C6E">
              <w:rPr>
                <w:spacing w:val="0"/>
                <w:sz w:val="22"/>
                <w:szCs w:val="22"/>
              </w:rPr>
              <w:t>Обеспечение показателя младенческой смертности:</w:t>
            </w:r>
          </w:p>
          <w:p w14:paraId="7ED01E82" w14:textId="6CD460CB" w:rsidR="00305BA4" w:rsidRPr="00123C6E" w:rsidRDefault="00305BA4" w:rsidP="00692D32">
            <w:pPr>
              <w:ind w:left="35"/>
              <w:rPr>
                <w:spacing w:val="0"/>
                <w:sz w:val="22"/>
                <w:szCs w:val="22"/>
              </w:rPr>
            </w:pPr>
            <w:r w:rsidRPr="00123C6E">
              <w:rPr>
                <w:spacing w:val="0"/>
                <w:sz w:val="22"/>
                <w:szCs w:val="22"/>
              </w:rPr>
              <w:t xml:space="preserve">2023 г.- </w:t>
            </w:r>
            <w:r>
              <w:rPr>
                <w:spacing w:val="0"/>
                <w:sz w:val="22"/>
                <w:szCs w:val="22"/>
              </w:rPr>
              <w:t>4,0</w:t>
            </w:r>
            <w:r w:rsidRPr="00123C6E">
              <w:rPr>
                <w:spacing w:val="0"/>
                <w:sz w:val="22"/>
                <w:szCs w:val="22"/>
              </w:rPr>
              <w:t xml:space="preserve"> чел.</w:t>
            </w:r>
            <w:r>
              <w:rPr>
                <w:spacing w:val="0"/>
                <w:sz w:val="22"/>
                <w:szCs w:val="22"/>
              </w:rPr>
              <w:t xml:space="preserve"> на 1тыс.чел., родившихся живыми.</w:t>
            </w:r>
          </w:p>
          <w:p w14:paraId="112F6421" w14:textId="77777777" w:rsidR="00305BA4" w:rsidRPr="00123C6E" w:rsidRDefault="00305BA4" w:rsidP="00692D32">
            <w:pPr>
              <w:ind w:left="35"/>
              <w:rPr>
                <w:spacing w:val="0"/>
                <w:sz w:val="22"/>
                <w:szCs w:val="22"/>
              </w:rPr>
            </w:pPr>
            <w:r w:rsidRPr="00123C6E">
              <w:rPr>
                <w:spacing w:val="0"/>
                <w:sz w:val="22"/>
                <w:szCs w:val="22"/>
              </w:rPr>
              <w:t>Обеспечение показателя смертности детей в возрасте 0-4 лет:</w:t>
            </w:r>
          </w:p>
          <w:p w14:paraId="27F2062D" w14:textId="77777777" w:rsidR="00305BA4" w:rsidRPr="00123C6E" w:rsidRDefault="00305BA4" w:rsidP="00692D32">
            <w:pPr>
              <w:ind w:left="35"/>
              <w:rPr>
                <w:spacing w:val="0"/>
                <w:sz w:val="22"/>
                <w:szCs w:val="22"/>
              </w:rPr>
            </w:pPr>
            <w:r w:rsidRPr="00123C6E">
              <w:rPr>
                <w:spacing w:val="0"/>
                <w:sz w:val="22"/>
                <w:szCs w:val="22"/>
              </w:rPr>
              <w:t>2023 г.- 6,2 чел. на 1тыс.чел., родившихся живыми.</w:t>
            </w:r>
          </w:p>
          <w:p w14:paraId="0AE3C3F1" w14:textId="77777777" w:rsidR="00305BA4" w:rsidRPr="00123C6E" w:rsidRDefault="00305BA4" w:rsidP="00692D32">
            <w:pPr>
              <w:rPr>
                <w:spacing w:val="0"/>
                <w:sz w:val="22"/>
                <w:szCs w:val="22"/>
              </w:rPr>
            </w:pPr>
            <w:r w:rsidRPr="00123C6E">
              <w:rPr>
                <w:spacing w:val="0"/>
                <w:sz w:val="22"/>
                <w:szCs w:val="22"/>
              </w:rPr>
              <w:t xml:space="preserve">Обеспечение показателя смертности детей </w:t>
            </w:r>
            <w:r w:rsidRPr="00123C6E">
              <w:rPr>
                <w:spacing w:val="0"/>
                <w:sz w:val="22"/>
                <w:szCs w:val="22"/>
              </w:rPr>
              <w:br/>
              <w:t>0-17 лет:</w:t>
            </w:r>
          </w:p>
          <w:p w14:paraId="6D8C2FD7" w14:textId="77777777" w:rsidR="00305BA4" w:rsidRPr="00123C6E" w:rsidRDefault="00305BA4" w:rsidP="00692D32">
            <w:pPr>
              <w:rPr>
                <w:spacing w:val="0"/>
                <w:sz w:val="22"/>
                <w:szCs w:val="22"/>
              </w:rPr>
            </w:pPr>
            <w:r w:rsidRPr="00123C6E">
              <w:rPr>
                <w:spacing w:val="0"/>
                <w:sz w:val="22"/>
                <w:szCs w:val="22"/>
              </w:rPr>
              <w:t>2023 г. -59,0 чел. на 100 тыс.чел. населения соответствующего возраста</w:t>
            </w:r>
          </w:p>
        </w:tc>
        <w:tc>
          <w:tcPr>
            <w:tcW w:w="992" w:type="dxa"/>
          </w:tcPr>
          <w:p w14:paraId="402D2EF7" w14:textId="77777777" w:rsidR="00305BA4" w:rsidRPr="00123C6E" w:rsidRDefault="00305BA4" w:rsidP="00692D32">
            <w:pPr>
              <w:jc w:val="center"/>
              <w:rPr>
                <w:spacing w:val="0"/>
                <w:sz w:val="22"/>
                <w:szCs w:val="22"/>
              </w:rPr>
            </w:pPr>
            <w:r w:rsidRPr="00123C6E">
              <w:rPr>
                <w:spacing w:val="0"/>
                <w:sz w:val="22"/>
                <w:szCs w:val="22"/>
              </w:rPr>
              <w:t>2022-2025 годы</w:t>
            </w:r>
          </w:p>
        </w:tc>
        <w:tc>
          <w:tcPr>
            <w:tcW w:w="2551" w:type="dxa"/>
          </w:tcPr>
          <w:p w14:paraId="206F97FE" w14:textId="77777777" w:rsidR="00305BA4" w:rsidRPr="00123C6E" w:rsidRDefault="00305BA4" w:rsidP="00692D32">
            <w:pPr>
              <w:rPr>
                <w:spacing w:val="0"/>
                <w:sz w:val="22"/>
                <w:szCs w:val="22"/>
              </w:rPr>
            </w:pPr>
            <w:r w:rsidRPr="00123C6E">
              <w:rPr>
                <w:spacing w:val="0"/>
                <w:sz w:val="22"/>
                <w:szCs w:val="22"/>
              </w:rPr>
              <w:t>Главный врач КГБУЗ «ККЦОМД №2»</w:t>
            </w:r>
          </w:p>
        </w:tc>
        <w:tc>
          <w:tcPr>
            <w:tcW w:w="3998" w:type="dxa"/>
          </w:tcPr>
          <w:p w14:paraId="15B5C2BA" w14:textId="77777777" w:rsidR="008029F8" w:rsidRPr="008029F8" w:rsidRDefault="008029F8" w:rsidP="008029F8">
            <w:pPr>
              <w:ind w:firstLine="180"/>
              <w:jc w:val="both"/>
              <w:rPr>
                <w:spacing w:val="0"/>
                <w:sz w:val="22"/>
                <w:szCs w:val="22"/>
              </w:rPr>
            </w:pPr>
            <w:r w:rsidRPr="008029F8">
              <w:rPr>
                <w:spacing w:val="0"/>
                <w:sz w:val="22"/>
                <w:szCs w:val="22"/>
              </w:rPr>
              <w:t>Дети, оставшиеся без попечения родителей (законных представителей), помещаются в КГКУЗ «Красноярский краевой дом ребенка № 1».</w:t>
            </w:r>
          </w:p>
          <w:p w14:paraId="78FC0A58" w14:textId="77777777" w:rsidR="008029F8" w:rsidRPr="008029F8" w:rsidRDefault="008029F8" w:rsidP="008029F8">
            <w:pPr>
              <w:ind w:firstLine="180"/>
              <w:jc w:val="both"/>
              <w:rPr>
                <w:spacing w:val="0"/>
                <w:sz w:val="22"/>
                <w:szCs w:val="22"/>
              </w:rPr>
            </w:pPr>
            <w:r w:rsidRPr="008029F8">
              <w:rPr>
                <w:spacing w:val="0"/>
                <w:sz w:val="22"/>
                <w:szCs w:val="22"/>
              </w:rPr>
              <w:t>Продолжена работа «Школы молодого родителя» МКОУ Центр «Спутник» на межведомственной основе.</w:t>
            </w:r>
          </w:p>
          <w:p w14:paraId="7825DBAF" w14:textId="5FEEC78A" w:rsidR="008029F8" w:rsidRPr="008029F8" w:rsidRDefault="008029F8" w:rsidP="008029F8">
            <w:pPr>
              <w:ind w:firstLine="180"/>
              <w:jc w:val="both"/>
              <w:rPr>
                <w:spacing w:val="0"/>
                <w:sz w:val="22"/>
                <w:szCs w:val="22"/>
              </w:rPr>
            </w:pPr>
            <w:r w:rsidRPr="008029F8">
              <w:rPr>
                <w:spacing w:val="0"/>
                <w:sz w:val="22"/>
                <w:szCs w:val="22"/>
              </w:rPr>
              <w:t>Согласована закупка на 2025 год аппарата для проведения фототерапии новорожденным, ЛОР–комбайна в детский стационар.</w:t>
            </w:r>
          </w:p>
          <w:p w14:paraId="5F69C361" w14:textId="134DB2D7" w:rsidR="008029F8" w:rsidRPr="008029F8" w:rsidRDefault="008029F8" w:rsidP="008029F8">
            <w:pPr>
              <w:ind w:firstLine="180"/>
              <w:jc w:val="both"/>
              <w:rPr>
                <w:spacing w:val="0"/>
                <w:sz w:val="22"/>
                <w:szCs w:val="22"/>
              </w:rPr>
            </w:pPr>
            <w:r w:rsidRPr="008029F8">
              <w:rPr>
                <w:spacing w:val="0"/>
                <w:sz w:val="22"/>
                <w:szCs w:val="22"/>
              </w:rPr>
              <w:t xml:space="preserve">Проводится выдача бесплатного питания малоимущим семьям, имеющим детей до </w:t>
            </w:r>
            <w:r>
              <w:rPr>
                <w:spacing w:val="0"/>
                <w:sz w:val="22"/>
                <w:szCs w:val="22"/>
              </w:rPr>
              <w:t>двух</w:t>
            </w:r>
            <w:r w:rsidRPr="008029F8">
              <w:rPr>
                <w:spacing w:val="0"/>
                <w:sz w:val="22"/>
                <w:szCs w:val="22"/>
              </w:rPr>
              <w:t>летнего возраста.</w:t>
            </w:r>
          </w:p>
          <w:p w14:paraId="77795559" w14:textId="7B912AE4" w:rsidR="008029F8" w:rsidRPr="008029F8" w:rsidRDefault="008029F8" w:rsidP="008029F8">
            <w:pPr>
              <w:ind w:firstLine="180"/>
              <w:jc w:val="both"/>
              <w:rPr>
                <w:spacing w:val="0"/>
                <w:sz w:val="22"/>
                <w:szCs w:val="22"/>
              </w:rPr>
            </w:pPr>
            <w:r w:rsidRPr="008029F8">
              <w:rPr>
                <w:spacing w:val="0"/>
                <w:sz w:val="22"/>
                <w:szCs w:val="22"/>
              </w:rPr>
              <w:t>Внедрена иммунизация детей против РС–инфекции препаратом «Синагис».</w:t>
            </w:r>
          </w:p>
          <w:p w14:paraId="04CC33DE" w14:textId="77777777" w:rsidR="008029F8" w:rsidRPr="008029F8" w:rsidRDefault="008029F8" w:rsidP="008029F8">
            <w:pPr>
              <w:ind w:firstLine="180"/>
              <w:jc w:val="both"/>
              <w:rPr>
                <w:spacing w:val="0"/>
                <w:sz w:val="22"/>
                <w:szCs w:val="22"/>
              </w:rPr>
            </w:pPr>
            <w:r w:rsidRPr="008029F8">
              <w:rPr>
                <w:spacing w:val="0"/>
                <w:sz w:val="22"/>
                <w:szCs w:val="22"/>
              </w:rPr>
              <w:t>С 01.01.2024 внедрен расширенный неонатальный скрининг новорожденных на 36 наследственных заболеваний.</w:t>
            </w:r>
          </w:p>
          <w:p w14:paraId="0B30816F" w14:textId="28EE7AEE" w:rsidR="00305BA4" w:rsidRPr="00123C6E" w:rsidRDefault="008029F8" w:rsidP="008029F8">
            <w:pPr>
              <w:ind w:firstLine="180"/>
              <w:jc w:val="both"/>
              <w:rPr>
                <w:spacing w:val="0"/>
                <w:sz w:val="22"/>
                <w:szCs w:val="22"/>
              </w:rPr>
            </w:pPr>
            <w:r w:rsidRPr="008029F8">
              <w:rPr>
                <w:spacing w:val="0"/>
                <w:sz w:val="22"/>
                <w:szCs w:val="22"/>
              </w:rPr>
              <w:t>Продолжается совместная работа с органами социальной защиты населения, ПДН МО МВД России «Ачинский», опеки и попечительства по проведению социальных патронажей в семьи социального риска.</w:t>
            </w:r>
          </w:p>
        </w:tc>
      </w:tr>
      <w:tr w:rsidR="00305BA4" w:rsidRPr="00123C6E" w14:paraId="48B09E2C" w14:textId="09D27A3D" w:rsidTr="007E045B">
        <w:tc>
          <w:tcPr>
            <w:tcW w:w="950" w:type="dxa"/>
          </w:tcPr>
          <w:p w14:paraId="0B8A9C0F" w14:textId="77777777" w:rsidR="00305BA4" w:rsidRPr="00123C6E" w:rsidRDefault="00305BA4" w:rsidP="00692D32">
            <w:pPr>
              <w:rPr>
                <w:spacing w:val="0"/>
                <w:sz w:val="22"/>
                <w:szCs w:val="22"/>
              </w:rPr>
            </w:pPr>
          </w:p>
        </w:tc>
        <w:tc>
          <w:tcPr>
            <w:tcW w:w="2282" w:type="dxa"/>
          </w:tcPr>
          <w:p w14:paraId="5F91A96A" w14:textId="77777777" w:rsidR="00305BA4" w:rsidRPr="00123C6E" w:rsidRDefault="00305BA4" w:rsidP="00692D32">
            <w:pPr>
              <w:autoSpaceDE w:val="0"/>
              <w:autoSpaceDN w:val="0"/>
              <w:adjustRightInd w:val="0"/>
              <w:outlineLvl w:val="2"/>
              <w:rPr>
                <w:spacing w:val="0"/>
                <w:sz w:val="22"/>
                <w:szCs w:val="22"/>
              </w:rPr>
            </w:pPr>
          </w:p>
        </w:tc>
        <w:tc>
          <w:tcPr>
            <w:tcW w:w="2835" w:type="dxa"/>
          </w:tcPr>
          <w:p w14:paraId="721D29A9" w14:textId="77777777" w:rsidR="00305BA4" w:rsidRPr="00123C6E" w:rsidRDefault="00305BA4" w:rsidP="00692D32">
            <w:pPr>
              <w:rPr>
                <w:rFonts w:eastAsia="Calibri"/>
                <w:spacing w:val="0"/>
                <w:sz w:val="22"/>
                <w:szCs w:val="22"/>
              </w:rPr>
            </w:pPr>
            <w:r w:rsidRPr="00123C6E">
              <w:rPr>
                <w:rFonts w:eastAsia="Calibri"/>
                <w:spacing w:val="0"/>
                <w:sz w:val="22"/>
                <w:szCs w:val="22"/>
              </w:rPr>
              <w:t>6. Оказание паллиативной медицинской помощи детям на дому выездными бригадами, в стационаре</w:t>
            </w:r>
          </w:p>
          <w:p w14:paraId="63D436A6" w14:textId="77777777" w:rsidR="00305BA4" w:rsidRPr="00123C6E" w:rsidRDefault="00305BA4" w:rsidP="00692D32">
            <w:pPr>
              <w:tabs>
                <w:tab w:val="left" w:pos="1134"/>
              </w:tabs>
              <w:autoSpaceDE w:val="0"/>
              <w:autoSpaceDN w:val="0"/>
              <w:adjustRightInd w:val="0"/>
              <w:ind w:left="-83"/>
              <w:contextualSpacing/>
              <w:outlineLvl w:val="0"/>
              <w:rPr>
                <w:rFonts w:eastAsiaTheme="minorHAnsi"/>
                <w:spacing w:val="0"/>
                <w:sz w:val="22"/>
                <w:szCs w:val="22"/>
                <w:lang w:eastAsia="en-US"/>
              </w:rPr>
            </w:pPr>
          </w:p>
        </w:tc>
        <w:tc>
          <w:tcPr>
            <w:tcW w:w="2552" w:type="dxa"/>
          </w:tcPr>
          <w:p w14:paraId="5F415AB1" w14:textId="77777777" w:rsidR="00305BA4" w:rsidRPr="00123C6E" w:rsidRDefault="00305BA4" w:rsidP="00692D32">
            <w:pPr>
              <w:rPr>
                <w:spacing w:val="0"/>
                <w:sz w:val="22"/>
                <w:szCs w:val="22"/>
              </w:rPr>
            </w:pPr>
            <w:r w:rsidRPr="00123C6E">
              <w:rPr>
                <w:spacing w:val="0"/>
                <w:sz w:val="22"/>
                <w:szCs w:val="22"/>
              </w:rPr>
              <w:t>Доля детей, получивших паллиативную медицинскую помощь в общем количестве детей, нуждающихся в паллиативной медицинской помощи:</w:t>
            </w:r>
          </w:p>
          <w:p w14:paraId="002B2336" w14:textId="77777777" w:rsidR="00305BA4" w:rsidRPr="00123C6E" w:rsidRDefault="00305BA4" w:rsidP="00692D32">
            <w:pPr>
              <w:rPr>
                <w:spacing w:val="0"/>
                <w:sz w:val="22"/>
                <w:szCs w:val="22"/>
              </w:rPr>
            </w:pPr>
            <w:r w:rsidRPr="00123C6E">
              <w:rPr>
                <w:spacing w:val="0"/>
                <w:sz w:val="22"/>
                <w:szCs w:val="22"/>
              </w:rPr>
              <w:t>2023 г. - 76,0%</w:t>
            </w:r>
            <w:r w:rsidRPr="00123C6E">
              <w:rPr>
                <w:rFonts w:eastAsiaTheme="minorHAnsi"/>
                <w:sz w:val="22"/>
                <w:szCs w:val="22"/>
                <w:lang w:eastAsia="en-US"/>
              </w:rPr>
              <w:t xml:space="preserve"> </w:t>
            </w:r>
          </w:p>
        </w:tc>
        <w:tc>
          <w:tcPr>
            <w:tcW w:w="992" w:type="dxa"/>
          </w:tcPr>
          <w:p w14:paraId="1FA0C274" w14:textId="77777777" w:rsidR="00305BA4" w:rsidRPr="00123C6E" w:rsidRDefault="00305BA4" w:rsidP="00692D32">
            <w:pPr>
              <w:jc w:val="center"/>
              <w:rPr>
                <w:spacing w:val="0"/>
                <w:sz w:val="22"/>
                <w:szCs w:val="22"/>
              </w:rPr>
            </w:pPr>
            <w:r w:rsidRPr="00123C6E">
              <w:rPr>
                <w:spacing w:val="0"/>
                <w:sz w:val="22"/>
                <w:szCs w:val="22"/>
              </w:rPr>
              <w:t>2022-2025 годы</w:t>
            </w:r>
          </w:p>
          <w:p w14:paraId="7550AC71" w14:textId="77777777" w:rsidR="00305BA4" w:rsidRPr="00123C6E" w:rsidRDefault="00305BA4" w:rsidP="00692D32">
            <w:pPr>
              <w:jc w:val="center"/>
              <w:rPr>
                <w:spacing w:val="0"/>
                <w:sz w:val="22"/>
                <w:szCs w:val="22"/>
              </w:rPr>
            </w:pPr>
          </w:p>
        </w:tc>
        <w:tc>
          <w:tcPr>
            <w:tcW w:w="2551" w:type="dxa"/>
          </w:tcPr>
          <w:p w14:paraId="32F46855" w14:textId="77777777" w:rsidR="00305BA4" w:rsidRPr="00123C6E" w:rsidRDefault="00305BA4" w:rsidP="00692D32">
            <w:pPr>
              <w:rPr>
                <w:spacing w:val="0"/>
                <w:sz w:val="22"/>
                <w:szCs w:val="22"/>
              </w:rPr>
            </w:pPr>
            <w:r w:rsidRPr="00123C6E">
              <w:rPr>
                <w:spacing w:val="0"/>
                <w:sz w:val="22"/>
                <w:szCs w:val="22"/>
              </w:rPr>
              <w:t>Главный врач КГБУЗ «ККЦОМД №2»</w:t>
            </w:r>
          </w:p>
          <w:p w14:paraId="65535354" w14:textId="77777777" w:rsidR="00305BA4" w:rsidRPr="00123C6E" w:rsidRDefault="00305BA4" w:rsidP="00692D32">
            <w:pPr>
              <w:rPr>
                <w:spacing w:val="0"/>
                <w:sz w:val="22"/>
                <w:szCs w:val="22"/>
              </w:rPr>
            </w:pPr>
          </w:p>
        </w:tc>
        <w:tc>
          <w:tcPr>
            <w:tcW w:w="3998" w:type="dxa"/>
          </w:tcPr>
          <w:p w14:paraId="6EFB4797" w14:textId="60B42BDF" w:rsidR="003131BE" w:rsidRPr="003131BE" w:rsidRDefault="003131BE" w:rsidP="003131BE">
            <w:pPr>
              <w:ind w:firstLine="180"/>
              <w:jc w:val="both"/>
              <w:rPr>
                <w:spacing w:val="0"/>
                <w:sz w:val="22"/>
                <w:szCs w:val="22"/>
              </w:rPr>
            </w:pPr>
            <w:r>
              <w:rPr>
                <w:spacing w:val="0"/>
                <w:sz w:val="22"/>
                <w:szCs w:val="22"/>
              </w:rPr>
              <w:t>За</w:t>
            </w:r>
            <w:r w:rsidRPr="003131BE">
              <w:rPr>
                <w:spacing w:val="0"/>
                <w:sz w:val="22"/>
                <w:szCs w:val="22"/>
              </w:rPr>
              <w:t xml:space="preserve"> 2024 год осуществлено 903 выезда на дом к паллиативным пациентам, в стационаре получили лечение 74 ребенка, нуждающихся в паллиативной медицинской помощи.</w:t>
            </w:r>
          </w:p>
          <w:p w14:paraId="2498ED1B" w14:textId="7A773365" w:rsidR="00305BA4" w:rsidRPr="00123C6E" w:rsidRDefault="003131BE" w:rsidP="003131BE">
            <w:pPr>
              <w:ind w:firstLine="180"/>
              <w:jc w:val="both"/>
              <w:rPr>
                <w:spacing w:val="0"/>
                <w:sz w:val="22"/>
                <w:szCs w:val="22"/>
              </w:rPr>
            </w:pPr>
            <w:r w:rsidRPr="003131BE">
              <w:rPr>
                <w:spacing w:val="0"/>
                <w:sz w:val="22"/>
                <w:szCs w:val="22"/>
              </w:rPr>
              <w:t>Также приобретена 21 единица медицинского оборудования для оказания паллиативной помощи на сумму 2</w:t>
            </w:r>
            <w:r>
              <w:rPr>
                <w:spacing w:val="0"/>
                <w:sz w:val="22"/>
                <w:szCs w:val="22"/>
              </w:rPr>
              <w:t xml:space="preserve"> </w:t>
            </w:r>
            <w:r w:rsidRPr="003131BE">
              <w:rPr>
                <w:spacing w:val="0"/>
                <w:sz w:val="22"/>
                <w:szCs w:val="22"/>
              </w:rPr>
              <w:t>418,0 тыс. руб.</w:t>
            </w:r>
          </w:p>
        </w:tc>
      </w:tr>
      <w:tr w:rsidR="00305BA4" w:rsidRPr="00123C6E" w14:paraId="7B67619B" w14:textId="51FE709E" w:rsidTr="007E045B">
        <w:tc>
          <w:tcPr>
            <w:tcW w:w="950" w:type="dxa"/>
          </w:tcPr>
          <w:p w14:paraId="3AB0E3F6" w14:textId="77777777" w:rsidR="00305BA4" w:rsidRPr="00123C6E" w:rsidRDefault="00305BA4" w:rsidP="00D833FA">
            <w:pPr>
              <w:rPr>
                <w:spacing w:val="0"/>
                <w:sz w:val="22"/>
                <w:szCs w:val="22"/>
              </w:rPr>
            </w:pPr>
            <w:r w:rsidRPr="00123C6E">
              <w:rPr>
                <w:spacing w:val="0"/>
                <w:sz w:val="22"/>
                <w:szCs w:val="22"/>
              </w:rPr>
              <w:t>1.1.4.</w:t>
            </w:r>
          </w:p>
        </w:tc>
        <w:tc>
          <w:tcPr>
            <w:tcW w:w="2282" w:type="dxa"/>
          </w:tcPr>
          <w:p w14:paraId="2F263660" w14:textId="77777777" w:rsidR="00305BA4" w:rsidRPr="00CD69E5" w:rsidRDefault="00305BA4" w:rsidP="00D833FA">
            <w:pPr>
              <w:autoSpaceDE w:val="0"/>
              <w:autoSpaceDN w:val="0"/>
              <w:adjustRightInd w:val="0"/>
              <w:outlineLvl w:val="2"/>
              <w:rPr>
                <w:b/>
                <w:spacing w:val="0"/>
                <w:sz w:val="22"/>
                <w:szCs w:val="22"/>
              </w:rPr>
            </w:pPr>
            <w:r w:rsidRPr="00CD69E5">
              <w:rPr>
                <w:rFonts w:eastAsia="Calibri"/>
                <w:b/>
                <w:spacing w:val="0"/>
                <w:sz w:val="22"/>
                <w:szCs w:val="22"/>
              </w:rPr>
              <w:t>Снижение дефицита кадровой потребности учреждений здравоохранения</w:t>
            </w:r>
          </w:p>
        </w:tc>
        <w:tc>
          <w:tcPr>
            <w:tcW w:w="2835" w:type="dxa"/>
          </w:tcPr>
          <w:p w14:paraId="6800CAD4" w14:textId="77777777" w:rsidR="00305BA4" w:rsidRPr="00CD69E5" w:rsidRDefault="00305BA4" w:rsidP="00D833FA">
            <w:pPr>
              <w:pStyle w:val="a4"/>
              <w:ind w:left="34"/>
              <w:rPr>
                <w:rFonts w:eastAsia="Calibri"/>
                <w:b/>
                <w:spacing w:val="0"/>
                <w:sz w:val="22"/>
                <w:szCs w:val="22"/>
              </w:rPr>
            </w:pPr>
            <w:r w:rsidRPr="00CD69E5">
              <w:rPr>
                <w:rFonts w:eastAsia="Calibri"/>
                <w:b/>
                <w:spacing w:val="0"/>
                <w:sz w:val="22"/>
                <w:szCs w:val="22"/>
              </w:rPr>
              <w:t>Проведение мероприятий по привлечению медицинского персонала:</w:t>
            </w:r>
          </w:p>
          <w:p w14:paraId="01720B93" w14:textId="77777777" w:rsidR="00305BA4" w:rsidRPr="00CD69E5" w:rsidRDefault="00305BA4" w:rsidP="00D833FA">
            <w:pPr>
              <w:pStyle w:val="a4"/>
              <w:ind w:left="34"/>
              <w:rPr>
                <w:rFonts w:eastAsia="Calibri"/>
                <w:spacing w:val="0"/>
                <w:sz w:val="22"/>
                <w:szCs w:val="22"/>
              </w:rPr>
            </w:pPr>
            <w:r w:rsidRPr="00CD69E5">
              <w:rPr>
                <w:rFonts w:eastAsia="Calibri"/>
                <w:spacing w:val="0"/>
                <w:sz w:val="22"/>
                <w:szCs w:val="22"/>
              </w:rPr>
              <w:t xml:space="preserve">- компенсация расходов на оплату найма жилых помещений врачей; </w:t>
            </w:r>
          </w:p>
          <w:p w14:paraId="0F32B0BD" w14:textId="77777777" w:rsidR="00305BA4" w:rsidRPr="00CD69E5" w:rsidRDefault="00305BA4" w:rsidP="00D833FA">
            <w:pPr>
              <w:pStyle w:val="a4"/>
              <w:ind w:left="34"/>
              <w:rPr>
                <w:rFonts w:eastAsia="Calibri"/>
                <w:spacing w:val="0"/>
                <w:sz w:val="22"/>
                <w:szCs w:val="22"/>
              </w:rPr>
            </w:pPr>
            <w:r w:rsidRPr="00CD69E5">
              <w:rPr>
                <w:rFonts w:eastAsia="Calibri"/>
                <w:spacing w:val="0"/>
                <w:sz w:val="22"/>
                <w:szCs w:val="22"/>
              </w:rPr>
              <w:t xml:space="preserve">- предоставление служебного жилья для медицинского персонала; </w:t>
            </w:r>
          </w:p>
          <w:p w14:paraId="26B30E31" w14:textId="77777777" w:rsidR="00305BA4" w:rsidRPr="00CD69E5" w:rsidRDefault="00305BA4" w:rsidP="00D833FA">
            <w:pPr>
              <w:pStyle w:val="a4"/>
              <w:ind w:left="34"/>
              <w:rPr>
                <w:rFonts w:eastAsia="Calibri"/>
                <w:spacing w:val="0"/>
                <w:sz w:val="22"/>
                <w:szCs w:val="22"/>
              </w:rPr>
            </w:pPr>
            <w:r w:rsidRPr="00CD69E5">
              <w:rPr>
                <w:rFonts w:eastAsia="Calibri"/>
                <w:spacing w:val="0"/>
                <w:sz w:val="22"/>
                <w:szCs w:val="22"/>
              </w:rPr>
              <w:t>- целевое обучение врачей-специалистов;</w:t>
            </w:r>
          </w:p>
          <w:p w14:paraId="3E343060" w14:textId="77777777" w:rsidR="00305BA4" w:rsidRPr="00CD69E5" w:rsidRDefault="00305BA4" w:rsidP="00D833FA">
            <w:pPr>
              <w:pStyle w:val="a4"/>
              <w:ind w:left="34"/>
              <w:rPr>
                <w:rFonts w:eastAsia="Calibri"/>
                <w:spacing w:val="0"/>
                <w:sz w:val="22"/>
                <w:szCs w:val="22"/>
              </w:rPr>
            </w:pPr>
            <w:r w:rsidRPr="00CD69E5">
              <w:rPr>
                <w:rFonts w:eastAsia="Calibri"/>
                <w:spacing w:val="0"/>
                <w:sz w:val="22"/>
                <w:szCs w:val="22"/>
              </w:rPr>
              <w:t xml:space="preserve"> - выплата подъемного пособия врачам;</w:t>
            </w:r>
          </w:p>
          <w:p w14:paraId="7330A867" w14:textId="77777777" w:rsidR="00305BA4" w:rsidRPr="00CD69E5" w:rsidRDefault="00305BA4" w:rsidP="00D833FA">
            <w:pPr>
              <w:tabs>
                <w:tab w:val="left" w:pos="1134"/>
              </w:tabs>
              <w:autoSpaceDE w:val="0"/>
              <w:autoSpaceDN w:val="0"/>
              <w:adjustRightInd w:val="0"/>
              <w:ind w:left="-83"/>
              <w:contextualSpacing/>
              <w:outlineLvl w:val="0"/>
              <w:rPr>
                <w:rFonts w:eastAsiaTheme="minorHAnsi"/>
                <w:spacing w:val="0"/>
                <w:sz w:val="22"/>
                <w:szCs w:val="22"/>
                <w:lang w:eastAsia="en-US"/>
              </w:rPr>
            </w:pPr>
            <w:r w:rsidRPr="00CD69E5">
              <w:rPr>
                <w:rFonts w:eastAsia="Calibri"/>
                <w:spacing w:val="0"/>
                <w:sz w:val="22"/>
                <w:szCs w:val="22"/>
              </w:rPr>
              <w:t>- предоставление места детям в дошкольном и школьном учреждениях</w:t>
            </w:r>
          </w:p>
        </w:tc>
        <w:tc>
          <w:tcPr>
            <w:tcW w:w="2552" w:type="dxa"/>
          </w:tcPr>
          <w:p w14:paraId="2CB9718D" w14:textId="77777777" w:rsidR="00305BA4" w:rsidRPr="00123C6E" w:rsidRDefault="00305BA4" w:rsidP="00D833FA">
            <w:pPr>
              <w:rPr>
                <w:rFonts w:eastAsiaTheme="minorHAnsi"/>
                <w:spacing w:val="0"/>
                <w:sz w:val="22"/>
                <w:szCs w:val="22"/>
                <w:lang w:eastAsia="en-US"/>
              </w:rPr>
            </w:pPr>
            <w:r w:rsidRPr="00123C6E">
              <w:rPr>
                <w:rFonts w:eastAsiaTheme="minorHAnsi"/>
                <w:spacing w:val="0"/>
                <w:sz w:val="22"/>
                <w:szCs w:val="22"/>
                <w:lang w:eastAsia="en-US"/>
              </w:rPr>
              <w:t xml:space="preserve">Достижение показателя обеспеченности </w:t>
            </w:r>
          </w:p>
          <w:p w14:paraId="61460B0F" w14:textId="77777777" w:rsidR="00305BA4" w:rsidRPr="00123C6E" w:rsidRDefault="00305BA4" w:rsidP="00D833FA">
            <w:pPr>
              <w:rPr>
                <w:rFonts w:eastAsiaTheme="minorHAnsi"/>
                <w:spacing w:val="0"/>
                <w:sz w:val="22"/>
                <w:szCs w:val="22"/>
                <w:lang w:eastAsia="en-US"/>
              </w:rPr>
            </w:pPr>
            <w:r w:rsidRPr="00123C6E">
              <w:rPr>
                <w:rFonts w:eastAsiaTheme="minorHAnsi"/>
                <w:spacing w:val="0"/>
                <w:sz w:val="22"/>
                <w:szCs w:val="22"/>
                <w:lang w:eastAsia="en-US"/>
              </w:rPr>
              <w:t>врачами:</w:t>
            </w:r>
          </w:p>
          <w:p w14:paraId="78B53D0F" w14:textId="77777777" w:rsidR="00305BA4" w:rsidRPr="00123C6E" w:rsidRDefault="00305BA4" w:rsidP="00D833FA">
            <w:pPr>
              <w:rPr>
                <w:rFonts w:eastAsiaTheme="minorHAnsi"/>
                <w:spacing w:val="0"/>
                <w:sz w:val="22"/>
                <w:szCs w:val="22"/>
                <w:lang w:eastAsia="en-US"/>
              </w:rPr>
            </w:pPr>
            <w:r w:rsidRPr="00123C6E">
              <w:rPr>
                <w:rFonts w:eastAsiaTheme="minorHAnsi"/>
                <w:spacing w:val="0"/>
                <w:sz w:val="22"/>
                <w:szCs w:val="22"/>
                <w:lang w:eastAsia="en-US"/>
              </w:rPr>
              <w:t>2023 г. - 41,4 чел. на 10 тыс. чел. населения.</w:t>
            </w:r>
          </w:p>
          <w:p w14:paraId="5BF46C06" w14:textId="77777777" w:rsidR="00305BA4" w:rsidRPr="00123C6E" w:rsidRDefault="00305BA4" w:rsidP="00D833FA">
            <w:pPr>
              <w:rPr>
                <w:rFonts w:eastAsiaTheme="minorHAnsi"/>
                <w:spacing w:val="0"/>
                <w:sz w:val="22"/>
                <w:szCs w:val="22"/>
                <w:lang w:eastAsia="en-US"/>
              </w:rPr>
            </w:pPr>
            <w:r w:rsidRPr="00123C6E">
              <w:rPr>
                <w:rFonts w:eastAsiaTheme="minorHAnsi"/>
                <w:spacing w:val="0"/>
                <w:sz w:val="22"/>
                <w:szCs w:val="22"/>
                <w:lang w:eastAsia="en-US"/>
              </w:rPr>
              <w:t xml:space="preserve">Достижение показателя обеспеченности </w:t>
            </w:r>
          </w:p>
          <w:p w14:paraId="33F7A013" w14:textId="6FD0E43A" w:rsidR="00305BA4" w:rsidRPr="003F2FC3" w:rsidRDefault="00305BA4" w:rsidP="00D833FA">
            <w:pPr>
              <w:rPr>
                <w:spacing w:val="0"/>
                <w:sz w:val="22"/>
                <w:szCs w:val="22"/>
              </w:rPr>
            </w:pPr>
            <w:r w:rsidRPr="00123C6E">
              <w:rPr>
                <w:spacing w:val="0"/>
                <w:sz w:val="22"/>
                <w:szCs w:val="22"/>
              </w:rPr>
              <w:t>средним медицинским персоналом:</w:t>
            </w:r>
          </w:p>
          <w:p w14:paraId="3DC4D7FD" w14:textId="77777777" w:rsidR="00305BA4" w:rsidRPr="003F2FC3" w:rsidRDefault="00305BA4" w:rsidP="00D833FA">
            <w:pPr>
              <w:rPr>
                <w:spacing w:val="0"/>
                <w:sz w:val="22"/>
                <w:szCs w:val="22"/>
              </w:rPr>
            </w:pPr>
            <w:r w:rsidRPr="003F2FC3">
              <w:rPr>
                <w:rFonts w:eastAsiaTheme="minorHAnsi"/>
                <w:spacing w:val="0"/>
                <w:sz w:val="22"/>
                <w:szCs w:val="22"/>
                <w:lang w:eastAsia="en-US"/>
              </w:rPr>
              <w:t>2023 г. - 102,0 чел. на 10 тыс.  чел. населения</w:t>
            </w:r>
          </w:p>
        </w:tc>
        <w:tc>
          <w:tcPr>
            <w:tcW w:w="992" w:type="dxa"/>
          </w:tcPr>
          <w:p w14:paraId="3DF73E66" w14:textId="77777777" w:rsidR="00305BA4" w:rsidRPr="00123C6E" w:rsidRDefault="00305BA4" w:rsidP="00D833FA">
            <w:pPr>
              <w:jc w:val="center"/>
              <w:rPr>
                <w:spacing w:val="0"/>
                <w:sz w:val="22"/>
                <w:szCs w:val="22"/>
              </w:rPr>
            </w:pPr>
            <w:r w:rsidRPr="00123C6E">
              <w:rPr>
                <w:spacing w:val="0"/>
                <w:sz w:val="22"/>
                <w:szCs w:val="22"/>
              </w:rPr>
              <w:t>2022-2025 годы</w:t>
            </w:r>
          </w:p>
          <w:p w14:paraId="5121B781" w14:textId="77777777" w:rsidR="00305BA4" w:rsidRPr="00123C6E" w:rsidRDefault="00305BA4" w:rsidP="00D833FA">
            <w:pPr>
              <w:jc w:val="center"/>
              <w:rPr>
                <w:spacing w:val="0"/>
                <w:sz w:val="22"/>
                <w:szCs w:val="22"/>
              </w:rPr>
            </w:pPr>
          </w:p>
        </w:tc>
        <w:tc>
          <w:tcPr>
            <w:tcW w:w="2551" w:type="dxa"/>
          </w:tcPr>
          <w:p w14:paraId="1589B1A6" w14:textId="77777777" w:rsidR="00305BA4" w:rsidRPr="00123C6E" w:rsidRDefault="00305BA4" w:rsidP="00D833FA">
            <w:pPr>
              <w:rPr>
                <w:spacing w:val="0"/>
                <w:sz w:val="22"/>
                <w:szCs w:val="22"/>
              </w:rPr>
            </w:pPr>
            <w:r w:rsidRPr="00123C6E">
              <w:rPr>
                <w:spacing w:val="0"/>
                <w:sz w:val="22"/>
                <w:szCs w:val="22"/>
              </w:rPr>
              <w:t>Заместитель Главы города Ачинска по социальным вопросам, Главный врач КГБУЗ «ККЦОМД №2»,</w:t>
            </w:r>
          </w:p>
          <w:p w14:paraId="5E70E25A" w14:textId="77777777" w:rsidR="00305BA4" w:rsidRPr="00123C6E" w:rsidRDefault="00305BA4" w:rsidP="00D833FA">
            <w:pPr>
              <w:rPr>
                <w:spacing w:val="0"/>
                <w:sz w:val="22"/>
                <w:szCs w:val="22"/>
              </w:rPr>
            </w:pPr>
            <w:r w:rsidRPr="00123C6E">
              <w:rPr>
                <w:spacing w:val="0"/>
                <w:sz w:val="22"/>
                <w:szCs w:val="22"/>
              </w:rPr>
              <w:t xml:space="preserve">Главный врач КГБУЗ «Ачинская МРБ», </w:t>
            </w:r>
          </w:p>
          <w:p w14:paraId="2BA8879D" w14:textId="77777777" w:rsidR="00305BA4" w:rsidRPr="00123C6E" w:rsidRDefault="00305BA4" w:rsidP="00D833FA">
            <w:pPr>
              <w:rPr>
                <w:spacing w:val="0"/>
                <w:sz w:val="22"/>
                <w:szCs w:val="22"/>
              </w:rPr>
            </w:pPr>
            <w:r w:rsidRPr="00123C6E">
              <w:rPr>
                <w:spacing w:val="0"/>
                <w:sz w:val="22"/>
                <w:szCs w:val="22"/>
              </w:rPr>
              <w:t xml:space="preserve">отдел по обеспечению деятельности КДН, защите их прав и работе с детьми администрации города Ачинска  </w:t>
            </w:r>
          </w:p>
        </w:tc>
        <w:tc>
          <w:tcPr>
            <w:tcW w:w="3998" w:type="dxa"/>
          </w:tcPr>
          <w:p w14:paraId="23E2C780" w14:textId="49FBA420" w:rsidR="00087116" w:rsidRPr="00087116" w:rsidRDefault="00087116" w:rsidP="00087116">
            <w:pPr>
              <w:ind w:firstLine="180"/>
              <w:jc w:val="both"/>
              <w:rPr>
                <w:spacing w:val="0"/>
                <w:sz w:val="22"/>
                <w:szCs w:val="22"/>
              </w:rPr>
            </w:pPr>
            <w:r>
              <w:rPr>
                <w:spacing w:val="0"/>
                <w:sz w:val="22"/>
                <w:szCs w:val="22"/>
              </w:rPr>
              <w:t>За 2024 год к</w:t>
            </w:r>
            <w:r w:rsidRPr="00087116">
              <w:rPr>
                <w:spacing w:val="0"/>
                <w:sz w:val="22"/>
                <w:szCs w:val="22"/>
              </w:rPr>
              <w:t>омпенсация расходов на оплату найма жилых помещений врачам-специалистам составила 410,0 тыс. руб. (5 чел.)</w:t>
            </w:r>
          </w:p>
          <w:p w14:paraId="4E0C4F98" w14:textId="55D431F8" w:rsidR="00087116" w:rsidRPr="00087116" w:rsidRDefault="00087116" w:rsidP="00087116">
            <w:pPr>
              <w:ind w:firstLine="180"/>
              <w:jc w:val="both"/>
              <w:rPr>
                <w:spacing w:val="0"/>
                <w:sz w:val="22"/>
                <w:szCs w:val="22"/>
              </w:rPr>
            </w:pPr>
            <w:r w:rsidRPr="00087116">
              <w:rPr>
                <w:spacing w:val="0"/>
                <w:sz w:val="22"/>
                <w:szCs w:val="22"/>
              </w:rPr>
              <w:t>Выплата подъемного пособия врачам-специалистам составила 781,2 тыс. руб. (12 чел.)</w:t>
            </w:r>
            <w:r>
              <w:rPr>
                <w:spacing w:val="0"/>
                <w:sz w:val="22"/>
                <w:szCs w:val="22"/>
              </w:rPr>
              <w:t>.</w:t>
            </w:r>
          </w:p>
          <w:p w14:paraId="66B6EA78" w14:textId="495648BE" w:rsidR="00305BA4" w:rsidRPr="00123C6E" w:rsidRDefault="00087116" w:rsidP="00087116">
            <w:pPr>
              <w:ind w:firstLine="180"/>
              <w:jc w:val="both"/>
              <w:rPr>
                <w:spacing w:val="0"/>
                <w:sz w:val="22"/>
                <w:szCs w:val="22"/>
              </w:rPr>
            </w:pPr>
            <w:r w:rsidRPr="00087116">
              <w:rPr>
                <w:spacing w:val="0"/>
                <w:sz w:val="22"/>
                <w:szCs w:val="22"/>
              </w:rPr>
              <w:t>На целевое обучение по программам специалитета высшего медицинского образования в рамках квоты целевого приема в СибГМУ зачислено 6 граждан.</w:t>
            </w:r>
          </w:p>
        </w:tc>
      </w:tr>
      <w:tr w:rsidR="00305BA4" w:rsidRPr="00C92283" w14:paraId="70566DAA" w14:textId="2CC111FF" w:rsidTr="007E045B">
        <w:tc>
          <w:tcPr>
            <w:tcW w:w="950" w:type="dxa"/>
          </w:tcPr>
          <w:p w14:paraId="481873C4" w14:textId="77777777" w:rsidR="00305BA4" w:rsidRPr="00C92283" w:rsidRDefault="00305BA4" w:rsidP="00D833FA">
            <w:pPr>
              <w:rPr>
                <w:b/>
                <w:spacing w:val="0"/>
                <w:sz w:val="22"/>
                <w:szCs w:val="22"/>
              </w:rPr>
            </w:pPr>
            <w:r w:rsidRPr="00C92283">
              <w:rPr>
                <w:b/>
                <w:spacing w:val="0"/>
                <w:sz w:val="22"/>
                <w:szCs w:val="22"/>
              </w:rPr>
              <w:t>1.1.5.</w:t>
            </w:r>
          </w:p>
        </w:tc>
        <w:tc>
          <w:tcPr>
            <w:tcW w:w="2282" w:type="dxa"/>
          </w:tcPr>
          <w:p w14:paraId="6D1DF4CD" w14:textId="77777777" w:rsidR="00305BA4" w:rsidRPr="004905F9" w:rsidRDefault="00305BA4" w:rsidP="00D833FA">
            <w:pPr>
              <w:autoSpaceDE w:val="0"/>
              <w:autoSpaceDN w:val="0"/>
              <w:adjustRightInd w:val="0"/>
              <w:outlineLvl w:val="2"/>
              <w:rPr>
                <w:b/>
                <w:spacing w:val="0"/>
                <w:sz w:val="22"/>
                <w:szCs w:val="22"/>
              </w:rPr>
            </w:pPr>
            <w:r w:rsidRPr="004905F9">
              <w:rPr>
                <w:b/>
                <w:spacing w:val="0"/>
                <w:sz w:val="22"/>
                <w:szCs w:val="22"/>
              </w:rPr>
              <w:t>Развитие сети учреждений здравоохранения</w:t>
            </w:r>
          </w:p>
        </w:tc>
        <w:tc>
          <w:tcPr>
            <w:tcW w:w="2835" w:type="dxa"/>
          </w:tcPr>
          <w:p w14:paraId="31454B11" w14:textId="77777777" w:rsidR="00305BA4" w:rsidRPr="004905F9" w:rsidRDefault="00305BA4" w:rsidP="00D833FA">
            <w:pPr>
              <w:tabs>
                <w:tab w:val="left" w:pos="1134"/>
              </w:tabs>
              <w:autoSpaceDE w:val="0"/>
              <w:autoSpaceDN w:val="0"/>
              <w:adjustRightInd w:val="0"/>
              <w:ind w:left="-83"/>
              <w:contextualSpacing/>
              <w:outlineLvl w:val="0"/>
              <w:rPr>
                <w:rFonts w:eastAsiaTheme="minorHAnsi"/>
                <w:b/>
                <w:spacing w:val="0"/>
                <w:sz w:val="22"/>
                <w:szCs w:val="22"/>
                <w:lang w:eastAsia="en-US"/>
              </w:rPr>
            </w:pPr>
            <w:r w:rsidRPr="004905F9">
              <w:rPr>
                <w:rFonts w:eastAsiaTheme="minorHAnsi"/>
                <w:b/>
                <w:spacing w:val="0"/>
                <w:sz w:val="22"/>
                <w:szCs w:val="22"/>
                <w:lang w:eastAsia="en-US"/>
              </w:rPr>
              <w:t>Строительство поликлиники в микрорайоне Авиатор</w:t>
            </w:r>
          </w:p>
        </w:tc>
        <w:tc>
          <w:tcPr>
            <w:tcW w:w="2552" w:type="dxa"/>
          </w:tcPr>
          <w:p w14:paraId="4A5DA8E9" w14:textId="77777777" w:rsidR="00305BA4" w:rsidRPr="004905F9" w:rsidRDefault="00305BA4" w:rsidP="00D833FA">
            <w:pPr>
              <w:rPr>
                <w:b/>
                <w:spacing w:val="0"/>
                <w:sz w:val="22"/>
                <w:szCs w:val="22"/>
              </w:rPr>
            </w:pPr>
            <w:r w:rsidRPr="004905F9">
              <w:rPr>
                <w:b/>
                <w:spacing w:val="0"/>
                <w:sz w:val="22"/>
                <w:szCs w:val="22"/>
              </w:rPr>
              <w:t>Обеспечение услугами здравоохранения жителей нового микрорайона Авиатор</w:t>
            </w:r>
          </w:p>
        </w:tc>
        <w:tc>
          <w:tcPr>
            <w:tcW w:w="992" w:type="dxa"/>
          </w:tcPr>
          <w:p w14:paraId="50B8DF39" w14:textId="77777777" w:rsidR="00305BA4" w:rsidRPr="004905F9" w:rsidRDefault="00305BA4" w:rsidP="00D833FA">
            <w:pPr>
              <w:jc w:val="center"/>
              <w:rPr>
                <w:b/>
                <w:spacing w:val="0"/>
                <w:sz w:val="22"/>
                <w:szCs w:val="22"/>
              </w:rPr>
            </w:pPr>
            <w:r w:rsidRPr="004905F9">
              <w:rPr>
                <w:b/>
                <w:spacing w:val="0"/>
                <w:sz w:val="22"/>
                <w:szCs w:val="22"/>
              </w:rPr>
              <w:t>2025 год</w:t>
            </w:r>
          </w:p>
        </w:tc>
        <w:tc>
          <w:tcPr>
            <w:tcW w:w="2551" w:type="dxa"/>
          </w:tcPr>
          <w:p w14:paraId="5F586226" w14:textId="77777777" w:rsidR="00305BA4" w:rsidRPr="004905F9" w:rsidRDefault="00305BA4" w:rsidP="00D833FA">
            <w:pPr>
              <w:rPr>
                <w:b/>
                <w:spacing w:val="0"/>
                <w:sz w:val="22"/>
                <w:szCs w:val="22"/>
              </w:rPr>
            </w:pPr>
            <w:r w:rsidRPr="004905F9">
              <w:rPr>
                <w:b/>
                <w:spacing w:val="0"/>
                <w:sz w:val="22"/>
                <w:szCs w:val="22"/>
              </w:rPr>
              <w:t>Заместитель Главы города Ачинска по социальным вопросам, Главный врач КГБУЗ «ККЦОМД №2»,</w:t>
            </w:r>
          </w:p>
          <w:p w14:paraId="5CBA40D7" w14:textId="77777777" w:rsidR="00305BA4" w:rsidRPr="004905F9" w:rsidRDefault="00305BA4" w:rsidP="00D833FA">
            <w:pPr>
              <w:rPr>
                <w:b/>
                <w:spacing w:val="0"/>
                <w:sz w:val="22"/>
                <w:szCs w:val="22"/>
              </w:rPr>
            </w:pPr>
            <w:r w:rsidRPr="004905F9">
              <w:rPr>
                <w:b/>
                <w:spacing w:val="0"/>
                <w:sz w:val="22"/>
                <w:szCs w:val="22"/>
              </w:rPr>
              <w:t>Главный врач КГБУЗ «Ачинская МРБ»</w:t>
            </w:r>
          </w:p>
        </w:tc>
        <w:tc>
          <w:tcPr>
            <w:tcW w:w="3998" w:type="dxa"/>
          </w:tcPr>
          <w:p w14:paraId="707A7A00" w14:textId="40D1AB1C" w:rsidR="00C1334C" w:rsidRDefault="00C1334C" w:rsidP="00977121">
            <w:pPr>
              <w:jc w:val="both"/>
              <w:rPr>
                <w:bCs/>
                <w:spacing w:val="0"/>
                <w:sz w:val="22"/>
                <w:szCs w:val="22"/>
              </w:rPr>
            </w:pPr>
            <w:r>
              <w:rPr>
                <w:bCs/>
                <w:spacing w:val="0"/>
                <w:sz w:val="22"/>
                <w:szCs w:val="22"/>
              </w:rPr>
              <w:t>Ведется работа по внесению изменений в генеральный план города Ачинска, после чего будет рассмотрен вопрос о строительстве новой поликлиники.</w:t>
            </w:r>
          </w:p>
          <w:p w14:paraId="3317BCE9" w14:textId="77777777" w:rsidR="00977121" w:rsidRPr="00977121" w:rsidRDefault="00977121" w:rsidP="00977121">
            <w:pPr>
              <w:jc w:val="both"/>
              <w:rPr>
                <w:bCs/>
                <w:spacing w:val="0"/>
                <w:sz w:val="22"/>
                <w:szCs w:val="22"/>
              </w:rPr>
            </w:pPr>
            <w:r w:rsidRPr="00977121">
              <w:rPr>
                <w:bCs/>
                <w:spacing w:val="0"/>
                <w:sz w:val="22"/>
                <w:szCs w:val="22"/>
              </w:rPr>
              <w:t>Администрацией города Ачинска совместно с КГБУЗ «Ачинская МРБ» в 2024 году организована работа по строительству и вводу в эксплуатацию модульного здания с установкой «тяжелого» оборудования - компьютерного томографа и ангиографа.</w:t>
            </w:r>
          </w:p>
          <w:p w14:paraId="515117D9" w14:textId="5F81457F" w:rsidR="00305BA4" w:rsidRPr="00E026B8" w:rsidRDefault="00977121" w:rsidP="00977121">
            <w:pPr>
              <w:jc w:val="both"/>
              <w:rPr>
                <w:b/>
                <w:spacing w:val="0"/>
                <w:sz w:val="22"/>
                <w:szCs w:val="22"/>
                <w:highlight w:val="yellow"/>
              </w:rPr>
            </w:pPr>
            <w:r w:rsidRPr="00977121">
              <w:rPr>
                <w:bCs/>
                <w:spacing w:val="0"/>
                <w:sz w:val="22"/>
                <w:szCs w:val="22"/>
              </w:rPr>
              <w:t xml:space="preserve">Строительство модульного здания осуществлялось за счет финансирования из краевого бюджета на развитие материально-технической базы. Поставка «тяжелого» </w:t>
            </w:r>
            <w:r w:rsidRPr="00977121">
              <w:rPr>
                <w:bCs/>
                <w:spacing w:val="0"/>
                <w:sz w:val="22"/>
                <w:szCs w:val="22"/>
              </w:rPr>
              <w:lastRenderedPageBreak/>
              <w:t xml:space="preserve">оборудования осуществлялась в рамках федерального проекта «Борьба с сердечно - сосудистыми заболеваниями». </w:t>
            </w:r>
          </w:p>
        </w:tc>
      </w:tr>
      <w:tr w:rsidR="00305BA4" w:rsidRPr="00C92283" w14:paraId="797F8FD0" w14:textId="6CED25F7" w:rsidTr="007E045B">
        <w:tc>
          <w:tcPr>
            <w:tcW w:w="950" w:type="dxa"/>
          </w:tcPr>
          <w:p w14:paraId="3EBA12BC" w14:textId="77777777" w:rsidR="00305BA4" w:rsidRPr="00C92283" w:rsidRDefault="00305BA4" w:rsidP="008F3218">
            <w:pPr>
              <w:rPr>
                <w:spacing w:val="0"/>
                <w:sz w:val="22"/>
                <w:szCs w:val="22"/>
              </w:rPr>
            </w:pPr>
            <w:r w:rsidRPr="00C92283">
              <w:rPr>
                <w:spacing w:val="0"/>
                <w:sz w:val="22"/>
                <w:szCs w:val="22"/>
              </w:rPr>
              <w:lastRenderedPageBreak/>
              <w:t>1.1.6.</w:t>
            </w:r>
          </w:p>
        </w:tc>
        <w:tc>
          <w:tcPr>
            <w:tcW w:w="2282" w:type="dxa"/>
          </w:tcPr>
          <w:p w14:paraId="036D996E" w14:textId="77777777" w:rsidR="00305BA4" w:rsidRPr="00C92283" w:rsidRDefault="00305BA4" w:rsidP="008F3218">
            <w:pPr>
              <w:autoSpaceDE w:val="0"/>
              <w:autoSpaceDN w:val="0"/>
              <w:adjustRightInd w:val="0"/>
              <w:outlineLvl w:val="2"/>
              <w:rPr>
                <w:spacing w:val="0"/>
                <w:sz w:val="22"/>
                <w:szCs w:val="22"/>
              </w:rPr>
            </w:pPr>
            <w:r w:rsidRPr="00C92283">
              <w:rPr>
                <w:spacing w:val="0"/>
                <w:sz w:val="22"/>
                <w:szCs w:val="22"/>
              </w:rPr>
              <w:t xml:space="preserve">Снижение миграционного оттока, повышение миграционной привлекательности города </w:t>
            </w:r>
          </w:p>
        </w:tc>
        <w:tc>
          <w:tcPr>
            <w:tcW w:w="2835" w:type="dxa"/>
          </w:tcPr>
          <w:p w14:paraId="1EA3D05A" w14:textId="77777777" w:rsidR="00305BA4" w:rsidRPr="00C92283" w:rsidRDefault="00305BA4" w:rsidP="008F3218">
            <w:pPr>
              <w:tabs>
                <w:tab w:val="left" w:pos="1134"/>
              </w:tabs>
              <w:autoSpaceDE w:val="0"/>
              <w:autoSpaceDN w:val="0"/>
              <w:adjustRightInd w:val="0"/>
              <w:ind w:left="-83"/>
              <w:contextualSpacing/>
              <w:outlineLvl w:val="0"/>
              <w:rPr>
                <w:rFonts w:eastAsiaTheme="minorHAnsi"/>
                <w:spacing w:val="0"/>
                <w:sz w:val="22"/>
                <w:szCs w:val="22"/>
                <w:lang w:eastAsia="en-US"/>
              </w:rPr>
            </w:pPr>
            <w:r w:rsidRPr="00C92283">
              <w:rPr>
                <w:rFonts w:eastAsiaTheme="minorHAnsi"/>
                <w:spacing w:val="0"/>
                <w:sz w:val="22"/>
                <w:szCs w:val="22"/>
                <w:lang w:eastAsia="en-US"/>
              </w:rPr>
              <w:t>Разработка системы мероприятий по формированию благоприятных социально-экономических условий для сокращения миграционного оттока населения и повышения миграционной привлекательности города, упорядочение притока мигрантов в соответствии с потребностями экономики города в квалифицированных мигрантах, создание условий для переселения мигрантов семьями</w:t>
            </w:r>
          </w:p>
        </w:tc>
        <w:tc>
          <w:tcPr>
            <w:tcW w:w="2552" w:type="dxa"/>
          </w:tcPr>
          <w:p w14:paraId="0D7CD9CD" w14:textId="77777777" w:rsidR="00305BA4" w:rsidRPr="00C92283" w:rsidRDefault="00305BA4" w:rsidP="008F3218">
            <w:pPr>
              <w:rPr>
                <w:spacing w:val="0"/>
                <w:sz w:val="22"/>
                <w:szCs w:val="22"/>
              </w:rPr>
            </w:pPr>
            <w:r w:rsidRPr="00C92283">
              <w:rPr>
                <w:spacing w:val="0"/>
                <w:sz w:val="22"/>
                <w:szCs w:val="22"/>
              </w:rPr>
              <w:t xml:space="preserve">Обеспечение коэффициента миграционного прироста за 2025 год в размере 57,4 чел. на 10 тыс. чел. населения </w:t>
            </w:r>
          </w:p>
        </w:tc>
        <w:tc>
          <w:tcPr>
            <w:tcW w:w="992" w:type="dxa"/>
          </w:tcPr>
          <w:p w14:paraId="158D6208" w14:textId="77777777" w:rsidR="00305BA4" w:rsidRPr="00C92283" w:rsidRDefault="00305BA4" w:rsidP="008F3218">
            <w:pPr>
              <w:jc w:val="center"/>
              <w:rPr>
                <w:spacing w:val="0"/>
                <w:sz w:val="22"/>
                <w:szCs w:val="22"/>
              </w:rPr>
            </w:pPr>
            <w:r w:rsidRPr="00C92283">
              <w:rPr>
                <w:spacing w:val="0"/>
                <w:sz w:val="22"/>
                <w:szCs w:val="22"/>
              </w:rPr>
              <w:t>2022-2025 годы</w:t>
            </w:r>
          </w:p>
          <w:p w14:paraId="6BF681CE" w14:textId="77777777" w:rsidR="00305BA4" w:rsidRPr="00C92283" w:rsidRDefault="00305BA4" w:rsidP="008F3218">
            <w:pPr>
              <w:rPr>
                <w:spacing w:val="0"/>
                <w:sz w:val="22"/>
                <w:szCs w:val="22"/>
              </w:rPr>
            </w:pPr>
          </w:p>
        </w:tc>
        <w:tc>
          <w:tcPr>
            <w:tcW w:w="2551" w:type="dxa"/>
          </w:tcPr>
          <w:p w14:paraId="6ADE9ED0" w14:textId="77777777" w:rsidR="00305BA4" w:rsidRPr="00C92283" w:rsidRDefault="00305BA4" w:rsidP="008F3218">
            <w:pPr>
              <w:rPr>
                <w:spacing w:val="0"/>
                <w:sz w:val="22"/>
                <w:szCs w:val="22"/>
              </w:rPr>
            </w:pPr>
            <w:r w:rsidRPr="00C92283">
              <w:rPr>
                <w:spacing w:val="0"/>
                <w:sz w:val="22"/>
                <w:szCs w:val="22"/>
              </w:rPr>
              <w:t xml:space="preserve">КГКУ «Центр занятости населения </w:t>
            </w:r>
            <w:r w:rsidRPr="00C92283">
              <w:rPr>
                <w:spacing w:val="0"/>
                <w:sz w:val="22"/>
                <w:szCs w:val="22"/>
              </w:rPr>
              <w:br/>
              <w:t xml:space="preserve">г. Ачинска», управление экономического развития и планирования администрации города Ачинска </w:t>
            </w:r>
          </w:p>
        </w:tc>
        <w:tc>
          <w:tcPr>
            <w:tcW w:w="3998" w:type="dxa"/>
          </w:tcPr>
          <w:p w14:paraId="4E7A20B7" w14:textId="26111948" w:rsidR="006E3BE9" w:rsidRPr="008F3218" w:rsidRDefault="006E3BE9" w:rsidP="006E3BE9">
            <w:pPr>
              <w:autoSpaceDE w:val="0"/>
              <w:autoSpaceDN w:val="0"/>
              <w:adjustRightInd w:val="0"/>
              <w:ind w:firstLine="180"/>
              <w:jc w:val="both"/>
              <w:rPr>
                <w:rFonts w:ascii="Times New Roman CYR" w:hAnsi="Times New Roman CYR" w:cs="Times New Roman CYR"/>
                <w:color w:val="000000"/>
                <w:spacing w:val="0"/>
                <w:sz w:val="22"/>
                <w:szCs w:val="22"/>
              </w:rPr>
            </w:pPr>
            <w:r w:rsidRPr="008F3218">
              <w:rPr>
                <w:rFonts w:ascii="Times New Roman CYR" w:hAnsi="Times New Roman CYR" w:cs="Times New Roman CYR"/>
                <w:color w:val="000000"/>
                <w:spacing w:val="0"/>
                <w:sz w:val="22"/>
                <w:szCs w:val="22"/>
              </w:rPr>
              <w:t>Положительное влияние на демографические показатели города Ачинска в 202</w:t>
            </w:r>
            <w:r>
              <w:rPr>
                <w:rFonts w:ascii="Times New Roman CYR" w:hAnsi="Times New Roman CYR" w:cs="Times New Roman CYR"/>
                <w:color w:val="000000"/>
                <w:spacing w:val="0"/>
                <w:sz w:val="22"/>
                <w:szCs w:val="22"/>
              </w:rPr>
              <w:t>4</w:t>
            </w:r>
            <w:r w:rsidRPr="008F3218">
              <w:rPr>
                <w:rFonts w:ascii="Times New Roman CYR" w:hAnsi="Times New Roman CYR" w:cs="Times New Roman CYR"/>
                <w:color w:val="000000"/>
                <w:spacing w:val="0"/>
                <w:sz w:val="22"/>
                <w:szCs w:val="22"/>
              </w:rPr>
              <w:t xml:space="preserve"> году оказал миграционный прирост населения в размере </w:t>
            </w:r>
            <w:r>
              <w:rPr>
                <w:rFonts w:ascii="Times New Roman CYR" w:hAnsi="Times New Roman CYR" w:cs="Times New Roman CYR"/>
                <w:color w:val="000000"/>
                <w:spacing w:val="0"/>
                <w:sz w:val="22"/>
                <w:szCs w:val="22"/>
              </w:rPr>
              <w:t>67</w:t>
            </w:r>
            <w:r w:rsidRPr="008F3218">
              <w:rPr>
                <w:rFonts w:ascii="Times New Roman CYR" w:hAnsi="Times New Roman CYR" w:cs="Times New Roman CYR"/>
                <w:color w:val="000000"/>
                <w:spacing w:val="0"/>
                <w:sz w:val="22"/>
                <w:szCs w:val="22"/>
              </w:rPr>
              <w:t xml:space="preserve"> чел</w:t>
            </w:r>
            <w:r>
              <w:rPr>
                <w:rFonts w:ascii="Times New Roman CYR" w:hAnsi="Times New Roman CYR" w:cs="Times New Roman CYR"/>
                <w:color w:val="000000"/>
                <w:spacing w:val="0"/>
                <w:sz w:val="22"/>
                <w:szCs w:val="22"/>
              </w:rPr>
              <w:t xml:space="preserve">. </w:t>
            </w:r>
          </w:p>
          <w:p w14:paraId="3E45FE26" w14:textId="16247E75" w:rsidR="006E3BE9" w:rsidRPr="008F3218" w:rsidRDefault="006E3BE9" w:rsidP="006E3BE9">
            <w:pPr>
              <w:autoSpaceDE w:val="0"/>
              <w:autoSpaceDN w:val="0"/>
              <w:adjustRightInd w:val="0"/>
              <w:ind w:firstLine="180"/>
              <w:jc w:val="both"/>
              <w:rPr>
                <w:rFonts w:ascii="Times New Roman CYR" w:hAnsi="Times New Roman CYR" w:cs="Times New Roman CYR"/>
                <w:spacing w:val="0"/>
                <w:sz w:val="22"/>
                <w:szCs w:val="22"/>
              </w:rPr>
            </w:pPr>
            <w:r w:rsidRPr="008F3218">
              <w:rPr>
                <w:rFonts w:ascii="Times New Roman CYR" w:hAnsi="Times New Roman CYR" w:cs="Times New Roman CYR"/>
                <w:spacing w:val="0"/>
                <w:sz w:val="22"/>
                <w:szCs w:val="22"/>
              </w:rPr>
              <w:t>Число прибывших за 202</w:t>
            </w:r>
            <w:r>
              <w:rPr>
                <w:rFonts w:ascii="Times New Roman CYR" w:hAnsi="Times New Roman CYR" w:cs="Times New Roman CYR"/>
                <w:spacing w:val="0"/>
                <w:sz w:val="22"/>
                <w:szCs w:val="22"/>
              </w:rPr>
              <w:t>4</w:t>
            </w:r>
            <w:r w:rsidRPr="008F3218">
              <w:rPr>
                <w:rFonts w:ascii="Times New Roman CYR" w:hAnsi="Times New Roman CYR" w:cs="Times New Roman CYR"/>
                <w:spacing w:val="0"/>
                <w:sz w:val="22"/>
                <w:szCs w:val="22"/>
              </w:rPr>
              <w:t xml:space="preserve"> год – </w:t>
            </w:r>
            <w:r>
              <w:rPr>
                <w:rFonts w:ascii="Times New Roman CYR" w:hAnsi="Times New Roman CYR" w:cs="Times New Roman CYR"/>
                <w:spacing w:val="0"/>
                <w:sz w:val="22"/>
                <w:szCs w:val="22"/>
              </w:rPr>
              <w:t>3 135</w:t>
            </w:r>
            <w:r w:rsidRPr="008F3218">
              <w:rPr>
                <w:rFonts w:ascii="Times New Roman CYR" w:hAnsi="Times New Roman CYR" w:cs="Times New Roman CYR"/>
                <w:spacing w:val="0"/>
                <w:sz w:val="22"/>
                <w:szCs w:val="22"/>
              </w:rPr>
              <w:t xml:space="preserve"> чел</w:t>
            </w:r>
            <w:r>
              <w:rPr>
                <w:rFonts w:ascii="Times New Roman CYR" w:hAnsi="Times New Roman CYR" w:cs="Times New Roman CYR"/>
                <w:spacing w:val="0"/>
                <w:sz w:val="22"/>
                <w:szCs w:val="22"/>
              </w:rPr>
              <w:t xml:space="preserve">. </w:t>
            </w:r>
            <w:r w:rsidRPr="008F3218">
              <w:rPr>
                <w:rFonts w:ascii="Times New Roman CYR" w:hAnsi="Times New Roman CYR" w:cs="Times New Roman CYR"/>
                <w:spacing w:val="0"/>
                <w:sz w:val="22"/>
                <w:szCs w:val="22"/>
              </w:rPr>
              <w:t>(за 202</w:t>
            </w:r>
            <w:r>
              <w:rPr>
                <w:rFonts w:ascii="Times New Roman CYR" w:hAnsi="Times New Roman CYR" w:cs="Times New Roman CYR"/>
                <w:spacing w:val="0"/>
                <w:sz w:val="22"/>
                <w:szCs w:val="22"/>
              </w:rPr>
              <w:t>3</w:t>
            </w:r>
            <w:r w:rsidRPr="008F3218">
              <w:rPr>
                <w:rFonts w:ascii="Times New Roman CYR" w:hAnsi="Times New Roman CYR" w:cs="Times New Roman CYR"/>
                <w:spacing w:val="0"/>
                <w:sz w:val="22"/>
                <w:szCs w:val="22"/>
              </w:rPr>
              <w:t xml:space="preserve"> год – 3 </w:t>
            </w:r>
            <w:r>
              <w:rPr>
                <w:rFonts w:ascii="Times New Roman CYR" w:hAnsi="Times New Roman CYR" w:cs="Times New Roman CYR"/>
                <w:spacing w:val="0"/>
                <w:sz w:val="22"/>
                <w:szCs w:val="22"/>
              </w:rPr>
              <w:t>746</w:t>
            </w:r>
            <w:r w:rsidRPr="008F3218">
              <w:rPr>
                <w:rFonts w:ascii="Times New Roman CYR" w:hAnsi="Times New Roman CYR" w:cs="Times New Roman CYR"/>
                <w:spacing w:val="0"/>
                <w:sz w:val="22"/>
                <w:szCs w:val="22"/>
              </w:rPr>
              <w:t xml:space="preserve"> чел</w:t>
            </w:r>
            <w:r>
              <w:rPr>
                <w:rFonts w:ascii="Times New Roman CYR" w:hAnsi="Times New Roman CYR" w:cs="Times New Roman CYR"/>
                <w:spacing w:val="0"/>
                <w:sz w:val="22"/>
                <w:szCs w:val="22"/>
              </w:rPr>
              <w:t>.</w:t>
            </w:r>
            <w:r w:rsidRPr="008F3218">
              <w:rPr>
                <w:rFonts w:ascii="Times New Roman CYR" w:hAnsi="Times New Roman CYR" w:cs="Times New Roman CYR"/>
                <w:spacing w:val="0"/>
                <w:sz w:val="22"/>
                <w:szCs w:val="22"/>
              </w:rPr>
              <w:t xml:space="preserve">), число выбывших – 3 </w:t>
            </w:r>
            <w:r>
              <w:rPr>
                <w:rFonts w:ascii="Times New Roman CYR" w:hAnsi="Times New Roman CYR" w:cs="Times New Roman CYR"/>
                <w:spacing w:val="0"/>
                <w:sz w:val="22"/>
                <w:szCs w:val="22"/>
              </w:rPr>
              <w:t>068</w:t>
            </w:r>
            <w:r w:rsidRPr="008F3218">
              <w:rPr>
                <w:rFonts w:ascii="Times New Roman CYR" w:hAnsi="Times New Roman CYR" w:cs="Times New Roman CYR"/>
                <w:spacing w:val="0"/>
                <w:sz w:val="22"/>
                <w:szCs w:val="22"/>
              </w:rPr>
              <w:t xml:space="preserve"> чел</w:t>
            </w:r>
            <w:r>
              <w:rPr>
                <w:rFonts w:ascii="Times New Roman CYR" w:hAnsi="Times New Roman CYR" w:cs="Times New Roman CYR"/>
                <w:spacing w:val="0"/>
                <w:sz w:val="22"/>
                <w:szCs w:val="22"/>
              </w:rPr>
              <w:t xml:space="preserve">. </w:t>
            </w:r>
            <w:r w:rsidRPr="008F3218">
              <w:rPr>
                <w:rFonts w:ascii="Times New Roman CYR" w:hAnsi="Times New Roman CYR" w:cs="Times New Roman CYR"/>
                <w:spacing w:val="0"/>
                <w:sz w:val="22"/>
                <w:szCs w:val="22"/>
              </w:rPr>
              <w:t>(за 202</w:t>
            </w:r>
            <w:r>
              <w:rPr>
                <w:rFonts w:ascii="Times New Roman CYR" w:hAnsi="Times New Roman CYR" w:cs="Times New Roman CYR"/>
                <w:spacing w:val="0"/>
                <w:sz w:val="22"/>
                <w:szCs w:val="22"/>
              </w:rPr>
              <w:t>3</w:t>
            </w:r>
            <w:r w:rsidRPr="008F3218">
              <w:rPr>
                <w:rFonts w:ascii="Times New Roman CYR" w:hAnsi="Times New Roman CYR" w:cs="Times New Roman CYR"/>
                <w:spacing w:val="0"/>
                <w:sz w:val="22"/>
                <w:szCs w:val="22"/>
              </w:rPr>
              <w:t xml:space="preserve"> год – 3</w:t>
            </w:r>
            <w:r w:rsidR="00A80436">
              <w:rPr>
                <w:rFonts w:ascii="Times New Roman CYR" w:hAnsi="Times New Roman CYR" w:cs="Times New Roman CYR"/>
                <w:spacing w:val="0"/>
                <w:sz w:val="22"/>
                <w:szCs w:val="22"/>
              </w:rPr>
              <w:t> </w:t>
            </w:r>
            <w:r>
              <w:rPr>
                <w:rFonts w:ascii="Times New Roman CYR" w:hAnsi="Times New Roman CYR" w:cs="Times New Roman CYR"/>
                <w:spacing w:val="0"/>
                <w:sz w:val="22"/>
                <w:szCs w:val="22"/>
              </w:rPr>
              <w:t>591</w:t>
            </w:r>
            <w:r w:rsidR="00A80436">
              <w:rPr>
                <w:rFonts w:ascii="Times New Roman CYR" w:hAnsi="Times New Roman CYR" w:cs="Times New Roman CYR"/>
                <w:spacing w:val="0"/>
                <w:sz w:val="22"/>
                <w:szCs w:val="22"/>
              </w:rPr>
              <w:t xml:space="preserve"> </w:t>
            </w:r>
            <w:r w:rsidRPr="008F3218">
              <w:rPr>
                <w:rFonts w:ascii="Times New Roman CYR" w:hAnsi="Times New Roman CYR" w:cs="Times New Roman CYR"/>
                <w:spacing w:val="0"/>
                <w:sz w:val="22"/>
                <w:szCs w:val="22"/>
              </w:rPr>
              <w:t>чел</w:t>
            </w:r>
            <w:r>
              <w:rPr>
                <w:rFonts w:ascii="Times New Roman CYR" w:hAnsi="Times New Roman CYR" w:cs="Times New Roman CYR"/>
                <w:spacing w:val="0"/>
                <w:sz w:val="22"/>
                <w:szCs w:val="22"/>
              </w:rPr>
              <w:t>.</w:t>
            </w:r>
            <w:r w:rsidRPr="008F3218">
              <w:rPr>
                <w:rFonts w:ascii="Times New Roman CYR" w:hAnsi="Times New Roman CYR" w:cs="Times New Roman CYR"/>
                <w:spacing w:val="0"/>
                <w:sz w:val="22"/>
                <w:szCs w:val="22"/>
              </w:rPr>
              <w:t xml:space="preserve">). </w:t>
            </w:r>
            <w:r w:rsidR="00A80436">
              <w:rPr>
                <w:rFonts w:ascii="Times New Roman CYR" w:hAnsi="Times New Roman CYR" w:cs="Times New Roman CYR"/>
                <w:spacing w:val="0"/>
                <w:sz w:val="22"/>
                <w:szCs w:val="22"/>
              </w:rPr>
              <w:t>Коэффициент миграционного прироста 6,7 чел. на 10 тыс.</w:t>
            </w:r>
            <w:r w:rsidR="00171742">
              <w:rPr>
                <w:rFonts w:ascii="Times New Roman CYR" w:hAnsi="Times New Roman CYR" w:cs="Times New Roman CYR"/>
                <w:spacing w:val="0"/>
                <w:sz w:val="22"/>
                <w:szCs w:val="22"/>
              </w:rPr>
              <w:t xml:space="preserve"> </w:t>
            </w:r>
            <w:r w:rsidR="00A80436">
              <w:rPr>
                <w:rFonts w:ascii="Times New Roman CYR" w:hAnsi="Times New Roman CYR" w:cs="Times New Roman CYR"/>
                <w:spacing w:val="0"/>
                <w:sz w:val="22"/>
                <w:szCs w:val="22"/>
              </w:rPr>
              <w:t>чел. населения.</w:t>
            </w:r>
          </w:p>
          <w:p w14:paraId="1E33C056" w14:textId="77777777" w:rsidR="006E3BE9" w:rsidRDefault="006E3BE9" w:rsidP="006E3BE9">
            <w:pPr>
              <w:autoSpaceDE w:val="0"/>
              <w:autoSpaceDN w:val="0"/>
              <w:adjustRightInd w:val="0"/>
              <w:ind w:firstLine="175"/>
              <w:jc w:val="both"/>
              <w:rPr>
                <w:rFonts w:ascii="Times New Roman CYR" w:hAnsi="Times New Roman CYR" w:cs="Times New Roman CYR"/>
                <w:spacing w:val="0"/>
                <w:sz w:val="22"/>
                <w:szCs w:val="22"/>
              </w:rPr>
            </w:pPr>
            <w:r>
              <w:rPr>
                <w:rFonts w:ascii="Times New Roman CYR" w:hAnsi="Times New Roman CYR" w:cs="Times New Roman CYR"/>
                <w:spacing w:val="0"/>
                <w:sz w:val="22"/>
                <w:szCs w:val="22"/>
              </w:rPr>
              <w:t>Действующая в городе Ачинске система мероприятий по обеспечению положительной миграции направлена на:</w:t>
            </w:r>
          </w:p>
          <w:p w14:paraId="4266767D" w14:textId="77777777" w:rsidR="006E3BE9" w:rsidRPr="00772614" w:rsidRDefault="006E3BE9" w:rsidP="006E3BE9">
            <w:pPr>
              <w:tabs>
                <w:tab w:val="left" w:pos="1134"/>
              </w:tabs>
              <w:autoSpaceDE w:val="0"/>
              <w:autoSpaceDN w:val="0"/>
              <w:adjustRightInd w:val="0"/>
              <w:ind w:left="-104" w:firstLine="279"/>
              <w:contextualSpacing/>
              <w:jc w:val="both"/>
              <w:outlineLvl w:val="0"/>
              <w:rPr>
                <w:rFonts w:eastAsiaTheme="minorHAnsi"/>
                <w:spacing w:val="0"/>
                <w:sz w:val="22"/>
                <w:szCs w:val="22"/>
                <w:lang w:eastAsia="en-US"/>
              </w:rPr>
            </w:pPr>
            <w:r>
              <w:rPr>
                <w:rFonts w:eastAsiaTheme="minorHAnsi"/>
                <w:spacing w:val="0"/>
                <w:sz w:val="22"/>
                <w:szCs w:val="22"/>
                <w:lang w:eastAsia="en-US"/>
              </w:rPr>
              <w:t xml:space="preserve">- </w:t>
            </w:r>
            <w:r w:rsidRPr="00772614">
              <w:rPr>
                <w:rFonts w:eastAsiaTheme="minorHAnsi"/>
                <w:spacing w:val="0"/>
                <w:sz w:val="22"/>
                <w:szCs w:val="22"/>
                <w:lang w:eastAsia="en-US"/>
              </w:rPr>
              <w:t>формирование благоприятных социально-экономических условий для сокращения миграционного оттока населения и повышения миграционной привлекательности города;</w:t>
            </w:r>
          </w:p>
          <w:p w14:paraId="6FDC6BAE" w14:textId="77777777" w:rsidR="006E3BE9" w:rsidRPr="00772614" w:rsidRDefault="006E3BE9" w:rsidP="006E3BE9">
            <w:pPr>
              <w:tabs>
                <w:tab w:val="left" w:pos="1134"/>
              </w:tabs>
              <w:autoSpaceDE w:val="0"/>
              <w:autoSpaceDN w:val="0"/>
              <w:adjustRightInd w:val="0"/>
              <w:ind w:left="-104" w:firstLine="279"/>
              <w:contextualSpacing/>
              <w:jc w:val="both"/>
              <w:outlineLvl w:val="0"/>
              <w:rPr>
                <w:rFonts w:eastAsiaTheme="minorHAnsi"/>
                <w:spacing w:val="0"/>
                <w:sz w:val="22"/>
                <w:szCs w:val="22"/>
                <w:lang w:eastAsia="en-US"/>
              </w:rPr>
            </w:pPr>
            <w:r>
              <w:rPr>
                <w:rFonts w:eastAsiaTheme="minorHAnsi"/>
                <w:spacing w:val="0"/>
                <w:sz w:val="22"/>
                <w:szCs w:val="22"/>
                <w:lang w:eastAsia="en-US"/>
              </w:rPr>
              <w:t xml:space="preserve">- </w:t>
            </w:r>
            <w:r w:rsidRPr="00772614">
              <w:rPr>
                <w:rFonts w:eastAsiaTheme="minorHAnsi"/>
                <w:spacing w:val="0"/>
                <w:sz w:val="22"/>
                <w:szCs w:val="22"/>
                <w:lang w:eastAsia="en-US"/>
              </w:rPr>
              <w:t>создание новых рабочих мест в результате реализации инвестиционных проектов предприятий, расширения действующих производств, создания новых производств;</w:t>
            </w:r>
          </w:p>
          <w:p w14:paraId="761BDCFB" w14:textId="77777777" w:rsidR="006E3BE9" w:rsidRPr="00772614" w:rsidRDefault="006E3BE9" w:rsidP="006E3BE9">
            <w:pPr>
              <w:tabs>
                <w:tab w:val="left" w:pos="1134"/>
              </w:tabs>
              <w:autoSpaceDE w:val="0"/>
              <w:autoSpaceDN w:val="0"/>
              <w:adjustRightInd w:val="0"/>
              <w:ind w:left="-104" w:firstLine="279"/>
              <w:contextualSpacing/>
              <w:jc w:val="both"/>
              <w:outlineLvl w:val="0"/>
              <w:rPr>
                <w:rFonts w:eastAsiaTheme="minorHAnsi"/>
                <w:spacing w:val="0"/>
                <w:sz w:val="22"/>
                <w:szCs w:val="22"/>
                <w:lang w:eastAsia="en-US"/>
              </w:rPr>
            </w:pPr>
            <w:r>
              <w:rPr>
                <w:rFonts w:eastAsiaTheme="minorHAnsi"/>
                <w:spacing w:val="0"/>
                <w:sz w:val="22"/>
                <w:szCs w:val="22"/>
                <w:lang w:eastAsia="en-US"/>
              </w:rPr>
              <w:t xml:space="preserve">- </w:t>
            </w:r>
            <w:r w:rsidRPr="00772614">
              <w:rPr>
                <w:rFonts w:eastAsiaTheme="minorHAnsi"/>
                <w:spacing w:val="0"/>
                <w:sz w:val="22"/>
                <w:szCs w:val="22"/>
                <w:lang w:eastAsia="en-US"/>
              </w:rPr>
              <w:t>создание условий для возвращения молодежи после обучения на работу в организации города;</w:t>
            </w:r>
          </w:p>
          <w:p w14:paraId="25F9833E" w14:textId="77777777" w:rsidR="006E3BE9" w:rsidRPr="00772614" w:rsidRDefault="006E3BE9" w:rsidP="006E3BE9">
            <w:pPr>
              <w:tabs>
                <w:tab w:val="left" w:pos="1134"/>
              </w:tabs>
              <w:autoSpaceDE w:val="0"/>
              <w:autoSpaceDN w:val="0"/>
              <w:adjustRightInd w:val="0"/>
              <w:ind w:left="-104" w:firstLine="279"/>
              <w:contextualSpacing/>
              <w:jc w:val="both"/>
              <w:outlineLvl w:val="0"/>
              <w:rPr>
                <w:rFonts w:eastAsiaTheme="minorHAnsi"/>
                <w:spacing w:val="0"/>
                <w:sz w:val="22"/>
                <w:szCs w:val="22"/>
                <w:lang w:eastAsia="en-US"/>
              </w:rPr>
            </w:pPr>
            <w:r>
              <w:rPr>
                <w:rFonts w:eastAsiaTheme="minorHAnsi"/>
                <w:spacing w:val="0"/>
                <w:sz w:val="22"/>
                <w:szCs w:val="22"/>
                <w:lang w:eastAsia="en-US"/>
              </w:rPr>
              <w:t xml:space="preserve">- </w:t>
            </w:r>
            <w:r w:rsidRPr="00772614">
              <w:rPr>
                <w:rFonts w:eastAsiaTheme="minorHAnsi"/>
                <w:spacing w:val="0"/>
                <w:sz w:val="22"/>
                <w:szCs w:val="22"/>
                <w:lang w:eastAsia="en-US"/>
              </w:rPr>
              <w:t>обеспечение комфортной среды жизнедеятельности населения, включающей жилищные условия, развитие транспорта, доступность услуг, экологическую обстановку, благоустройство, безопасность;</w:t>
            </w:r>
          </w:p>
          <w:p w14:paraId="14DA3D11" w14:textId="702CB750" w:rsidR="00305BA4" w:rsidRPr="00C92283" w:rsidRDefault="006E3BE9" w:rsidP="006E3BE9">
            <w:pPr>
              <w:ind w:left="-104" w:firstLine="284"/>
              <w:jc w:val="both"/>
              <w:rPr>
                <w:spacing w:val="0"/>
                <w:sz w:val="22"/>
                <w:szCs w:val="22"/>
              </w:rPr>
            </w:pPr>
            <w:r>
              <w:rPr>
                <w:rFonts w:eastAsiaTheme="minorHAnsi"/>
                <w:spacing w:val="0"/>
                <w:sz w:val="22"/>
                <w:szCs w:val="22"/>
                <w:lang w:eastAsia="en-US"/>
              </w:rPr>
              <w:t xml:space="preserve">- </w:t>
            </w:r>
            <w:r w:rsidRPr="00772614">
              <w:rPr>
                <w:rFonts w:eastAsiaTheme="minorHAnsi"/>
                <w:spacing w:val="0"/>
                <w:sz w:val="22"/>
                <w:szCs w:val="22"/>
                <w:lang w:eastAsia="en-US"/>
              </w:rPr>
              <w:t xml:space="preserve">упорядочение притока мигрантов в соответствии с потребностями экономики города в квалифицированных </w:t>
            </w:r>
            <w:r w:rsidRPr="00772614">
              <w:rPr>
                <w:rFonts w:eastAsiaTheme="minorHAnsi"/>
                <w:spacing w:val="0"/>
                <w:sz w:val="22"/>
                <w:szCs w:val="22"/>
                <w:lang w:eastAsia="en-US"/>
              </w:rPr>
              <w:lastRenderedPageBreak/>
              <w:t>мигрантах, создание условий для переселения мигрантов семьями</w:t>
            </w:r>
            <w:r w:rsidRPr="00772614">
              <w:rPr>
                <w:rFonts w:eastAsiaTheme="minorHAnsi"/>
                <w:spacing w:val="0"/>
                <w:sz w:val="28"/>
                <w:szCs w:val="28"/>
                <w:lang w:eastAsia="en-US"/>
              </w:rPr>
              <w:t>.</w:t>
            </w:r>
          </w:p>
        </w:tc>
      </w:tr>
      <w:tr w:rsidR="00305BA4" w:rsidRPr="00C92283" w14:paraId="64FDF106" w14:textId="1B348A79" w:rsidTr="007E045B">
        <w:tc>
          <w:tcPr>
            <w:tcW w:w="950" w:type="dxa"/>
            <w:vMerge w:val="restart"/>
          </w:tcPr>
          <w:p w14:paraId="2DBD2150" w14:textId="111B5198" w:rsidR="00305BA4" w:rsidRPr="00C92283" w:rsidRDefault="00114F08" w:rsidP="001B176C">
            <w:pPr>
              <w:rPr>
                <w:spacing w:val="0"/>
                <w:sz w:val="22"/>
                <w:szCs w:val="22"/>
              </w:rPr>
            </w:pPr>
            <w:r>
              <w:rPr>
                <w:spacing w:val="0"/>
                <w:sz w:val="22"/>
                <w:szCs w:val="22"/>
              </w:rPr>
              <w:lastRenderedPageBreak/>
              <w:t xml:space="preserve">- </w:t>
            </w:r>
            <w:r w:rsidR="00305BA4" w:rsidRPr="00C92283">
              <w:rPr>
                <w:spacing w:val="0"/>
                <w:sz w:val="22"/>
                <w:szCs w:val="22"/>
              </w:rPr>
              <w:t>1.1.7.</w:t>
            </w:r>
          </w:p>
        </w:tc>
        <w:tc>
          <w:tcPr>
            <w:tcW w:w="2282" w:type="dxa"/>
            <w:vMerge w:val="restart"/>
          </w:tcPr>
          <w:p w14:paraId="4BB3D28D" w14:textId="77777777" w:rsidR="00305BA4" w:rsidRPr="00C92283" w:rsidRDefault="00305BA4" w:rsidP="001B176C">
            <w:pPr>
              <w:autoSpaceDE w:val="0"/>
              <w:autoSpaceDN w:val="0"/>
              <w:adjustRightInd w:val="0"/>
              <w:outlineLvl w:val="2"/>
              <w:rPr>
                <w:spacing w:val="0"/>
                <w:sz w:val="22"/>
                <w:szCs w:val="22"/>
              </w:rPr>
            </w:pPr>
            <w:r w:rsidRPr="00C92283">
              <w:rPr>
                <w:spacing w:val="0"/>
                <w:sz w:val="22"/>
                <w:szCs w:val="22"/>
              </w:rPr>
              <w:t>Увеличение доходов населения</w:t>
            </w:r>
          </w:p>
        </w:tc>
        <w:tc>
          <w:tcPr>
            <w:tcW w:w="2835" w:type="dxa"/>
          </w:tcPr>
          <w:p w14:paraId="4CA158EB" w14:textId="77777777" w:rsidR="00305BA4" w:rsidRPr="00C92283" w:rsidRDefault="00305BA4" w:rsidP="001B176C">
            <w:pPr>
              <w:autoSpaceDE w:val="0"/>
              <w:autoSpaceDN w:val="0"/>
              <w:adjustRightInd w:val="0"/>
              <w:rPr>
                <w:spacing w:val="0"/>
                <w:sz w:val="22"/>
                <w:szCs w:val="22"/>
              </w:rPr>
            </w:pPr>
            <w:r w:rsidRPr="00C92283">
              <w:rPr>
                <w:spacing w:val="0"/>
                <w:sz w:val="22"/>
                <w:szCs w:val="22"/>
              </w:rPr>
              <w:t xml:space="preserve">Реализация мероприятий </w:t>
            </w:r>
            <w:r w:rsidRPr="00C92283">
              <w:rPr>
                <w:rFonts w:eastAsiaTheme="minorHAnsi"/>
                <w:spacing w:val="0"/>
                <w:sz w:val="22"/>
                <w:szCs w:val="22"/>
                <w:lang w:eastAsia="en-US"/>
              </w:rPr>
              <w:t>в рамках действующего Соглашения по регулированию социально-трудовых отношений между администрацией</w:t>
            </w:r>
            <w:r w:rsidRPr="00C92283">
              <w:rPr>
                <w:spacing w:val="0"/>
                <w:sz w:val="22"/>
                <w:szCs w:val="22"/>
              </w:rPr>
              <w:t xml:space="preserve"> </w:t>
            </w:r>
            <w:r w:rsidRPr="00C92283">
              <w:rPr>
                <w:rFonts w:eastAsiaTheme="minorHAnsi"/>
                <w:spacing w:val="0"/>
                <w:sz w:val="22"/>
                <w:szCs w:val="22"/>
                <w:lang w:eastAsia="en-US"/>
              </w:rPr>
              <w:t>города Ачинска, объединением профсоюзов города Ачинска, Союзом промышленников и предпринимателей города Ачинска, способствующих</w:t>
            </w:r>
            <w:r w:rsidRPr="00C92283">
              <w:rPr>
                <w:spacing w:val="0"/>
                <w:sz w:val="22"/>
                <w:szCs w:val="22"/>
              </w:rPr>
              <w:t>:</w:t>
            </w:r>
          </w:p>
          <w:p w14:paraId="64DD0636" w14:textId="77777777" w:rsidR="00305BA4" w:rsidRPr="00C92283" w:rsidRDefault="00305BA4" w:rsidP="001B176C">
            <w:pPr>
              <w:autoSpaceDE w:val="0"/>
              <w:autoSpaceDN w:val="0"/>
              <w:adjustRightInd w:val="0"/>
              <w:rPr>
                <w:spacing w:val="0"/>
                <w:sz w:val="22"/>
                <w:szCs w:val="22"/>
              </w:rPr>
            </w:pPr>
            <w:r w:rsidRPr="00C92283">
              <w:rPr>
                <w:spacing w:val="0"/>
                <w:sz w:val="22"/>
                <w:szCs w:val="22"/>
              </w:rPr>
              <w:t>- росту оплаты труда работников реального сектора экономики;</w:t>
            </w:r>
          </w:p>
          <w:p w14:paraId="0E443377" w14:textId="77777777" w:rsidR="00305BA4" w:rsidRPr="00C92283" w:rsidRDefault="00305BA4" w:rsidP="001B176C">
            <w:pPr>
              <w:rPr>
                <w:spacing w:val="0"/>
                <w:sz w:val="22"/>
                <w:szCs w:val="22"/>
              </w:rPr>
            </w:pPr>
            <w:r w:rsidRPr="00C92283">
              <w:rPr>
                <w:spacing w:val="0"/>
                <w:sz w:val="22"/>
                <w:szCs w:val="22"/>
              </w:rPr>
              <w:t>- ликвидации «теневых» схем выплат заработной платы</w:t>
            </w:r>
          </w:p>
        </w:tc>
        <w:tc>
          <w:tcPr>
            <w:tcW w:w="2552" w:type="dxa"/>
            <w:vMerge w:val="restart"/>
          </w:tcPr>
          <w:p w14:paraId="69771AA5" w14:textId="77777777" w:rsidR="00305BA4" w:rsidRPr="00C92283" w:rsidRDefault="00305BA4" w:rsidP="001B176C">
            <w:pPr>
              <w:rPr>
                <w:spacing w:val="0"/>
                <w:sz w:val="22"/>
                <w:szCs w:val="22"/>
              </w:rPr>
            </w:pPr>
            <w:r w:rsidRPr="00C92283">
              <w:rPr>
                <w:spacing w:val="0"/>
                <w:sz w:val="22"/>
                <w:szCs w:val="22"/>
              </w:rPr>
              <w:t xml:space="preserve">Обеспечение в 2025 году: </w:t>
            </w:r>
          </w:p>
          <w:p w14:paraId="1946118C" w14:textId="77777777" w:rsidR="00305BA4" w:rsidRPr="00C92283" w:rsidRDefault="00305BA4" w:rsidP="001B176C">
            <w:pPr>
              <w:rPr>
                <w:spacing w:val="0"/>
                <w:sz w:val="22"/>
                <w:szCs w:val="22"/>
              </w:rPr>
            </w:pPr>
            <w:r w:rsidRPr="00C92283">
              <w:rPr>
                <w:spacing w:val="0"/>
                <w:sz w:val="22"/>
                <w:szCs w:val="22"/>
              </w:rPr>
              <w:t>-темпов роста</w:t>
            </w:r>
          </w:p>
          <w:p w14:paraId="301BE706" w14:textId="77777777" w:rsidR="00305BA4" w:rsidRPr="00C92283" w:rsidRDefault="00305BA4" w:rsidP="001B176C">
            <w:pPr>
              <w:rPr>
                <w:spacing w:val="0"/>
                <w:sz w:val="22"/>
                <w:szCs w:val="22"/>
              </w:rPr>
            </w:pPr>
            <w:r w:rsidRPr="00C92283">
              <w:rPr>
                <w:spacing w:val="0"/>
                <w:sz w:val="22"/>
                <w:szCs w:val="22"/>
              </w:rPr>
              <w:t>среднемесячной заработной платы в размере 200,0 % к 2015 (базовому) году; - темпов роста среднедушевых денежных доходов населения в размере 165,0 % к 2015 (базовому) году;</w:t>
            </w:r>
          </w:p>
          <w:p w14:paraId="397AAFBD" w14:textId="77777777" w:rsidR="00305BA4" w:rsidRPr="00C92283" w:rsidRDefault="00305BA4" w:rsidP="001B176C">
            <w:pPr>
              <w:rPr>
                <w:spacing w:val="0"/>
                <w:sz w:val="22"/>
                <w:szCs w:val="22"/>
              </w:rPr>
            </w:pPr>
            <w:r w:rsidRPr="00C92283">
              <w:rPr>
                <w:spacing w:val="0"/>
                <w:sz w:val="22"/>
                <w:szCs w:val="22"/>
              </w:rPr>
              <w:t>- уровня зарегистрированной безработицы в размере 0,3%</w:t>
            </w:r>
          </w:p>
        </w:tc>
        <w:tc>
          <w:tcPr>
            <w:tcW w:w="992" w:type="dxa"/>
            <w:vMerge w:val="restart"/>
          </w:tcPr>
          <w:p w14:paraId="5C7693E9" w14:textId="77777777" w:rsidR="00305BA4" w:rsidRPr="00C92283" w:rsidRDefault="00305BA4" w:rsidP="001B176C">
            <w:pPr>
              <w:jc w:val="center"/>
              <w:rPr>
                <w:spacing w:val="0"/>
                <w:sz w:val="22"/>
                <w:szCs w:val="22"/>
              </w:rPr>
            </w:pPr>
            <w:r w:rsidRPr="00C92283">
              <w:rPr>
                <w:spacing w:val="0"/>
                <w:sz w:val="22"/>
                <w:szCs w:val="22"/>
              </w:rPr>
              <w:t>2022-2025 годы</w:t>
            </w:r>
          </w:p>
        </w:tc>
        <w:tc>
          <w:tcPr>
            <w:tcW w:w="2551" w:type="dxa"/>
            <w:vMerge w:val="restart"/>
          </w:tcPr>
          <w:p w14:paraId="4C153779" w14:textId="77777777" w:rsidR="00305BA4" w:rsidRPr="00C92283" w:rsidRDefault="00305BA4" w:rsidP="001B176C">
            <w:pPr>
              <w:rPr>
                <w:spacing w:val="0"/>
                <w:sz w:val="22"/>
                <w:szCs w:val="22"/>
              </w:rPr>
            </w:pPr>
            <w:r w:rsidRPr="00C92283">
              <w:rPr>
                <w:spacing w:val="0"/>
                <w:sz w:val="22"/>
                <w:szCs w:val="22"/>
              </w:rPr>
              <w:t>Управление экономического развития и планирования администрации города Ачинска</w:t>
            </w:r>
          </w:p>
        </w:tc>
        <w:tc>
          <w:tcPr>
            <w:tcW w:w="3998" w:type="dxa"/>
          </w:tcPr>
          <w:p w14:paraId="7821A773" w14:textId="6015FBC6" w:rsidR="00211CD2" w:rsidRPr="00180B6D" w:rsidRDefault="00211CD2" w:rsidP="00211CD2">
            <w:pPr>
              <w:ind w:firstLine="202"/>
              <w:jc w:val="both"/>
              <w:rPr>
                <w:spacing w:val="0"/>
                <w:sz w:val="22"/>
                <w:szCs w:val="22"/>
              </w:rPr>
            </w:pPr>
            <w:r w:rsidRPr="00180B6D">
              <w:rPr>
                <w:spacing w:val="0"/>
                <w:sz w:val="22"/>
                <w:szCs w:val="22"/>
              </w:rPr>
              <w:t>В 2024 году в городе Ачинске минимальный размер оплаты труда (МРОТ) с учетом районного коэффициента и «северной» надбавки составлял 30 788 руб.,</w:t>
            </w:r>
            <w:r w:rsidR="00114F08">
              <w:rPr>
                <w:spacing w:val="0"/>
                <w:sz w:val="22"/>
                <w:szCs w:val="22"/>
              </w:rPr>
              <w:t xml:space="preserve"> </w:t>
            </w:r>
            <w:r w:rsidRPr="00180B6D">
              <w:rPr>
                <w:spacing w:val="0"/>
                <w:sz w:val="22"/>
                <w:szCs w:val="22"/>
              </w:rPr>
              <w:t>с 1 января 2025 года МРОТ увеличен на 16,6 % (по отношению к 01.01.2024) и установлен в размере 35 904 руб.</w:t>
            </w:r>
          </w:p>
          <w:p w14:paraId="3E21DF90" w14:textId="52108BE8" w:rsidR="00211CD2" w:rsidRPr="00180B6D" w:rsidRDefault="00211CD2" w:rsidP="00211CD2">
            <w:pPr>
              <w:ind w:firstLine="202"/>
              <w:jc w:val="both"/>
              <w:rPr>
                <w:spacing w:val="0"/>
                <w:sz w:val="22"/>
                <w:szCs w:val="22"/>
              </w:rPr>
            </w:pPr>
            <w:r w:rsidRPr="00180B6D">
              <w:rPr>
                <w:spacing w:val="0"/>
                <w:sz w:val="22"/>
                <w:szCs w:val="22"/>
              </w:rPr>
              <w:t>В 2024 году работникам бюджетной сферы увеличена заработная плата путем предоставления ежемесячной выплаты в размере 3 000 руб</w:t>
            </w:r>
            <w:r w:rsidR="00114F08">
              <w:rPr>
                <w:spacing w:val="0"/>
                <w:sz w:val="22"/>
                <w:szCs w:val="22"/>
              </w:rPr>
              <w:t>.</w:t>
            </w:r>
            <w:r w:rsidRPr="00180B6D">
              <w:rPr>
                <w:spacing w:val="0"/>
                <w:sz w:val="22"/>
                <w:szCs w:val="22"/>
              </w:rPr>
              <w:t xml:space="preserve">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w:t>
            </w:r>
          </w:p>
          <w:p w14:paraId="348A69A9" w14:textId="73723D2F" w:rsidR="00211CD2" w:rsidRPr="00180B6D" w:rsidRDefault="00211CD2" w:rsidP="00211CD2">
            <w:pPr>
              <w:ind w:firstLine="202"/>
              <w:jc w:val="both"/>
              <w:rPr>
                <w:spacing w:val="0"/>
                <w:sz w:val="22"/>
                <w:szCs w:val="22"/>
              </w:rPr>
            </w:pPr>
            <w:r w:rsidRPr="00180B6D">
              <w:rPr>
                <w:spacing w:val="0"/>
                <w:sz w:val="22"/>
                <w:szCs w:val="22"/>
              </w:rPr>
              <w:t>Прирост заработной платы работников по основному месту работы при полностью отработанной норме рабочего времени составил 4 800 руб</w:t>
            </w:r>
            <w:r w:rsidR="00114F08">
              <w:rPr>
                <w:spacing w:val="0"/>
                <w:sz w:val="22"/>
                <w:szCs w:val="22"/>
              </w:rPr>
              <w:t>.</w:t>
            </w:r>
            <w:r w:rsidRPr="00180B6D">
              <w:rPr>
                <w:spacing w:val="0"/>
                <w:sz w:val="22"/>
                <w:szCs w:val="22"/>
              </w:rPr>
              <w:t xml:space="preserve"> и обеспечил единообразное, фиксированное увеличение заработной платы работников в размере, равном абсолютному увеличению МРОТ. </w:t>
            </w:r>
          </w:p>
          <w:p w14:paraId="67A8D26D" w14:textId="77777777" w:rsidR="00211CD2" w:rsidRPr="00180B6D" w:rsidRDefault="00211CD2" w:rsidP="00211CD2">
            <w:pPr>
              <w:ind w:firstLine="202"/>
              <w:jc w:val="both"/>
              <w:rPr>
                <w:spacing w:val="0"/>
                <w:sz w:val="22"/>
                <w:szCs w:val="22"/>
              </w:rPr>
            </w:pPr>
            <w:r w:rsidRPr="00180B6D">
              <w:rPr>
                <w:spacing w:val="0"/>
                <w:sz w:val="22"/>
                <w:szCs w:val="22"/>
              </w:rPr>
              <w:t>Величина прожиточного минимума в 2024 году для третьей группы территорий Красноярского края (в том числе города Ачинска) на душу населения составила 16 234 руб. (в 2023 году – 15 093 руб.), для трудоспособного населения – 17 695 руб., для пенсионеров – 13 961 руб., для детей – 16 475 руб.</w:t>
            </w:r>
          </w:p>
          <w:p w14:paraId="3594B305" w14:textId="191951F1" w:rsidR="00305BA4" w:rsidRPr="00180B6D" w:rsidRDefault="00211CD2" w:rsidP="00211CD2">
            <w:pPr>
              <w:ind w:firstLine="202"/>
              <w:jc w:val="both"/>
              <w:rPr>
                <w:spacing w:val="0"/>
                <w:sz w:val="22"/>
                <w:szCs w:val="22"/>
              </w:rPr>
            </w:pPr>
            <w:r w:rsidRPr="00180B6D">
              <w:rPr>
                <w:spacing w:val="0"/>
                <w:sz w:val="22"/>
                <w:szCs w:val="22"/>
              </w:rPr>
              <w:t xml:space="preserve">Среднемесячная заработная плата работников крупных и средних организаций города Ачинска за 2024 год составила 77 971,8 руб. (за 2023 год – </w:t>
            </w:r>
            <w:r w:rsidR="00180B6D">
              <w:rPr>
                <w:spacing w:val="0"/>
                <w:sz w:val="22"/>
                <w:szCs w:val="22"/>
              </w:rPr>
              <w:t xml:space="preserve">  </w:t>
            </w:r>
            <w:r w:rsidRPr="00180B6D">
              <w:rPr>
                <w:spacing w:val="0"/>
                <w:sz w:val="22"/>
                <w:szCs w:val="22"/>
              </w:rPr>
              <w:t>67 165,3 руб.), темп роста 116,1 %.</w:t>
            </w:r>
          </w:p>
        </w:tc>
      </w:tr>
      <w:tr w:rsidR="00305BA4" w:rsidRPr="00123C6E" w14:paraId="66F9FC49" w14:textId="25AF47E3" w:rsidTr="007E045B">
        <w:tc>
          <w:tcPr>
            <w:tcW w:w="950" w:type="dxa"/>
            <w:vMerge/>
          </w:tcPr>
          <w:p w14:paraId="7D146BBC" w14:textId="77777777" w:rsidR="00305BA4" w:rsidRPr="00123C6E" w:rsidRDefault="00305BA4" w:rsidP="001B176C">
            <w:pPr>
              <w:rPr>
                <w:spacing w:val="0"/>
                <w:sz w:val="22"/>
                <w:szCs w:val="22"/>
              </w:rPr>
            </w:pPr>
          </w:p>
        </w:tc>
        <w:tc>
          <w:tcPr>
            <w:tcW w:w="2282" w:type="dxa"/>
            <w:vMerge/>
          </w:tcPr>
          <w:p w14:paraId="13761578" w14:textId="77777777" w:rsidR="00305BA4" w:rsidRPr="00123C6E" w:rsidRDefault="00305BA4" w:rsidP="001B176C">
            <w:pPr>
              <w:autoSpaceDE w:val="0"/>
              <w:autoSpaceDN w:val="0"/>
              <w:adjustRightInd w:val="0"/>
              <w:outlineLvl w:val="2"/>
              <w:rPr>
                <w:spacing w:val="0"/>
                <w:sz w:val="22"/>
                <w:szCs w:val="22"/>
              </w:rPr>
            </w:pPr>
          </w:p>
        </w:tc>
        <w:tc>
          <w:tcPr>
            <w:tcW w:w="2835" w:type="dxa"/>
          </w:tcPr>
          <w:p w14:paraId="34224DF9" w14:textId="77777777" w:rsidR="00305BA4" w:rsidRPr="00123C6E" w:rsidRDefault="00305BA4" w:rsidP="001B176C">
            <w:pPr>
              <w:autoSpaceDE w:val="0"/>
              <w:autoSpaceDN w:val="0"/>
              <w:adjustRightInd w:val="0"/>
              <w:rPr>
                <w:spacing w:val="0"/>
                <w:sz w:val="22"/>
                <w:szCs w:val="22"/>
              </w:rPr>
            </w:pPr>
            <w:r w:rsidRPr="00DD440B">
              <w:rPr>
                <w:spacing w:val="0"/>
                <w:sz w:val="22"/>
                <w:szCs w:val="22"/>
              </w:rPr>
              <w:t>В целях сдерживания необоснованного роста цен, проведение мониторинга цен на продовольственные товары по 40 видам продукции, на горюче-смазочные материалы, на жизненно необходимые и важнейшие лекарственные средства</w:t>
            </w:r>
          </w:p>
        </w:tc>
        <w:tc>
          <w:tcPr>
            <w:tcW w:w="2552" w:type="dxa"/>
            <w:vMerge/>
          </w:tcPr>
          <w:p w14:paraId="231617D6" w14:textId="77777777" w:rsidR="00305BA4" w:rsidRPr="00123C6E" w:rsidRDefault="00305BA4" w:rsidP="001B176C">
            <w:pPr>
              <w:rPr>
                <w:spacing w:val="0"/>
                <w:sz w:val="22"/>
                <w:szCs w:val="22"/>
              </w:rPr>
            </w:pPr>
          </w:p>
        </w:tc>
        <w:tc>
          <w:tcPr>
            <w:tcW w:w="992" w:type="dxa"/>
            <w:vMerge/>
          </w:tcPr>
          <w:p w14:paraId="23E41647" w14:textId="77777777" w:rsidR="00305BA4" w:rsidRPr="00123C6E" w:rsidRDefault="00305BA4" w:rsidP="001B176C">
            <w:pPr>
              <w:rPr>
                <w:spacing w:val="0"/>
                <w:sz w:val="22"/>
                <w:szCs w:val="22"/>
              </w:rPr>
            </w:pPr>
          </w:p>
        </w:tc>
        <w:tc>
          <w:tcPr>
            <w:tcW w:w="2551" w:type="dxa"/>
            <w:vMerge/>
          </w:tcPr>
          <w:p w14:paraId="00375D11" w14:textId="77777777" w:rsidR="00305BA4" w:rsidRPr="00123C6E" w:rsidRDefault="00305BA4" w:rsidP="001B176C">
            <w:pPr>
              <w:rPr>
                <w:spacing w:val="0"/>
                <w:sz w:val="22"/>
                <w:szCs w:val="22"/>
              </w:rPr>
            </w:pPr>
          </w:p>
        </w:tc>
        <w:tc>
          <w:tcPr>
            <w:tcW w:w="3998" w:type="dxa"/>
          </w:tcPr>
          <w:p w14:paraId="7C83E645" w14:textId="469E1522" w:rsidR="00DD440B" w:rsidRPr="00DD440B" w:rsidRDefault="00DD440B" w:rsidP="00DD440B">
            <w:pPr>
              <w:ind w:firstLine="202"/>
              <w:jc w:val="both"/>
              <w:rPr>
                <w:spacing w:val="0"/>
                <w:sz w:val="22"/>
                <w:szCs w:val="22"/>
              </w:rPr>
            </w:pPr>
            <w:r w:rsidRPr="00DD440B">
              <w:rPr>
                <w:spacing w:val="0"/>
                <w:sz w:val="22"/>
                <w:szCs w:val="22"/>
              </w:rPr>
              <w:t>С целью оперативного отслеживания изменения ценовых тенденций в городе Ачинске проводятся мониторинги розничных цен:</w:t>
            </w:r>
          </w:p>
          <w:p w14:paraId="6B25E2F2" w14:textId="3D6539D6" w:rsidR="00DD440B" w:rsidRPr="00DD440B" w:rsidRDefault="00DD440B" w:rsidP="00DD440B">
            <w:pPr>
              <w:ind w:firstLine="202"/>
              <w:jc w:val="both"/>
              <w:rPr>
                <w:spacing w:val="0"/>
                <w:sz w:val="22"/>
                <w:szCs w:val="22"/>
              </w:rPr>
            </w:pPr>
            <w:r>
              <w:rPr>
                <w:spacing w:val="0"/>
                <w:sz w:val="22"/>
                <w:szCs w:val="22"/>
              </w:rPr>
              <w:t xml:space="preserve">- </w:t>
            </w:r>
            <w:r w:rsidRPr="00DD440B">
              <w:rPr>
                <w:spacing w:val="0"/>
                <w:sz w:val="22"/>
                <w:szCs w:val="22"/>
              </w:rPr>
              <w:t>на продовольственные и непродовольственные товары – еженедельно по 69 видам продуктов и товаров первой необходимости в 6 торговых точках города. По данным Красноярскстата, темп роста потребительских цен в Красноярском крае по итогам 2024 года составил 109,6 %;</w:t>
            </w:r>
          </w:p>
          <w:p w14:paraId="27803DC0" w14:textId="1CFC24B9" w:rsidR="00DD440B" w:rsidRPr="00DD440B" w:rsidRDefault="00DD440B" w:rsidP="00DD440B">
            <w:pPr>
              <w:ind w:firstLine="202"/>
              <w:jc w:val="both"/>
              <w:rPr>
                <w:spacing w:val="0"/>
                <w:sz w:val="22"/>
                <w:szCs w:val="22"/>
              </w:rPr>
            </w:pPr>
            <w:r>
              <w:rPr>
                <w:spacing w:val="0"/>
                <w:sz w:val="22"/>
                <w:szCs w:val="22"/>
              </w:rPr>
              <w:t xml:space="preserve">- </w:t>
            </w:r>
            <w:r w:rsidRPr="00DD440B">
              <w:rPr>
                <w:spacing w:val="0"/>
                <w:sz w:val="22"/>
                <w:szCs w:val="22"/>
              </w:rPr>
              <w:t xml:space="preserve">на горюче-смазочные материалы – еженедельно, в 13 АЗС города. </w:t>
            </w:r>
          </w:p>
          <w:p w14:paraId="5A4403BF" w14:textId="3F7B7373" w:rsidR="00305BA4" w:rsidRPr="002D1FCE" w:rsidRDefault="00DD440B" w:rsidP="00DD440B">
            <w:pPr>
              <w:ind w:firstLine="202"/>
              <w:jc w:val="both"/>
              <w:rPr>
                <w:spacing w:val="0"/>
                <w:sz w:val="22"/>
                <w:szCs w:val="22"/>
              </w:rPr>
            </w:pPr>
            <w:r w:rsidRPr="00DD440B">
              <w:rPr>
                <w:spacing w:val="0"/>
                <w:sz w:val="22"/>
                <w:szCs w:val="22"/>
              </w:rPr>
              <w:t>По итогам 2024 года темп роста стоимости 1 литра бензина марки АИ-92 составил 109,6 %, марки АИ-95 – 110,6 %, дизельного топлива –   104,4 %.</w:t>
            </w:r>
          </w:p>
        </w:tc>
      </w:tr>
      <w:tr w:rsidR="00305BA4" w:rsidRPr="00123C6E" w14:paraId="05F6F5D7" w14:textId="61D303EB" w:rsidTr="007E045B">
        <w:tc>
          <w:tcPr>
            <w:tcW w:w="950" w:type="dxa"/>
            <w:vMerge/>
          </w:tcPr>
          <w:p w14:paraId="1F5075AF" w14:textId="77777777" w:rsidR="00305BA4" w:rsidRPr="00123C6E" w:rsidRDefault="00305BA4" w:rsidP="001B176C">
            <w:pPr>
              <w:rPr>
                <w:spacing w:val="0"/>
                <w:sz w:val="22"/>
                <w:szCs w:val="22"/>
              </w:rPr>
            </w:pPr>
          </w:p>
        </w:tc>
        <w:tc>
          <w:tcPr>
            <w:tcW w:w="2282" w:type="dxa"/>
            <w:vMerge/>
          </w:tcPr>
          <w:p w14:paraId="6CBF716B" w14:textId="77777777" w:rsidR="00305BA4" w:rsidRPr="00123C6E" w:rsidRDefault="00305BA4" w:rsidP="001B176C">
            <w:pPr>
              <w:autoSpaceDE w:val="0"/>
              <w:autoSpaceDN w:val="0"/>
              <w:adjustRightInd w:val="0"/>
              <w:outlineLvl w:val="2"/>
              <w:rPr>
                <w:spacing w:val="0"/>
                <w:sz w:val="22"/>
                <w:szCs w:val="22"/>
              </w:rPr>
            </w:pPr>
          </w:p>
        </w:tc>
        <w:tc>
          <w:tcPr>
            <w:tcW w:w="2835" w:type="dxa"/>
          </w:tcPr>
          <w:p w14:paraId="076F1494" w14:textId="77777777" w:rsidR="00305BA4" w:rsidRPr="00123C6E" w:rsidRDefault="00305BA4" w:rsidP="001B176C">
            <w:pPr>
              <w:autoSpaceDE w:val="0"/>
              <w:autoSpaceDN w:val="0"/>
              <w:adjustRightInd w:val="0"/>
              <w:rPr>
                <w:spacing w:val="0"/>
                <w:sz w:val="22"/>
                <w:szCs w:val="22"/>
              </w:rPr>
            </w:pPr>
            <w:r w:rsidRPr="00123C6E">
              <w:rPr>
                <w:spacing w:val="0"/>
                <w:sz w:val="22"/>
                <w:szCs w:val="22"/>
              </w:rPr>
              <w:t>Содействие в реализации мер, направленных на снижение уровня регистрируемой безработицы в городе Ачинске</w:t>
            </w:r>
          </w:p>
        </w:tc>
        <w:tc>
          <w:tcPr>
            <w:tcW w:w="2552" w:type="dxa"/>
            <w:vMerge/>
          </w:tcPr>
          <w:p w14:paraId="4B752B3C" w14:textId="77777777" w:rsidR="00305BA4" w:rsidRPr="00123C6E" w:rsidRDefault="00305BA4" w:rsidP="001B176C">
            <w:pPr>
              <w:rPr>
                <w:spacing w:val="0"/>
                <w:sz w:val="22"/>
                <w:szCs w:val="22"/>
              </w:rPr>
            </w:pPr>
          </w:p>
        </w:tc>
        <w:tc>
          <w:tcPr>
            <w:tcW w:w="992" w:type="dxa"/>
            <w:vMerge/>
          </w:tcPr>
          <w:p w14:paraId="0690A7CF" w14:textId="77777777" w:rsidR="00305BA4" w:rsidRPr="00123C6E" w:rsidRDefault="00305BA4" w:rsidP="001B176C">
            <w:pPr>
              <w:rPr>
                <w:spacing w:val="0"/>
                <w:sz w:val="22"/>
                <w:szCs w:val="22"/>
              </w:rPr>
            </w:pPr>
          </w:p>
        </w:tc>
        <w:tc>
          <w:tcPr>
            <w:tcW w:w="2551" w:type="dxa"/>
            <w:vMerge/>
          </w:tcPr>
          <w:p w14:paraId="76827608" w14:textId="77777777" w:rsidR="00305BA4" w:rsidRPr="00123C6E" w:rsidRDefault="00305BA4" w:rsidP="001B176C">
            <w:pPr>
              <w:rPr>
                <w:spacing w:val="0"/>
                <w:sz w:val="22"/>
                <w:szCs w:val="22"/>
              </w:rPr>
            </w:pPr>
          </w:p>
        </w:tc>
        <w:tc>
          <w:tcPr>
            <w:tcW w:w="3998" w:type="dxa"/>
          </w:tcPr>
          <w:p w14:paraId="56E5A80B" w14:textId="77777777" w:rsidR="003B1F27" w:rsidRPr="006A3AC4" w:rsidRDefault="003B1F27" w:rsidP="006C18AC">
            <w:pPr>
              <w:ind w:firstLine="60"/>
              <w:jc w:val="both"/>
              <w:rPr>
                <w:spacing w:val="0"/>
                <w:sz w:val="22"/>
                <w:szCs w:val="22"/>
              </w:rPr>
            </w:pPr>
            <w:r w:rsidRPr="006A3AC4">
              <w:rPr>
                <w:spacing w:val="0"/>
                <w:sz w:val="22"/>
                <w:szCs w:val="22"/>
              </w:rPr>
              <w:t>В городе Ачинске уровень безработицы традиционно один из самых низких в Красноярском крае.</w:t>
            </w:r>
          </w:p>
          <w:p w14:paraId="436C9938" w14:textId="11141BE8" w:rsidR="003B1F27" w:rsidRPr="006A3AC4" w:rsidRDefault="003B1F27" w:rsidP="006C18AC">
            <w:pPr>
              <w:ind w:firstLine="60"/>
              <w:jc w:val="both"/>
              <w:rPr>
                <w:spacing w:val="0"/>
                <w:sz w:val="22"/>
                <w:szCs w:val="22"/>
              </w:rPr>
            </w:pPr>
            <w:r w:rsidRPr="006A3AC4">
              <w:rPr>
                <w:spacing w:val="0"/>
                <w:sz w:val="22"/>
                <w:szCs w:val="22"/>
              </w:rPr>
              <w:t xml:space="preserve"> Уровень официально зарегистрированной безработицы на 01.01.2025 составил 0,2 % от численности экономически активного населения (на 01.01.2024 – 0,3 %). </w:t>
            </w:r>
          </w:p>
          <w:p w14:paraId="383ED069" w14:textId="77777777" w:rsidR="003B1F27" w:rsidRPr="006A3AC4" w:rsidRDefault="003B1F27" w:rsidP="006C18AC">
            <w:pPr>
              <w:ind w:firstLine="60"/>
              <w:jc w:val="both"/>
              <w:rPr>
                <w:spacing w:val="0"/>
                <w:sz w:val="22"/>
                <w:szCs w:val="22"/>
              </w:rPr>
            </w:pPr>
            <w:r w:rsidRPr="006A3AC4">
              <w:rPr>
                <w:spacing w:val="0"/>
                <w:sz w:val="22"/>
                <w:szCs w:val="22"/>
              </w:rPr>
              <w:t xml:space="preserve">Численность безработных по состоянию на 01.01.2025 составила </w:t>
            </w:r>
          </w:p>
          <w:p w14:paraId="5CCE2888" w14:textId="77777777" w:rsidR="003B1F27" w:rsidRPr="006A3AC4" w:rsidRDefault="003B1F27" w:rsidP="006C18AC">
            <w:pPr>
              <w:ind w:firstLine="60"/>
              <w:jc w:val="both"/>
              <w:rPr>
                <w:spacing w:val="0"/>
                <w:sz w:val="22"/>
                <w:szCs w:val="22"/>
              </w:rPr>
            </w:pPr>
            <w:r w:rsidRPr="006A3AC4">
              <w:rPr>
                <w:spacing w:val="0"/>
                <w:sz w:val="22"/>
                <w:szCs w:val="22"/>
              </w:rPr>
              <w:t xml:space="preserve">107 чел. (на 01.01.2024 - 168 чел.). </w:t>
            </w:r>
          </w:p>
          <w:p w14:paraId="6BF5C1D2" w14:textId="77777777" w:rsidR="003B1F27" w:rsidRPr="006A3AC4" w:rsidRDefault="003B1F27" w:rsidP="006C18AC">
            <w:pPr>
              <w:ind w:firstLine="60"/>
              <w:jc w:val="both"/>
              <w:rPr>
                <w:spacing w:val="0"/>
                <w:sz w:val="22"/>
                <w:szCs w:val="22"/>
              </w:rPr>
            </w:pPr>
            <w:r w:rsidRPr="006A3AC4">
              <w:rPr>
                <w:spacing w:val="0"/>
                <w:sz w:val="22"/>
                <w:szCs w:val="22"/>
              </w:rPr>
              <w:t xml:space="preserve">За 2024 год КГКУ «ЦЗН г. Ачинска» оказано гражданам 9 416 государственных услуг по содействию в поиске подходящей работы, зарегистрировано 1 885 чел., обратившихся за содействием в поиске работы. </w:t>
            </w:r>
          </w:p>
          <w:p w14:paraId="74BF66F8" w14:textId="2812B4B0" w:rsidR="00305BA4" w:rsidRPr="00123C6E" w:rsidRDefault="003B1F27" w:rsidP="006C18AC">
            <w:pPr>
              <w:ind w:firstLine="60"/>
              <w:jc w:val="both"/>
              <w:rPr>
                <w:spacing w:val="0"/>
                <w:sz w:val="22"/>
                <w:szCs w:val="22"/>
              </w:rPr>
            </w:pPr>
            <w:r w:rsidRPr="006A3AC4">
              <w:rPr>
                <w:spacing w:val="0"/>
                <w:sz w:val="22"/>
                <w:szCs w:val="22"/>
              </w:rPr>
              <w:t>По состоянию на 01.01.2025 в КГКУ «ЦЗН г. Ачинска» зарегистрировано 70</w:t>
            </w:r>
            <w:r>
              <w:rPr>
                <w:spacing w:val="0"/>
                <w:sz w:val="22"/>
                <w:szCs w:val="22"/>
              </w:rPr>
              <w:t>2</w:t>
            </w:r>
            <w:r w:rsidRPr="006A3AC4">
              <w:rPr>
                <w:spacing w:val="0"/>
                <w:sz w:val="22"/>
                <w:szCs w:val="22"/>
              </w:rPr>
              <w:t xml:space="preserve"> активны</w:t>
            </w:r>
            <w:r>
              <w:rPr>
                <w:spacing w:val="0"/>
                <w:sz w:val="22"/>
                <w:szCs w:val="22"/>
              </w:rPr>
              <w:t>х</w:t>
            </w:r>
            <w:r w:rsidRPr="006A3AC4">
              <w:rPr>
                <w:spacing w:val="0"/>
                <w:sz w:val="22"/>
                <w:szCs w:val="22"/>
              </w:rPr>
              <w:t xml:space="preserve"> ваканси</w:t>
            </w:r>
            <w:r>
              <w:rPr>
                <w:spacing w:val="0"/>
                <w:sz w:val="22"/>
                <w:szCs w:val="22"/>
              </w:rPr>
              <w:t>и</w:t>
            </w:r>
            <w:r w:rsidRPr="006A3AC4">
              <w:rPr>
                <w:spacing w:val="0"/>
                <w:sz w:val="22"/>
                <w:szCs w:val="22"/>
              </w:rPr>
              <w:t>.</w:t>
            </w:r>
          </w:p>
        </w:tc>
      </w:tr>
      <w:tr w:rsidR="00305BA4" w:rsidRPr="00123C6E" w14:paraId="1CA07B33" w14:textId="7650EA9E" w:rsidTr="007E045B">
        <w:tc>
          <w:tcPr>
            <w:tcW w:w="16160" w:type="dxa"/>
            <w:gridSpan w:val="7"/>
          </w:tcPr>
          <w:p w14:paraId="1ACF4540" w14:textId="0A155BD8" w:rsidR="00305BA4" w:rsidRPr="00123C6E" w:rsidRDefault="00305BA4" w:rsidP="001B176C">
            <w:pPr>
              <w:rPr>
                <w:spacing w:val="0"/>
                <w:sz w:val="22"/>
                <w:szCs w:val="22"/>
              </w:rPr>
            </w:pPr>
            <w:r>
              <w:rPr>
                <w:b/>
                <w:i/>
                <w:spacing w:val="0"/>
                <w:sz w:val="22"/>
                <w:szCs w:val="22"/>
              </w:rPr>
              <w:t>1.</w:t>
            </w:r>
            <w:r w:rsidRPr="00123C6E">
              <w:rPr>
                <w:b/>
                <w:i/>
                <w:spacing w:val="0"/>
                <w:sz w:val="22"/>
                <w:szCs w:val="22"/>
              </w:rPr>
              <w:t>2. Развитие человеческого капитала на основе взаимодействия образования, культуры, спорта и молодежной политики за счет развития профессиональных, научных, творческих способностей каждого гражданина</w:t>
            </w:r>
          </w:p>
        </w:tc>
      </w:tr>
      <w:tr w:rsidR="00305BA4" w:rsidRPr="00123C6E" w14:paraId="425D5343" w14:textId="20B0C13B" w:rsidTr="007E045B">
        <w:tc>
          <w:tcPr>
            <w:tcW w:w="16160" w:type="dxa"/>
            <w:gridSpan w:val="7"/>
          </w:tcPr>
          <w:p w14:paraId="7AA26082" w14:textId="175A28CC" w:rsidR="00305BA4" w:rsidRPr="00123C6E" w:rsidRDefault="00305BA4" w:rsidP="001B176C">
            <w:pPr>
              <w:rPr>
                <w:spacing w:val="0"/>
                <w:sz w:val="22"/>
                <w:szCs w:val="22"/>
              </w:rPr>
            </w:pPr>
            <w:r w:rsidRPr="00123C6E">
              <w:rPr>
                <w:b/>
                <w:spacing w:val="0"/>
                <w:sz w:val="22"/>
                <w:szCs w:val="22"/>
              </w:rPr>
              <w:lastRenderedPageBreak/>
              <w:t>1.2.1.</w:t>
            </w:r>
            <w:r>
              <w:rPr>
                <w:b/>
                <w:spacing w:val="0"/>
                <w:sz w:val="22"/>
                <w:szCs w:val="22"/>
              </w:rPr>
              <w:t xml:space="preserve"> </w:t>
            </w:r>
            <w:r w:rsidRPr="00123C6E">
              <w:rPr>
                <w:b/>
                <w:i/>
                <w:spacing w:val="0"/>
                <w:sz w:val="22"/>
                <w:szCs w:val="22"/>
              </w:rPr>
              <w:t>Повышение качества и доступности предоставления социальных услуг</w:t>
            </w:r>
          </w:p>
        </w:tc>
      </w:tr>
      <w:tr w:rsidR="00305BA4" w:rsidRPr="00123C6E" w14:paraId="6536ABCD" w14:textId="4E41B61E" w:rsidTr="007E045B">
        <w:tc>
          <w:tcPr>
            <w:tcW w:w="950" w:type="dxa"/>
          </w:tcPr>
          <w:p w14:paraId="6E2A88F5" w14:textId="77777777" w:rsidR="00305BA4" w:rsidRPr="00123C6E" w:rsidRDefault="00305BA4" w:rsidP="001B176C">
            <w:pPr>
              <w:rPr>
                <w:spacing w:val="0"/>
                <w:sz w:val="22"/>
                <w:szCs w:val="22"/>
              </w:rPr>
            </w:pPr>
            <w:r w:rsidRPr="00123C6E">
              <w:rPr>
                <w:spacing w:val="0"/>
                <w:sz w:val="22"/>
                <w:szCs w:val="22"/>
              </w:rPr>
              <w:t>1.2.1.1.</w:t>
            </w:r>
          </w:p>
        </w:tc>
        <w:tc>
          <w:tcPr>
            <w:tcW w:w="2282" w:type="dxa"/>
          </w:tcPr>
          <w:p w14:paraId="70D517CA" w14:textId="77777777" w:rsidR="00305BA4" w:rsidRPr="00CD69E5" w:rsidRDefault="00305BA4" w:rsidP="001B176C">
            <w:pPr>
              <w:pStyle w:val="a4"/>
              <w:autoSpaceDE w:val="0"/>
              <w:autoSpaceDN w:val="0"/>
              <w:adjustRightInd w:val="0"/>
              <w:ind w:left="0"/>
              <w:outlineLvl w:val="2"/>
              <w:rPr>
                <w:spacing w:val="0"/>
                <w:sz w:val="22"/>
                <w:szCs w:val="22"/>
              </w:rPr>
            </w:pPr>
            <w:r w:rsidRPr="00402877">
              <w:rPr>
                <w:spacing w:val="0"/>
                <w:sz w:val="22"/>
                <w:szCs w:val="22"/>
              </w:rPr>
              <w:t>Повышение качества и доступности предоставления социальных услуг</w:t>
            </w:r>
          </w:p>
        </w:tc>
        <w:tc>
          <w:tcPr>
            <w:tcW w:w="2835" w:type="dxa"/>
          </w:tcPr>
          <w:p w14:paraId="39FE89CF" w14:textId="77777777" w:rsidR="00305BA4" w:rsidRPr="00CD69E5" w:rsidRDefault="00305BA4" w:rsidP="001B176C">
            <w:pPr>
              <w:pStyle w:val="a4"/>
              <w:numPr>
                <w:ilvl w:val="0"/>
                <w:numId w:val="11"/>
              </w:numPr>
              <w:tabs>
                <w:tab w:val="left" w:pos="253"/>
              </w:tabs>
              <w:ind w:left="0" w:firstLine="0"/>
              <w:rPr>
                <w:spacing w:val="0"/>
                <w:sz w:val="22"/>
                <w:szCs w:val="22"/>
              </w:rPr>
            </w:pPr>
            <w:r w:rsidRPr="00CD69E5">
              <w:rPr>
                <w:spacing w:val="0"/>
                <w:sz w:val="22"/>
                <w:szCs w:val="22"/>
              </w:rPr>
              <w:t>Адресный подход</w:t>
            </w:r>
            <w:r>
              <w:rPr>
                <w:spacing w:val="0"/>
                <w:sz w:val="22"/>
                <w:szCs w:val="22"/>
              </w:rPr>
              <w:t xml:space="preserve"> и внедрение новых технологий</w:t>
            </w:r>
          </w:p>
          <w:p w14:paraId="74F9938D" w14:textId="77777777" w:rsidR="00305BA4" w:rsidRPr="00CD69E5" w:rsidRDefault="00305BA4" w:rsidP="001B176C">
            <w:pPr>
              <w:pStyle w:val="a4"/>
              <w:numPr>
                <w:ilvl w:val="0"/>
                <w:numId w:val="11"/>
              </w:numPr>
              <w:tabs>
                <w:tab w:val="left" w:pos="253"/>
              </w:tabs>
              <w:ind w:left="0" w:firstLine="0"/>
              <w:rPr>
                <w:spacing w:val="0"/>
                <w:sz w:val="22"/>
                <w:szCs w:val="22"/>
              </w:rPr>
            </w:pPr>
            <w:r w:rsidRPr="00CD69E5">
              <w:rPr>
                <w:spacing w:val="0"/>
                <w:sz w:val="22"/>
                <w:szCs w:val="22"/>
              </w:rPr>
              <w:t xml:space="preserve">Формирование доступной среды для инвалидов и других маломобильных групп населения повышение уровня и качества их </w:t>
            </w:r>
            <w:r>
              <w:rPr>
                <w:spacing w:val="0"/>
                <w:sz w:val="22"/>
                <w:szCs w:val="22"/>
              </w:rPr>
              <w:t>жизни</w:t>
            </w:r>
          </w:p>
          <w:p w14:paraId="259E81C2" w14:textId="77777777" w:rsidR="00305BA4" w:rsidRPr="00CD69E5" w:rsidRDefault="00305BA4" w:rsidP="001B176C">
            <w:pPr>
              <w:pStyle w:val="a4"/>
              <w:numPr>
                <w:ilvl w:val="0"/>
                <w:numId w:val="11"/>
              </w:numPr>
              <w:tabs>
                <w:tab w:val="left" w:pos="253"/>
              </w:tabs>
              <w:ind w:left="0" w:firstLine="0"/>
              <w:rPr>
                <w:spacing w:val="0"/>
                <w:sz w:val="22"/>
                <w:szCs w:val="22"/>
              </w:rPr>
            </w:pPr>
            <w:r w:rsidRPr="00CD69E5">
              <w:rPr>
                <w:spacing w:val="0"/>
                <w:sz w:val="22"/>
                <w:szCs w:val="22"/>
              </w:rPr>
              <w:t xml:space="preserve"> Профилактика семейного неблагополучия и социального сиротства, обеспечение развития семейных форм устройства и оказание мер социальной поддержки детям-сиротам и детям, оста</w:t>
            </w:r>
            <w:r>
              <w:rPr>
                <w:spacing w:val="0"/>
                <w:sz w:val="22"/>
                <w:szCs w:val="22"/>
              </w:rPr>
              <w:t>вшимся без попечения родителей</w:t>
            </w:r>
          </w:p>
          <w:p w14:paraId="4CE4BAEE" w14:textId="77777777" w:rsidR="00305BA4" w:rsidRPr="00CD69E5" w:rsidRDefault="00305BA4" w:rsidP="001B176C">
            <w:pPr>
              <w:pStyle w:val="a4"/>
              <w:numPr>
                <w:ilvl w:val="0"/>
                <w:numId w:val="11"/>
              </w:numPr>
              <w:tabs>
                <w:tab w:val="left" w:pos="253"/>
              </w:tabs>
              <w:ind w:left="0" w:firstLine="0"/>
              <w:rPr>
                <w:spacing w:val="0"/>
                <w:sz w:val="22"/>
                <w:szCs w:val="22"/>
              </w:rPr>
            </w:pPr>
            <w:r w:rsidRPr="00CD69E5">
              <w:rPr>
                <w:b/>
                <w:spacing w:val="0"/>
                <w:sz w:val="22"/>
                <w:szCs w:val="22"/>
              </w:rPr>
              <w:t>Строительство, приобретение, реконструкция, ремонт помещений для обеспечения детей-сирот и детей, оставшихся без попечени</w:t>
            </w:r>
            <w:r>
              <w:rPr>
                <w:b/>
                <w:spacing w:val="0"/>
                <w:sz w:val="22"/>
                <w:szCs w:val="22"/>
              </w:rPr>
              <w:t>я родителей, жилыми помещениями</w:t>
            </w:r>
          </w:p>
        </w:tc>
        <w:tc>
          <w:tcPr>
            <w:tcW w:w="2552" w:type="dxa"/>
          </w:tcPr>
          <w:p w14:paraId="7DE412ED" w14:textId="77777777" w:rsidR="00305BA4" w:rsidRPr="00123C6E" w:rsidRDefault="00305BA4" w:rsidP="001B176C">
            <w:pPr>
              <w:rPr>
                <w:spacing w:val="0"/>
                <w:sz w:val="22"/>
                <w:szCs w:val="22"/>
              </w:rPr>
            </w:pPr>
            <w:r w:rsidRPr="00123C6E">
              <w:rPr>
                <w:spacing w:val="0"/>
                <w:sz w:val="22"/>
                <w:szCs w:val="22"/>
              </w:rPr>
              <w:t>Обеспечение в 2025 году:</w:t>
            </w:r>
          </w:p>
          <w:p w14:paraId="31B6FF77" w14:textId="77777777" w:rsidR="00305BA4" w:rsidRPr="00123C6E" w:rsidRDefault="00305BA4" w:rsidP="001B176C">
            <w:pPr>
              <w:rPr>
                <w:spacing w:val="0"/>
                <w:sz w:val="22"/>
                <w:szCs w:val="22"/>
              </w:rPr>
            </w:pPr>
            <w:r w:rsidRPr="00123C6E">
              <w:rPr>
                <w:spacing w:val="0"/>
                <w:sz w:val="22"/>
                <w:szCs w:val="22"/>
              </w:rPr>
              <w:t>- удельного веса инициативных мер социальной поддержки, предоставляемых с учетом доходов, в общем числе инициативных мер социальной поддержки в размере 55,6 %;</w:t>
            </w:r>
          </w:p>
          <w:p w14:paraId="54734B53" w14:textId="77777777" w:rsidR="00305BA4" w:rsidRPr="00123C6E" w:rsidRDefault="00305BA4" w:rsidP="001B176C">
            <w:pPr>
              <w:rPr>
                <w:spacing w:val="0"/>
                <w:sz w:val="22"/>
                <w:szCs w:val="22"/>
              </w:rPr>
            </w:pPr>
            <w:r w:rsidRPr="00123C6E">
              <w:rPr>
                <w:spacing w:val="0"/>
                <w:sz w:val="22"/>
                <w:szCs w:val="22"/>
              </w:rPr>
              <w:t>- охвата социальной услугой граждан, обратившихся в учреждения социального обслуживания за получением социальной услуги, в размере 100 %;</w:t>
            </w:r>
          </w:p>
          <w:p w14:paraId="661D99D9" w14:textId="77777777" w:rsidR="00305BA4" w:rsidRPr="00123C6E" w:rsidRDefault="00305BA4" w:rsidP="001B176C">
            <w:pPr>
              <w:rPr>
                <w:spacing w:val="0"/>
                <w:sz w:val="22"/>
                <w:szCs w:val="22"/>
              </w:rPr>
            </w:pPr>
            <w:r w:rsidRPr="00123C6E">
              <w:rPr>
                <w:spacing w:val="0"/>
                <w:sz w:val="22"/>
                <w:szCs w:val="22"/>
              </w:rPr>
              <w:t xml:space="preserve">- охвата граждан пожилого возраста и инвалидов всеми видами социального обслуживания на дому в размере 17,8 чел. на 1 тыс. чел.  пенсионеров </w:t>
            </w:r>
          </w:p>
        </w:tc>
        <w:tc>
          <w:tcPr>
            <w:tcW w:w="992" w:type="dxa"/>
          </w:tcPr>
          <w:p w14:paraId="688DB3B3" w14:textId="77777777" w:rsidR="00305BA4" w:rsidRPr="00123C6E" w:rsidRDefault="00305BA4" w:rsidP="001B176C">
            <w:pPr>
              <w:jc w:val="center"/>
              <w:rPr>
                <w:spacing w:val="0"/>
                <w:sz w:val="22"/>
                <w:szCs w:val="22"/>
              </w:rPr>
            </w:pPr>
            <w:r w:rsidRPr="00123C6E">
              <w:rPr>
                <w:spacing w:val="0"/>
                <w:sz w:val="22"/>
                <w:szCs w:val="22"/>
              </w:rPr>
              <w:t>2022-2025 годы</w:t>
            </w:r>
          </w:p>
          <w:p w14:paraId="1F33D630" w14:textId="77777777" w:rsidR="00305BA4" w:rsidRPr="00123C6E" w:rsidRDefault="00305BA4" w:rsidP="001B176C">
            <w:pPr>
              <w:rPr>
                <w:spacing w:val="0"/>
                <w:sz w:val="22"/>
                <w:szCs w:val="22"/>
              </w:rPr>
            </w:pPr>
          </w:p>
        </w:tc>
        <w:tc>
          <w:tcPr>
            <w:tcW w:w="2551" w:type="dxa"/>
          </w:tcPr>
          <w:p w14:paraId="22ACA217" w14:textId="4449F66F" w:rsidR="00305BA4" w:rsidRPr="00123C6E" w:rsidRDefault="00305BA4" w:rsidP="001B176C">
            <w:pPr>
              <w:rPr>
                <w:spacing w:val="0"/>
                <w:sz w:val="22"/>
                <w:szCs w:val="22"/>
              </w:rPr>
            </w:pPr>
            <w:r w:rsidRPr="00123C6E">
              <w:rPr>
                <w:spacing w:val="0"/>
                <w:sz w:val="22"/>
                <w:szCs w:val="22"/>
              </w:rPr>
              <w:t>Заместитель Главы города Ачинска по социальным вопросам</w:t>
            </w:r>
            <w:r w:rsidRPr="00123C6E">
              <w:rPr>
                <w:sz w:val="22"/>
                <w:szCs w:val="22"/>
              </w:rPr>
              <w:t>,</w:t>
            </w:r>
            <w:r w:rsidR="001A68BB">
              <w:rPr>
                <w:sz w:val="22"/>
                <w:szCs w:val="22"/>
              </w:rPr>
              <w:t xml:space="preserve"> </w:t>
            </w:r>
            <w:r w:rsidRPr="00123C6E">
              <w:rPr>
                <w:sz w:val="22"/>
                <w:szCs w:val="22"/>
              </w:rPr>
              <w:t xml:space="preserve">ТО </w:t>
            </w:r>
            <w:r>
              <w:rPr>
                <w:sz w:val="22"/>
                <w:szCs w:val="22"/>
              </w:rPr>
              <w:t xml:space="preserve"> </w:t>
            </w:r>
            <w:r w:rsidRPr="00123C6E">
              <w:rPr>
                <w:sz w:val="22"/>
                <w:szCs w:val="22"/>
              </w:rPr>
              <w:t xml:space="preserve">КГКУ </w:t>
            </w:r>
            <w:r w:rsidRPr="00123C6E">
              <w:rPr>
                <w:spacing w:val="0"/>
                <w:sz w:val="22"/>
                <w:szCs w:val="22"/>
              </w:rPr>
              <w:t xml:space="preserve">«Управление социальной защиты населения </w:t>
            </w:r>
            <w:r w:rsidRPr="00123C6E">
              <w:rPr>
                <w:spacing w:val="0"/>
                <w:sz w:val="22"/>
                <w:szCs w:val="22"/>
              </w:rPr>
              <w:br/>
              <w:t xml:space="preserve">по г. Ачинску и Ачинскому району», </w:t>
            </w:r>
          </w:p>
          <w:p w14:paraId="53D31E1A" w14:textId="77777777" w:rsidR="00305BA4" w:rsidRPr="00123C6E" w:rsidRDefault="00305BA4" w:rsidP="001B176C">
            <w:pPr>
              <w:rPr>
                <w:spacing w:val="0"/>
                <w:sz w:val="22"/>
                <w:szCs w:val="22"/>
              </w:rPr>
            </w:pPr>
            <w:r w:rsidRPr="00123C6E">
              <w:rPr>
                <w:spacing w:val="0"/>
                <w:sz w:val="22"/>
                <w:szCs w:val="22"/>
              </w:rPr>
              <w:t>отдел опеки и попечительства администрации города Ачинска</w:t>
            </w:r>
            <w:r w:rsidRPr="00123C6E">
              <w:rPr>
                <w:sz w:val="22"/>
                <w:szCs w:val="22"/>
              </w:rPr>
              <w:t xml:space="preserve"> </w:t>
            </w:r>
          </w:p>
        </w:tc>
        <w:tc>
          <w:tcPr>
            <w:tcW w:w="3998" w:type="dxa"/>
          </w:tcPr>
          <w:p w14:paraId="6F3C4153" w14:textId="02ACE1F2" w:rsidR="00D575A2" w:rsidRPr="00D575A2" w:rsidRDefault="00D575A2" w:rsidP="00D575A2">
            <w:pPr>
              <w:jc w:val="both"/>
              <w:rPr>
                <w:spacing w:val="0"/>
                <w:sz w:val="22"/>
                <w:szCs w:val="22"/>
              </w:rPr>
            </w:pPr>
            <w:r w:rsidRPr="00D575A2">
              <w:rPr>
                <w:spacing w:val="0"/>
                <w:sz w:val="22"/>
                <w:szCs w:val="22"/>
              </w:rPr>
              <w:t>В 2024 году администраци</w:t>
            </w:r>
            <w:r>
              <w:rPr>
                <w:spacing w:val="0"/>
                <w:sz w:val="22"/>
                <w:szCs w:val="22"/>
              </w:rPr>
              <w:t>ей</w:t>
            </w:r>
            <w:r w:rsidRPr="00D575A2">
              <w:rPr>
                <w:spacing w:val="0"/>
                <w:sz w:val="22"/>
                <w:szCs w:val="22"/>
              </w:rPr>
              <w:t xml:space="preserve"> города Ачинска за счет средств бюджета города в рамках муниципальной программы «Система социальной защиты населения города Ачинска» оказаны следующие меры социальной поддержки:</w:t>
            </w:r>
          </w:p>
          <w:p w14:paraId="75A3009D" w14:textId="77777777" w:rsidR="00D575A2" w:rsidRPr="00D575A2" w:rsidRDefault="00D575A2" w:rsidP="00D575A2">
            <w:pPr>
              <w:jc w:val="both"/>
              <w:rPr>
                <w:spacing w:val="0"/>
                <w:sz w:val="22"/>
                <w:szCs w:val="22"/>
              </w:rPr>
            </w:pPr>
            <w:r w:rsidRPr="00D575A2">
              <w:rPr>
                <w:spacing w:val="0"/>
                <w:sz w:val="22"/>
                <w:szCs w:val="22"/>
              </w:rPr>
              <w:t>- 7 семей признаны малоимущими в целях принятия их на учет в качестве нуждающихся в жилом помещении, предоставляемом по договору социального найма;</w:t>
            </w:r>
          </w:p>
          <w:p w14:paraId="095B83CB" w14:textId="77777777" w:rsidR="00D575A2" w:rsidRPr="00D575A2" w:rsidRDefault="00D575A2" w:rsidP="00D575A2">
            <w:pPr>
              <w:jc w:val="both"/>
              <w:rPr>
                <w:spacing w:val="0"/>
                <w:sz w:val="22"/>
                <w:szCs w:val="22"/>
              </w:rPr>
            </w:pPr>
            <w:r w:rsidRPr="00D575A2">
              <w:rPr>
                <w:spacing w:val="0"/>
                <w:sz w:val="22"/>
                <w:szCs w:val="22"/>
              </w:rPr>
              <w:t>- 15 Почетным гражданам города Ачинска произведена единовременная выплата к дню города;</w:t>
            </w:r>
          </w:p>
          <w:p w14:paraId="16DBC6DC" w14:textId="77777777" w:rsidR="00D575A2" w:rsidRPr="00D575A2" w:rsidRDefault="00D575A2" w:rsidP="00D575A2">
            <w:pPr>
              <w:jc w:val="both"/>
              <w:rPr>
                <w:spacing w:val="0"/>
                <w:sz w:val="22"/>
                <w:szCs w:val="22"/>
              </w:rPr>
            </w:pPr>
            <w:r w:rsidRPr="00D575A2">
              <w:rPr>
                <w:spacing w:val="0"/>
                <w:sz w:val="22"/>
                <w:szCs w:val="22"/>
              </w:rPr>
              <w:t>- производилась выплата пенсии за выслугу лет 66 гражданам, замещавшим должности муниципальной службы в городе Ачинске.</w:t>
            </w:r>
          </w:p>
          <w:p w14:paraId="08689DAC" w14:textId="77777777" w:rsidR="00D575A2" w:rsidRPr="00D575A2" w:rsidRDefault="00D575A2" w:rsidP="00D575A2">
            <w:pPr>
              <w:jc w:val="both"/>
              <w:rPr>
                <w:spacing w:val="0"/>
                <w:sz w:val="22"/>
                <w:szCs w:val="22"/>
              </w:rPr>
            </w:pPr>
            <w:r w:rsidRPr="00D575A2">
              <w:rPr>
                <w:spacing w:val="0"/>
                <w:sz w:val="22"/>
                <w:szCs w:val="22"/>
              </w:rPr>
              <w:t>Проведены следующие торжественно-праздничные мероприятия:</w:t>
            </w:r>
          </w:p>
          <w:p w14:paraId="3075885B" w14:textId="77777777" w:rsidR="00D575A2" w:rsidRPr="00D575A2" w:rsidRDefault="00D575A2" w:rsidP="00D575A2">
            <w:pPr>
              <w:jc w:val="both"/>
              <w:rPr>
                <w:spacing w:val="0"/>
                <w:sz w:val="22"/>
                <w:szCs w:val="22"/>
              </w:rPr>
            </w:pPr>
            <w:r w:rsidRPr="00D575A2">
              <w:rPr>
                <w:spacing w:val="0"/>
                <w:sz w:val="22"/>
                <w:szCs w:val="22"/>
              </w:rPr>
              <w:t>- персональные поздравления 14 юбиляров с 95-летием;</w:t>
            </w:r>
          </w:p>
          <w:p w14:paraId="27FCDFBB" w14:textId="77777777" w:rsidR="00D575A2" w:rsidRPr="00D575A2" w:rsidRDefault="00D575A2" w:rsidP="00D575A2">
            <w:pPr>
              <w:jc w:val="both"/>
              <w:rPr>
                <w:spacing w:val="0"/>
                <w:sz w:val="22"/>
                <w:szCs w:val="22"/>
              </w:rPr>
            </w:pPr>
            <w:r w:rsidRPr="00D575A2">
              <w:rPr>
                <w:spacing w:val="0"/>
                <w:sz w:val="22"/>
                <w:szCs w:val="22"/>
              </w:rPr>
              <w:t>- персональные поздравления 4 юбилярам со 100 - летним юбилеем;</w:t>
            </w:r>
          </w:p>
          <w:p w14:paraId="2B1FC627" w14:textId="77777777" w:rsidR="00D575A2" w:rsidRPr="00D575A2" w:rsidRDefault="00D575A2" w:rsidP="00D575A2">
            <w:pPr>
              <w:jc w:val="both"/>
              <w:rPr>
                <w:spacing w:val="0"/>
                <w:sz w:val="22"/>
                <w:szCs w:val="22"/>
              </w:rPr>
            </w:pPr>
            <w:r w:rsidRPr="00D575A2">
              <w:rPr>
                <w:spacing w:val="0"/>
                <w:sz w:val="22"/>
                <w:szCs w:val="22"/>
              </w:rPr>
              <w:t>- персональные поздравления с днем рождения Почетных граждан города Ачинска, 15 граждан.</w:t>
            </w:r>
          </w:p>
          <w:p w14:paraId="0EA39892" w14:textId="69D9918C" w:rsidR="00305BA4" w:rsidRDefault="00D575A2" w:rsidP="00D575A2">
            <w:pPr>
              <w:jc w:val="both"/>
              <w:rPr>
                <w:spacing w:val="0"/>
                <w:sz w:val="22"/>
                <w:szCs w:val="22"/>
              </w:rPr>
            </w:pPr>
            <w:r w:rsidRPr="00D575A2">
              <w:rPr>
                <w:spacing w:val="0"/>
                <w:sz w:val="22"/>
                <w:szCs w:val="22"/>
              </w:rPr>
              <w:t xml:space="preserve">58 заявителям из резервного фонда администрации города Ачинска на предоставление единовременной материальной помощи участникам </w:t>
            </w:r>
            <w:r>
              <w:rPr>
                <w:spacing w:val="0"/>
                <w:sz w:val="22"/>
                <w:szCs w:val="22"/>
              </w:rPr>
              <w:t>СВО</w:t>
            </w:r>
            <w:r w:rsidRPr="00D575A2">
              <w:rPr>
                <w:spacing w:val="0"/>
                <w:sz w:val="22"/>
                <w:szCs w:val="22"/>
              </w:rPr>
              <w:t xml:space="preserve"> и членам их семей выплачено </w:t>
            </w:r>
            <w:r w:rsidR="00826D02">
              <w:rPr>
                <w:spacing w:val="0"/>
                <w:sz w:val="22"/>
                <w:szCs w:val="22"/>
              </w:rPr>
              <w:br/>
            </w:r>
            <w:r w:rsidRPr="00D575A2">
              <w:rPr>
                <w:spacing w:val="0"/>
                <w:sz w:val="22"/>
                <w:szCs w:val="22"/>
              </w:rPr>
              <w:t>823</w:t>
            </w:r>
            <w:r>
              <w:rPr>
                <w:spacing w:val="0"/>
                <w:sz w:val="22"/>
                <w:szCs w:val="22"/>
              </w:rPr>
              <w:t>,0</w:t>
            </w:r>
            <w:r w:rsidRPr="00D575A2">
              <w:rPr>
                <w:spacing w:val="0"/>
                <w:sz w:val="22"/>
                <w:szCs w:val="22"/>
              </w:rPr>
              <w:t xml:space="preserve"> </w:t>
            </w:r>
            <w:r>
              <w:rPr>
                <w:spacing w:val="0"/>
                <w:sz w:val="22"/>
                <w:szCs w:val="22"/>
              </w:rPr>
              <w:t>тыс.</w:t>
            </w:r>
            <w:r w:rsidR="00EB4860">
              <w:rPr>
                <w:spacing w:val="0"/>
                <w:sz w:val="22"/>
                <w:szCs w:val="22"/>
              </w:rPr>
              <w:t xml:space="preserve"> </w:t>
            </w:r>
            <w:r>
              <w:rPr>
                <w:spacing w:val="0"/>
                <w:sz w:val="22"/>
                <w:szCs w:val="22"/>
              </w:rPr>
              <w:t>руб.</w:t>
            </w:r>
          </w:p>
          <w:p w14:paraId="67377527" w14:textId="1C279DF6" w:rsidR="007033E3" w:rsidRPr="00123C6E" w:rsidRDefault="007033E3" w:rsidP="00D575A2">
            <w:pPr>
              <w:jc w:val="both"/>
              <w:rPr>
                <w:spacing w:val="0"/>
                <w:sz w:val="22"/>
                <w:szCs w:val="22"/>
              </w:rPr>
            </w:pPr>
            <w:r w:rsidRPr="007033E3">
              <w:rPr>
                <w:spacing w:val="0"/>
                <w:sz w:val="22"/>
                <w:szCs w:val="22"/>
              </w:rPr>
              <w:t xml:space="preserve">Государственное задание по оказанию гражданам пожилого возраста и инвалидам услуги по социальному обслуживанию на дому, утвержденное учредителем - министерством социальной политики Красноярского </w:t>
            </w:r>
            <w:r w:rsidRPr="007033E3">
              <w:rPr>
                <w:spacing w:val="0"/>
                <w:sz w:val="22"/>
                <w:szCs w:val="22"/>
              </w:rPr>
              <w:lastRenderedPageBreak/>
              <w:t xml:space="preserve">края, выполняет КГБУ СО </w:t>
            </w:r>
            <w:r>
              <w:rPr>
                <w:spacing w:val="0"/>
                <w:sz w:val="22"/>
                <w:szCs w:val="22"/>
              </w:rPr>
              <w:t>«</w:t>
            </w:r>
            <w:r w:rsidRPr="007033E3">
              <w:rPr>
                <w:spacing w:val="0"/>
                <w:sz w:val="22"/>
                <w:szCs w:val="22"/>
              </w:rPr>
              <w:t xml:space="preserve">КЦСОН </w:t>
            </w:r>
            <w:r>
              <w:rPr>
                <w:spacing w:val="0"/>
                <w:sz w:val="22"/>
                <w:szCs w:val="22"/>
              </w:rPr>
              <w:t>«</w:t>
            </w:r>
            <w:r w:rsidRPr="007033E3">
              <w:rPr>
                <w:spacing w:val="0"/>
                <w:sz w:val="22"/>
                <w:szCs w:val="22"/>
              </w:rPr>
              <w:t>Ачинский</w:t>
            </w:r>
            <w:r>
              <w:rPr>
                <w:spacing w:val="0"/>
                <w:sz w:val="22"/>
                <w:szCs w:val="22"/>
              </w:rPr>
              <w:t>»</w:t>
            </w:r>
            <w:r w:rsidRPr="007033E3">
              <w:rPr>
                <w:spacing w:val="0"/>
                <w:sz w:val="22"/>
                <w:szCs w:val="22"/>
              </w:rPr>
              <w:t xml:space="preserve">                                                                                                                                                                            </w:t>
            </w:r>
          </w:p>
        </w:tc>
      </w:tr>
      <w:tr w:rsidR="00305BA4" w:rsidRPr="00123C6E" w14:paraId="0EED06BD" w14:textId="40C4361E" w:rsidTr="007E045B">
        <w:tc>
          <w:tcPr>
            <w:tcW w:w="16160" w:type="dxa"/>
            <w:gridSpan w:val="7"/>
          </w:tcPr>
          <w:p w14:paraId="6EF02CA1" w14:textId="3EF4ED54" w:rsidR="00305BA4" w:rsidRPr="00123C6E" w:rsidRDefault="00305BA4" w:rsidP="001B176C">
            <w:pPr>
              <w:rPr>
                <w:spacing w:val="0"/>
                <w:sz w:val="22"/>
                <w:szCs w:val="22"/>
              </w:rPr>
            </w:pPr>
            <w:r>
              <w:rPr>
                <w:b/>
                <w:i/>
                <w:spacing w:val="0"/>
                <w:sz w:val="22"/>
                <w:szCs w:val="22"/>
              </w:rPr>
              <w:lastRenderedPageBreak/>
              <w:t xml:space="preserve">1.2.2. </w:t>
            </w:r>
            <w:r w:rsidRPr="00CD69E5">
              <w:rPr>
                <w:b/>
                <w:i/>
                <w:spacing w:val="0"/>
                <w:sz w:val="22"/>
                <w:szCs w:val="22"/>
              </w:rPr>
              <w:t>Становление современного образовательного пространства города</w:t>
            </w:r>
          </w:p>
        </w:tc>
      </w:tr>
      <w:tr w:rsidR="00305BA4" w:rsidRPr="00123C6E" w14:paraId="485DCD03" w14:textId="05E24646" w:rsidTr="007E045B">
        <w:tc>
          <w:tcPr>
            <w:tcW w:w="950" w:type="dxa"/>
          </w:tcPr>
          <w:p w14:paraId="29EFC4EA" w14:textId="18A55271" w:rsidR="00305BA4" w:rsidRPr="00123C6E" w:rsidRDefault="00305BA4" w:rsidP="00801F37">
            <w:pPr>
              <w:rPr>
                <w:spacing w:val="0"/>
                <w:sz w:val="22"/>
                <w:szCs w:val="22"/>
              </w:rPr>
            </w:pPr>
            <w:r w:rsidRPr="00123C6E">
              <w:rPr>
                <w:spacing w:val="0"/>
                <w:sz w:val="22"/>
                <w:szCs w:val="22"/>
                <w:lang w:eastAsia="en-US"/>
              </w:rPr>
              <w:t>1.2.2.1.</w:t>
            </w:r>
          </w:p>
        </w:tc>
        <w:tc>
          <w:tcPr>
            <w:tcW w:w="2282" w:type="dxa"/>
          </w:tcPr>
          <w:p w14:paraId="6E62012C" w14:textId="19AB130A" w:rsidR="00305BA4" w:rsidRPr="00CD69E5" w:rsidRDefault="00305BA4" w:rsidP="00801F37">
            <w:pPr>
              <w:pStyle w:val="a4"/>
              <w:autoSpaceDE w:val="0"/>
              <w:autoSpaceDN w:val="0"/>
              <w:adjustRightInd w:val="0"/>
              <w:ind w:left="0"/>
              <w:outlineLvl w:val="2"/>
              <w:rPr>
                <w:spacing w:val="0"/>
                <w:sz w:val="22"/>
                <w:szCs w:val="22"/>
              </w:rPr>
            </w:pPr>
            <w:r w:rsidRPr="00123C6E">
              <w:rPr>
                <w:rFonts w:eastAsia="Calibri"/>
                <w:color w:val="000000"/>
                <w:spacing w:val="0"/>
                <w:sz w:val="22"/>
                <w:szCs w:val="22"/>
                <w:lang w:eastAsia="en-US"/>
              </w:rPr>
              <w:t>Достижение высокого качества дошкольного, общего, дополнительного, профессионального образования в соответствии с образовательными стандартами</w:t>
            </w:r>
          </w:p>
        </w:tc>
        <w:tc>
          <w:tcPr>
            <w:tcW w:w="2835" w:type="dxa"/>
          </w:tcPr>
          <w:p w14:paraId="5BFADEB2" w14:textId="1A427787" w:rsidR="00305BA4" w:rsidRPr="00E0230D" w:rsidRDefault="00305BA4" w:rsidP="00801F37">
            <w:pPr>
              <w:tabs>
                <w:tab w:val="left" w:pos="346"/>
              </w:tabs>
              <w:rPr>
                <w:rFonts w:eastAsiaTheme="minorHAnsi"/>
                <w:b/>
                <w:spacing w:val="0"/>
                <w:sz w:val="22"/>
                <w:szCs w:val="22"/>
                <w:lang w:eastAsia="en-US"/>
              </w:rPr>
            </w:pPr>
            <w:r w:rsidRPr="0039485F">
              <w:rPr>
                <w:b/>
                <w:spacing w:val="0"/>
                <w:sz w:val="22"/>
                <w:szCs w:val="22"/>
                <w:lang w:eastAsia="en-US"/>
              </w:rPr>
              <w:t xml:space="preserve">1. Обеспечение выполнения работ по разработке ПСД для реконструкции и возврата в систему дошкольного образования детского сада № 32 в 5 микрорайоне в рамках социально-экономического соглашения с </w:t>
            </w:r>
            <w:r w:rsidRPr="0039485F">
              <w:rPr>
                <w:rFonts w:eastAsiaTheme="minorHAnsi"/>
                <w:b/>
                <w:spacing w:val="0"/>
                <w:sz w:val="22"/>
                <w:szCs w:val="22"/>
                <w:lang w:eastAsia="en-US"/>
              </w:rPr>
              <w:t>АО «РУСАЛ Ачинск»</w:t>
            </w:r>
          </w:p>
          <w:p w14:paraId="4A15A8CC" w14:textId="1F735010" w:rsidR="00305BA4" w:rsidRPr="0039485F" w:rsidRDefault="00305BA4" w:rsidP="00801F37">
            <w:pPr>
              <w:tabs>
                <w:tab w:val="left" w:pos="346"/>
              </w:tabs>
              <w:rPr>
                <w:spacing w:val="0"/>
                <w:sz w:val="22"/>
                <w:szCs w:val="22"/>
                <w:lang w:eastAsia="en-US"/>
              </w:rPr>
            </w:pPr>
            <w:r w:rsidRPr="0039485F">
              <w:rPr>
                <w:spacing w:val="0"/>
                <w:sz w:val="22"/>
                <w:szCs w:val="22"/>
                <w:lang w:eastAsia="en-US"/>
              </w:rPr>
              <w:t>2. В рамках реализации регионального проекта «Современная школа»:</w:t>
            </w:r>
          </w:p>
          <w:p w14:paraId="6C54FDC6" w14:textId="25D3265E" w:rsidR="00305BA4" w:rsidRPr="00A2369C" w:rsidRDefault="00305BA4" w:rsidP="00801F37">
            <w:pPr>
              <w:tabs>
                <w:tab w:val="left" w:pos="346"/>
              </w:tabs>
              <w:rPr>
                <w:spacing w:val="0"/>
                <w:sz w:val="22"/>
                <w:szCs w:val="22"/>
                <w:lang w:eastAsia="en-US"/>
              </w:rPr>
            </w:pPr>
            <w:r w:rsidRPr="0039485F">
              <w:rPr>
                <w:spacing w:val="0"/>
                <w:sz w:val="22"/>
                <w:szCs w:val="22"/>
                <w:lang w:eastAsia="en-US"/>
              </w:rPr>
              <w:t>- расширение сети консультационных пунктов на базе образовательных организаций;</w:t>
            </w:r>
          </w:p>
          <w:p w14:paraId="7B5711BD" w14:textId="3073B29A" w:rsidR="00305BA4" w:rsidRPr="0039485F" w:rsidRDefault="00305BA4" w:rsidP="00801F37">
            <w:pPr>
              <w:tabs>
                <w:tab w:val="left" w:pos="346"/>
              </w:tabs>
              <w:jc w:val="both"/>
              <w:rPr>
                <w:rFonts w:eastAsia="Calibri"/>
                <w:color w:val="000000"/>
                <w:spacing w:val="0"/>
                <w:sz w:val="22"/>
                <w:szCs w:val="22"/>
                <w:lang w:eastAsia="en-US"/>
              </w:rPr>
            </w:pPr>
            <w:r w:rsidRPr="0039485F">
              <w:rPr>
                <w:rFonts w:eastAsia="Calibri"/>
                <w:spacing w:val="0"/>
                <w:sz w:val="22"/>
                <w:szCs w:val="22"/>
                <w:lang w:eastAsia="en-US"/>
              </w:rPr>
              <w:t>- реконструкция детского сада</w:t>
            </w:r>
            <w:r w:rsidRPr="0039485F">
              <w:rPr>
                <w:rFonts w:eastAsia="Calibri"/>
                <w:color w:val="000000"/>
                <w:spacing w:val="0"/>
                <w:sz w:val="22"/>
                <w:szCs w:val="22"/>
                <w:lang w:eastAsia="en-US"/>
              </w:rPr>
              <w:t xml:space="preserve"> № 32 на 160 мест, из них - 40 для детей в возрасте от 1 года до 3 лет;</w:t>
            </w:r>
          </w:p>
          <w:p w14:paraId="77A6BEEA" w14:textId="77777777" w:rsidR="00305BA4" w:rsidRPr="0039485F" w:rsidRDefault="00305BA4" w:rsidP="00801F37">
            <w:pPr>
              <w:tabs>
                <w:tab w:val="left" w:pos="346"/>
              </w:tabs>
              <w:jc w:val="both"/>
              <w:rPr>
                <w:rFonts w:eastAsia="Calibri"/>
                <w:b/>
                <w:color w:val="000000"/>
                <w:spacing w:val="0"/>
                <w:sz w:val="22"/>
                <w:szCs w:val="22"/>
                <w:lang w:eastAsia="en-US"/>
              </w:rPr>
            </w:pPr>
            <w:r w:rsidRPr="0039485F">
              <w:rPr>
                <w:rFonts w:eastAsia="Calibri"/>
                <w:b/>
                <w:color w:val="000000"/>
                <w:spacing w:val="0"/>
                <w:sz w:val="22"/>
                <w:szCs w:val="22"/>
                <w:lang w:eastAsia="en-US"/>
              </w:rPr>
              <w:t>- строительство детского сада на 350 мест в микрорайоне Авиатор</w:t>
            </w:r>
          </w:p>
          <w:p w14:paraId="6D36994B" w14:textId="77777777" w:rsidR="00305BA4" w:rsidRPr="0039485F" w:rsidRDefault="00305BA4" w:rsidP="00801F37">
            <w:pPr>
              <w:tabs>
                <w:tab w:val="left" w:pos="346"/>
              </w:tabs>
              <w:jc w:val="both"/>
              <w:rPr>
                <w:rFonts w:eastAsia="Calibri"/>
                <w:color w:val="000000"/>
                <w:spacing w:val="0"/>
                <w:sz w:val="22"/>
                <w:szCs w:val="22"/>
                <w:lang w:eastAsia="en-US"/>
              </w:rPr>
            </w:pPr>
          </w:p>
          <w:p w14:paraId="045D24D4" w14:textId="655DA073" w:rsidR="00305BA4" w:rsidRDefault="00305BA4" w:rsidP="00801F37">
            <w:pPr>
              <w:tabs>
                <w:tab w:val="left" w:pos="346"/>
              </w:tabs>
              <w:jc w:val="both"/>
              <w:rPr>
                <w:rFonts w:eastAsia="Calibri"/>
                <w:b/>
                <w:color w:val="000000"/>
                <w:spacing w:val="0"/>
                <w:sz w:val="22"/>
                <w:szCs w:val="22"/>
                <w:lang w:eastAsia="en-US"/>
              </w:rPr>
            </w:pPr>
            <w:r w:rsidRPr="0039485F">
              <w:rPr>
                <w:rFonts w:eastAsia="Calibri"/>
                <w:color w:val="000000"/>
                <w:spacing w:val="0"/>
                <w:sz w:val="22"/>
                <w:szCs w:val="22"/>
                <w:lang w:eastAsia="en-US"/>
              </w:rPr>
              <w:t xml:space="preserve">- </w:t>
            </w:r>
            <w:r w:rsidRPr="0039485F">
              <w:rPr>
                <w:rFonts w:eastAsia="Calibri"/>
                <w:b/>
                <w:color w:val="000000"/>
                <w:spacing w:val="0"/>
                <w:sz w:val="22"/>
                <w:szCs w:val="22"/>
                <w:lang w:eastAsia="en-US"/>
              </w:rPr>
              <w:t>строительство школы на 550 мест в Юго-Восточном микрорайоне;</w:t>
            </w:r>
          </w:p>
          <w:p w14:paraId="2297FA71" w14:textId="77777777" w:rsidR="00305BA4" w:rsidRDefault="00305BA4" w:rsidP="00801F37">
            <w:pPr>
              <w:tabs>
                <w:tab w:val="left" w:pos="346"/>
              </w:tabs>
              <w:jc w:val="both"/>
              <w:rPr>
                <w:rFonts w:eastAsia="Calibri"/>
                <w:b/>
                <w:color w:val="000000"/>
                <w:spacing w:val="0"/>
                <w:sz w:val="22"/>
                <w:szCs w:val="22"/>
                <w:lang w:eastAsia="en-US"/>
              </w:rPr>
            </w:pPr>
          </w:p>
          <w:p w14:paraId="40ECAD27" w14:textId="77777777" w:rsidR="00305BA4" w:rsidRDefault="00305BA4" w:rsidP="00801F37">
            <w:pPr>
              <w:tabs>
                <w:tab w:val="left" w:pos="346"/>
              </w:tabs>
              <w:jc w:val="both"/>
              <w:rPr>
                <w:rFonts w:eastAsia="Calibri"/>
                <w:b/>
                <w:color w:val="000000"/>
                <w:spacing w:val="0"/>
                <w:sz w:val="22"/>
                <w:szCs w:val="22"/>
                <w:lang w:eastAsia="en-US"/>
              </w:rPr>
            </w:pPr>
          </w:p>
          <w:p w14:paraId="3314FAB9" w14:textId="77777777" w:rsidR="00305BA4" w:rsidRDefault="00305BA4" w:rsidP="00801F37">
            <w:pPr>
              <w:tabs>
                <w:tab w:val="left" w:pos="346"/>
              </w:tabs>
              <w:jc w:val="both"/>
              <w:rPr>
                <w:rFonts w:eastAsia="Calibri"/>
                <w:b/>
                <w:color w:val="000000"/>
                <w:spacing w:val="0"/>
                <w:sz w:val="22"/>
                <w:szCs w:val="22"/>
                <w:lang w:eastAsia="en-US"/>
              </w:rPr>
            </w:pPr>
          </w:p>
          <w:p w14:paraId="7DB9D967" w14:textId="77777777" w:rsidR="00305BA4" w:rsidRPr="0039485F" w:rsidRDefault="00305BA4" w:rsidP="00801F37">
            <w:pPr>
              <w:tabs>
                <w:tab w:val="left" w:pos="346"/>
              </w:tabs>
              <w:jc w:val="both"/>
              <w:rPr>
                <w:rFonts w:eastAsia="Calibri"/>
                <w:b/>
                <w:color w:val="000000"/>
                <w:spacing w:val="0"/>
                <w:sz w:val="22"/>
                <w:szCs w:val="22"/>
                <w:lang w:eastAsia="en-US"/>
              </w:rPr>
            </w:pPr>
          </w:p>
          <w:p w14:paraId="32831EC3" w14:textId="37EFCE31" w:rsidR="00305BA4" w:rsidRDefault="00305BA4" w:rsidP="00801F37">
            <w:pPr>
              <w:tabs>
                <w:tab w:val="left" w:pos="346"/>
              </w:tabs>
              <w:jc w:val="both"/>
              <w:rPr>
                <w:rFonts w:eastAsia="Calibri"/>
                <w:b/>
                <w:color w:val="000000"/>
                <w:spacing w:val="0"/>
                <w:sz w:val="22"/>
                <w:szCs w:val="22"/>
                <w:lang w:eastAsia="en-US"/>
              </w:rPr>
            </w:pPr>
            <w:r w:rsidRPr="0039485F">
              <w:rPr>
                <w:rFonts w:eastAsia="Calibri"/>
                <w:b/>
                <w:color w:val="000000"/>
                <w:spacing w:val="0"/>
                <w:sz w:val="22"/>
                <w:szCs w:val="22"/>
                <w:lang w:eastAsia="en-US"/>
              </w:rPr>
              <w:t>- строительство школы на 1200 мест в микрорайоне Авиатор</w:t>
            </w:r>
          </w:p>
          <w:p w14:paraId="45B28C00" w14:textId="77777777" w:rsidR="00305BA4" w:rsidRDefault="00305BA4" w:rsidP="00801F37">
            <w:pPr>
              <w:tabs>
                <w:tab w:val="left" w:pos="346"/>
              </w:tabs>
              <w:jc w:val="both"/>
              <w:rPr>
                <w:rFonts w:eastAsia="Calibri"/>
                <w:b/>
                <w:color w:val="000000"/>
                <w:spacing w:val="0"/>
                <w:sz w:val="22"/>
                <w:szCs w:val="22"/>
                <w:lang w:eastAsia="en-US"/>
              </w:rPr>
            </w:pPr>
          </w:p>
          <w:p w14:paraId="56CD5CF0" w14:textId="77777777" w:rsidR="00305BA4" w:rsidRPr="00A2369C" w:rsidRDefault="00305BA4" w:rsidP="00801F37">
            <w:pPr>
              <w:tabs>
                <w:tab w:val="left" w:pos="346"/>
              </w:tabs>
              <w:jc w:val="both"/>
              <w:rPr>
                <w:rFonts w:eastAsia="Calibri"/>
                <w:b/>
                <w:color w:val="000000"/>
                <w:spacing w:val="0"/>
                <w:sz w:val="22"/>
                <w:szCs w:val="22"/>
                <w:lang w:eastAsia="en-US"/>
              </w:rPr>
            </w:pPr>
          </w:p>
          <w:p w14:paraId="6B3FF95A" w14:textId="05C5EED8" w:rsidR="00305BA4" w:rsidRDefault="00305BA4" w:rsidP="00801F37">
            <w:pPr>
              <w:tabs>
                <w:tab w:val="left" w:pos="346"/>
              </w:tabs>
              <w:rPr>
                <w:rFonts w:eastAsia="Calibri"/>
                <w:b/>
                <w:color w:val="000000"/>
                <w:spacing w:val="0"/>
                <w:sz w:val="22"/>
                <w:szCs w:val="22"/>
                <w:lang w:eastAsia="en-US"/>
              </w:rPr>
            </w:pPr>
            <w:r w:rsidRPr="0039485F">
              <w:rPr>
                <w:rFonts w:eastAsia="Calibri"/>
                <w:b/>
                <w:color w:val="000000"/>
                <w:spacing w:val="0"/>
                <w:sz w:val="22"/>
                <w:szCs w:val="22"/>
                <w:lang w:eastAsia="en-US"/>
              </w:rPr>
              <w:t>3.Обеспечение реализации мероприятий по ремонту образовательных учреждений и техническому переоснащению;</w:t>
            </w:r>
          </w:p>
          <w:p w14:paraId="298364CA" w14:textId="77777777" w:rsidR="00305BA4" w:rsidRPr="0039485F" w:rsidRDefault="00305BA4" w:rsidP="00801F37">
            <w:pPr>
              <w:tabs>
                <w:tab w:val="left" w:pos="346"/>
              </w:tabs>
              <w:rPr>
                <w:rFonts w:eastAsia="Calibri"/>
                <w:b/>
                <w:color w:val="000000"/>
                <w:spacing w:val="0"/>
                <w:sz w:val="22"/>
                <w:szCs w:val="22"/>
                <w:lang w:eastAsia="en-US"/>
              </w:rPr>
            </w:pPr>
          </w:p>
          <w:p w14:paraId="1EE9D9F3" w14:textId="664E22C1" w:rsidR="00305BA4" w:rsidRPr="0039485F" w:rsidRDefault="00305BA4" w:rsidP="00801F37">
            <w:pPr>
              <w:tabs>
                <w:tab w:val="left" w:pos="346"/>
              </w:tabs>
              <w:rPr>
                <w:rFonts w:eastAsia="Calibri"/>
                <w:b/>
                <w:color w:val="000000"/>
                <w:spacing w:val="0"/>
                <w:sz w:val="22"/>
                <w:szCs w:val="22"/>
                <w:lang w:eastAsia="en-US"/>
              </w:rPr>
            </w:pPr>
            <w:r>
              <w:rPr>
                <w:rFonts w:eastAsia="Calibri"/>
                <w:b/>
                <w:color w:val="000000"/>
                <w:spacing w:val="0"/>
                <w:sz w:val="22"/>
                <w:szCs w:val="22"/>
                <w:lang w:eastAsia="en-US"/>
              </w:rPr>
              <w:t>4.</w:t>
            </w:r>
            <w:r w:rsidRPr="0039485F">
              <w:rPr>
                <w:rFonts w:eastAsia="Calibri"/>
                <w:b/>
                <w:color w:val="000000"/>
                <w:spacing w:val="0"/>
                <w:sz w:val="22"/>
                <w:szCs w:val="22"/>
                <w:lang w:eastAsia="en-US"/>
              </w:rPr>
              <w:t>Актуализация долгосрочного плана по укреплению материально-технической базы образовательных учреждений</w:t>
            </w:r>
          </w:p>
          <w:p w14:paraId="40D3EFB8" w14:textId="0C5B1081" w:rsidR="00305BA4" w:rsidRPr="00CD69E5" w:rsidRDefault="00305BA4" w:rsidP="00801F37">
            <w:pPr>
              <w:pStyle w:val="a4"/>
              <w:tabs>
                <w:tab w:val="left" w:pos="253"/>
              </w:tabs>
              <w:ind w:left="0"/>
              <w:rPr>
                <w:spacing w:val="0"/>
                <w:sz w:val="22"/>
                <w:szCs w:val="22"/>
              </w:rPr>
            </w:pPr>
            <w:r w:rsidRPr="0039485F">
              <w:rPr>
                <w:rFonts w:eastAsia="Calibri"/>
                <w:b/>
                <w:color w:val="000000"/>
                <w:spacing w:val="0"/>
                <w:sz w:val="22"/>
                <w:szCs w:val="22"/>
                <w:lang w:eastAsia="en-US"/>
              </w:rPr>
              <w:t>5. Обеспечение антитеррористической безопасности образовательных учреждений города в рамках исполнения законодательства</w:t>
            </w:r>
          </w:p>
        </w:tc>
        <w:tc>
          <w:tcPr>
            <w:tcW w:w="2552" w:type="dxa"/>
          </w:tcPr>
          <w:p w14:paraId="44D67F18" w14:textId="77777777" w:rsidR="00305BA4" w:rsidRPr="0039485F" w:rsidRDefault="00305BA4" w:rsidP="00801F37">
            <w:pPr>
              <w:rPr>
                <w:spacing w:val="0"/>
                <w:sz w:val="22"/>
                <w:szCs w:val="22"/>
                <w:lang w:eastAsia="en-US"/>
              </w:rPr>
            </w:pPr>
            <w:r w:rsidRPr="0039485F">
              <w:rPr>
                <w:spacing w:val="0"/>
                <w:sz w:val="22"/>
                <w:szCs w:val="22"/>
                <w:lang w:eastAsia="en-US"/>
              </w:rPr>
              <w:lastRenderedPageBreak/>
              <w:t xml:space="preserve">Обеспечение </w:t>
            </w:r>
          </w:p>
          <w:p w14:paraId="73D699D3" w14:textId="77777777" w:rsidR="00305BA4" w:rsidRPr="0039485F" w:rsidRDefault="00305BA4" w:rsidP="00801F37">
            <w:pPr>
              <w:rPr>
                <w:spacing w:val="0"/>
                <w:sz w:val="22"/>
                <w:szCs w:val="22"/>
                <w:lang w:eastAsia="en-US"/>
              </w:rPr>
            </w:pPr>
            <w:r w:rsidRPr="0039485F">
              <w:rPr>
                <w:spacing w:val="0"/>
                <w:sz w:val="22"/>
                <w:szCs w:val="22"/>
                <w:lang w:eastAsia="en-US"/>
              </w:rPr>
              <w:t>к 2025 году 4 530 ед.</w:t>
            </w:r>
          </w:p>
          <w:p w14:paraId="0AD83941" w14:textId="77777777" w:rsidR="00305BA4" w:rsidRPr="0039485F" w:rsidRDefault="00305BA4" w:rsidP="00801F37">
            <w:pPr>
              <w:rPr>
                <w:spacing w:val="0"/>
                <w:sz w:val="22"/>
                <w:szCs w:val="22"/>
                <w:lang w:eastAsia="en-US"/>
              </w:rPr>
            </w:pPr>
            <w:r w:rsidRPr="0039485F">
              <w:rPr>
                <w:spacing w:val="0"/>
                <w:sz w:val="22"/>
                <w:szCs w:val="22"/>
                <w:lang w:eastAsia="en-US"/>
              </w:rPr>
              <w:t xml:space="preserve">(с нарастающим итогом)  </w:t>
            </w:r>
          </w:p>
          <w:p w14:paraId="241920FF" w14:textId="77777777" w:rsidR="00305BA4" w:rsidRPr="0039485F" w:rsidRDefault="00305BA4" w:rsidP="00801F37">
            <w:pPr>
              <w:rPr>
                <w:spacing w:val="0"/>
                <w:sz w:val="22"/>
                <w:szCs w:val="22"/>
                <w:lang w:eastAsia="en-US"/>
              </w:rPr>
            </w:pPr>
            <w:r w:rsidRPr="0039485F">
              <w:rPr>
                <w:spacing w:val="0"/>
                <w:sz w:val="22"/>
                <w:szCs w:val="22"/>
                <w:lang w:eastAsia="en-US"/>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68A266FD" w14:textId="77777777" w:rsidR="00305BA4" w:rsidRDefault="00305BA4" w:rsidP="00801F37">
            <w:pPr>
              <w:rPr>
                <w:spacing w:val="0"/>
                <w:sz w:val="22"/>
                <w:szCs w:val="22"/>
                <w:lang w:eastAsia="en-US"/>
              </w:rPr>
            </w:pPr>
          </w:p>
          <w:p w14:paraId="55DF7DAC" w14:textId="77777777" w:rsidR="00305BA4" w:rsidRDefault="00305BA4" w:rsidP="00801F37">
            <w:pPr>
              <w:rPr>
                <w:spacing w:val="0"/>
                <w:sz w:val="22"/>
                <w:szCs w:val="22"/>
                <w:lang w:eastAsia="en-US"/>
              </w:rPr>
            </w:pPr>
          </w:p>
          <w:p w14:paraId="648C47D7" w14:textId="77777777" w:rsidR="00305BA4" w:rsidRDefault="00305BA4" w:rsidP="00801F37">
            <w:pPr>
              <w:rPr>
                <w:spacing w:val="0"/>
                <w:sz w:val="22"/>
                <w:szCs w:val="22"/>
                <w:lang w:eastAsia="en-US"/>
              </w:rPr>
            </w:pPr>
          </w:p>
          <w:p w14:paraId="297960FF" w14:textId="77777777" w:rsidR="00305BA4" w:rsidRDefault="00305BA4" w:rsidP="00801F37">
            <w:pPr>
              <w:rPr>
                <w:spacing w:val="0"/>
                <w:sz w:val="22"/>
                <w:szCs w:val="22"/>
                <w:lang w:eastAsia="en-US"/>
              </w:rPr>
            </w:pPr>
          </w:p>
          <w:p w14:paraId="7387B9B1" w14:textId="77777777" w:rsidR="00305BA4" w:rsidRDefault="00305BA4" w:rsidP="00801F37">
            <w:pPr>
              <w:rPr>
                <w:spacing w:val="0"/>
                <w:sz w:val="22"/>
                <w:szCs w:val="22"/>
                <w:lang w:eastAsia="en-US"/>
              </w:rPr>
            </w:pPr>
          </w:p>
          <w:p w14:paraId="73139AD2" w14:textId="38EB9DFB" w:rsidR="00305BA4" w:rsidRPr="0039485F" w:rsidRDefault="00305BA4" w:rsidP="00801F37">
            <w:pPr>
              <w:rPr>
                <w:spacing w:val="0"/>
                <w:sz w:val="22"/>
                <w:szCs w:val="22"/>
                <w:lang w:eastAsia="en-US"/>
              </w:rPr>
            </w:pPr>
            <w:r w:rsidRPr="0039485F">
              <w:rPr>
                <w:spacing w:val="0"/>
                <w:sz w:val="22"/>
                <w:szCs w:val="22"/>
                <w:lang w:eastAsia="en-US"/>
              </w:rPr>
              <w:t>Введение дополнительно 160 мест в детском саду;</w:t>
            </w:r>
          </w:p>
          <w:p w14:paraId="793725A9" w14:textId="77777777" w:rsidR="00305BA4" w:rsidRDefault="00305BA4" w:rsidP="00801F37">
            <w:pPr>
              <w:rPr>
                <w:b/>
                <w:spacing w:val="0"/>
                <w:sz w:val="22"/>
                <w:szCs w:val="22"/>
                <w:lang w:eastAsia="en-US"/>
              </w:rPr>
            </w:pPr>
          </w:p>
          <w:p w14:paraId="491CA456" w14:textId="099A22D6" w:rsidR="00305BA4" w:rsidRPr="0039485F" w:rsidRDefault="00305BA4" w:rsidP="00801F37">
            <w:pPr>
              <w:rPr>
                <w:b/>
                <w:spacing w:val="0"/>
                <w:sz w:val="22"/>
                <w:szCs w:val="22"/>
                <w:lang w:eastAsia="en-US"/>
              </w:rPr>
            </w:pPr>
            <w:r w:rsidRPr="0039485F">
              <w:rPr>
                <w:b/>
                <w:spacing w:val="0"/>
                <w:sz w:val="22"/>
                <w:szCs w:val="22"/>
                <w:lang w:eastAsia="en-US"/>
              </w:rPr>
              <w:t>Введение дополнительно 350 мест в детском саду;</w:t>
            </w:r>
          </w:p>
          <w:p w14:paraId="6AD95340" w14:textId="77777777" w:rsidR="00305BA4" w:rsidRPr="0039485F" w:rsidRDefault="00305BA4" w:rsidP="00801F37">
            <w:pPr>
              <w:rPr>
                <w:b/>
                <w:spacing w:val="0"/>
                <w:sz w:val="22"/>
                <w:szCs w:val="22"/>
                <w:lang w:eastAsia="en-US"/>
              </w:rPr>
            </w:pPr>
          </w:p>
          <w:p w14:paraId="7FEDFB43" w14:textId="6197783D" w:rsidR="00305BA4" w:rsidRPr="0039485F" w:rsidRDefault="00305BA4" w:rsidP="00801F37">
            <w:pPr>
              <w:rPr>
                <w:b/>
                <w:spacing w:val="0"/>
                <w:sz w:val="22"/>
                <w:szCs w:val="22"/>
                <w:lang w:eastAsia="en-US"/>
              </w:rPr>
            </w:pPr>
            <w:r w:rsidRPr="0039485F">
              <w:rPr>
                <w:b/>
                <w:spacing w:val="0"/>
                <w:sz w:val="22"/>
                <w:szCs w:val="22"/>
                <w:lang w:eastAsia="en-US"/>
              </w:rPr>
              <w:t>Введение дополнительно 550 мест для развивающегося Юго-Восточного микрорайона;</w:t>
            </w:r>
          </w:p>
          <w:p w14:paraId="1A46EA73" w14:textId="77777777" w:rsidR="00305BA4" w:rsidRDefault="00305BA4" w:rsidP="00801F37">
            <w:pPr>
              <w:rPr>
                <w:b/>
                <w:spacing w:val="0"/>
                <w:sz w:val="22"/>
                <w:szCs w:val="22"/>
                <w:lang w:eastAsia="en-US"/>
              </w:rPr>
            </w:pPr>
          </w:p>
          <w:p w14:paraId="10F6B645" w14:textId="46E35529" w:rsidR="00305BA4" w:rsidRPr="0039485F" w:rsidRDefault="00305BA4" w:rsidP="00801F37">
            <w:pPr>
              <w:rPr>
                <w:b/>
                <w:spacing w:val="0"/>
                <w:sz w:val="22"/>
                <w:szCs w:val="22"/>
                <w:lang w:eastAsia="en-US"/>
              </w:rPr>
            </w:pPr>
            <w:r w:rsidRPr="0039485F">
              <w:rPr>
                <w:b/>
                <w:spacing w:val="0"/>
                <w:sz w:val="22"/>
                <w:szCs w:val="22"/>
                <w:lang w:eastAsia="en-US"/>
              </w:rPr>
              <w:t>Введение дополнительно 1200 мест для микрорайона Авиатор</w:t>
            </w:r>
          </w:p>
          <w:p w14:paraId="63BB2EC2" w14:textId="77777777" w:rsidR="00305BA4" w:rsidRPr="0039485F" w:rsidRDefault="00305BA4" w:rsidP="00801F37">
            <w:pPr>
              <w:rPr>
                <w:b/>
                <w:spacing w:val="0"/>
                <w:sz w:val="22"/>
                <w:szCs w:val="22"/>
                <w:lang w:eastAsia="en-US"/>
              </w:rPr>
            </w:pPr>
          </w:p>
          <w:p w14:paraId="1DA02DB4" w14:textId="1EFDC370" w:rsidR="00305BA4" w:rsidRPr="00123C6E" w:rsidRDefault="00305BA4" w:rsidP="00801F37">
            <w:pPr>
              <w:rPr>
                <w:spacing w:val="0"/>
                <w:sz w:val="22"/>
                <w:szCs w:val="22"/>
              </w:rPr>
            </w:pPr>
            <w:r w:rsidRPr="0039485F">
              <w:rPr>
                <w:b/>
                <w:spacing w:val="0"/>
                <w:sz w:val="22"/>
                <w:szCs w:val="22"/>
                <w:lang w:eastAsia="en-US"/>
              </w:rPr>
              <w:t>Создание современных и комфортных условий для обучающихся</w:t>
            </w:r>
          </w:p>
        </w:tc>
        <w:tc>
          <w:tcPr>
            <w:tcW w:w="992" w:type="dxa"/>
          </w:tcPr>
          <w:p w14:paraId="76540E9D" w14:textId="77777777" w:rsidR="00305BA4" w:rsidRDefault="00305BA4" w:rsidP="00801F37">
            <w:pPr>
              <w:jc w:val="center"/>
              <w:rPr>
                <w:spacing w:val="0"/>
                <w:sz w:val="22"/>
                <w:szCs w:val="22"/>
              </w:rPr>
            </w:pPr>
          </w:p>
          <w:p w14:paraId="37D6E420" w14:textId="77777777" w:rsidR="00305BA4" w:rsidRDefault="00305BA4" w:rsidP="00801F37">
            <w:pPr>
              <w:jc w:val="center"/>
              <w:rPr>
                <w:spacing w:val="0"/>
                <w:sz w:val="22"/>
                <w:szCs w:val="22"/>
              </w:rPr>
            </w:pPr>
            <w:r>
              <w:rPr>
                <w:spacing w:val="0"/>
                <w:sz w:val="22"/>
                <w:szCs w:val="22"/>
              </w:rPr>
              <w:t>2023 год</w:t>
            </w:r>
          </w:p>
          <w:p w14:paraId="26C83649" w14:textId="77777777" w:rsidR="00305BA4" w:rsidRDefault="00305BA4" w:rsidP="00801F37">
            <w:pPr>
              <w:jc w:val="center"/>
              <w:rPr>
                <w:spacing w:val="0"/>
                <w:sz w:val="22"/>
                <w:szCs w:val="22"/>
              </w:rPr>
            </w:pPr>
          </w:p>
          <w:p w14:paraId="073BA990" w14:textId="77777777" w:rsidR="00305BA4" w:rsidRDefault="00305BA4" w:rsidP="00801F37">
            <w:pPr>
              <w:jc w:val="center"/>
              <w:rPr>
                <w:spacing w:val="0"/>
                <w:sz w:val="22"/>
                <w:szCs w:val="22"/>
              </w:rPr>
            </w:pPr>
          </w:p>
          <w:p w14:paraId="5FD67B42" w14:textId="77777777" w:rsidR="00305BA4" w:rsidRDefault="00305BA4" w:rsidP="00801F37">
            <w:pPr>
              <w:jc w:val="center"/>
              <w:rPr>
                <w:spacing w:val="0"/>
                <w:sz w:val="22"/>
                <w:szCs w:val="22"/>
              </w:rPr>
            </w:pPr>
          </w:p>
          <w:p w14:paraId="30FA10DB" w14:textId="77777777" w:rsidR="00305BA4" w:rsidRDefault="00305BA4" w:rsidP="00801F37">
            <w:pPr>
              <w:jc w:val="center"/>
              <w:rPr>
                <w:spacing w:val="0"/>
                <w:sz w:val="22"/>
                <w:szCs w:val="22"/>
              </w:rPr>
            </w:pPr>
          </w:p>
          <w:p w14:paraId="42C05ACC" w14:textId="77777777" w:rsidR="00305BA4" w:rsidRDefault="00305BA4" w:rsidP="00801F37">
            <w:pPr>
              <w:jc w:val="center"/>
              <w:rPr>
                <w:spacing w:val="0"/>
                <w:sz w:val="22"/>
                <w:szCs w:val="22"/>
              </w:rPr>
            </w:pPr>
          </w:p>
          <w:p w14:paraId="7E48F9D3" w14:textId="77777777" w:rsidR="00305BA4" w:rsidRDefault="00305BA4" w:rsidP="00801F37">
            <w:pPr>
              <w:jc w:val="center"/>
              <w:rPr>
                <w:spacing w:val="0"/>
                <w:sz w:val="22"/>
                <w:szCs w:val="22"/>
              </w:rPr>
            </w:pPr>
          </w:p>
          <w:p w14:paraId="66879ADB" w14:textId="77777777" w:rsidR="00305BA4" w:rsidRDefault="00305BA4" w:rsidP="00801F37">
            <w:pPr>
              <w:jc w:val="center"/>
              <w:rPr>
                <w:spacing w:val="0"/>
                <w:sz w:val="22"/>
                <w:szCs w:val="22"/>
              </w:rPr>
            </w:pPr>
          </w:p>
          <w:p w14:paraId="4A8906D0" w14:textId="77777777" w:rsidR="00305BA4" w:rsidRDefault="00305BA4" w:rsidP="00801F37">
            <w:pPr>
              <w:jc w:val="center"/>
              <w:rPr>
                <w:spacing w:val="0"/>
                <w:sz w:val="22"/>
                <w:szCs w:val="22"/>
              </w:rPr>
            </w:pPr>
          </w:p>
          <w:p w14:paraId="2E206DF8" w14:textId="77777777" w:rsidR="00305BA4" w:rsidRDefault="00305BA4" w:rsidP="00801F37">
            <w:pPr>
              <w:jc w:val="center"/>
              <w:rPr>
                <w:spacing w:val="0"/>
                <w:sz w:val="22"/>
                <w:szCs w:val="22"/>
              </w:rPr>
            </w:pPr>
          </w:p>
          <w:p w14:paraId="5FA5FD92" w14:textId="77777777" w:rsidR="00305BA4" w:rsidRDefault="00305BA4" w:rsidP="00801F37">
            <w:pPr>
              <w:jc w:val="center"/>
              <w:rPr>
                <w:spacing w:val="0"/>
                <w:sz w:val="22"/>
                <w:szCs w:val="22"/>
              </w:rPr>
            </w:pPr>
          </w:p>
          <w:p w14:paraId="0708FA77" w14:textId="77777777" w:rsidR="00305BA4" w:rsidRDefault="00305BA4" w:rsidP="00801F37">
            <w:pPr>
              <w:jc w:val="center"/>
              <w:rPr>
                <w:spacing w:val="0"/>
                <w:sz w:val="22"/>
                <w:szCs w:val="22"/>
              </w:rPr>
            </w:pPr>
          </w:p>
          <w:p w14:paraId="173E3245" w14:textId="77777777" w:rsidR="00305BA4" w:rsidRDefault="00305BA4" w:rsidP="00801F37">
            <w:pPr>
              <w:rPr>
                <w:spacing w:val="0"/>
                <w:sz w:val="22"/>
                <w:szCs w:val="22"/>
              </w:rPr>
            </w:pPr>
            <w:r>
              <w:rPr>
                <w:spacing w:val="0"/>
                <w:sz w:val="22"/>
                <w:szCs w:val="22"/>
              </w:rPr>
              <w:t>2022-2025 годы</w:t>
            </w:r>
          </w:p>
          <w:p w14:paraId="559EF6F8" w14:textId="77777777" w:rsidR="00305BA4" w:rsidRDefault="00305BA4" w:rsidP="00801F37">
            <w:pPr>
              <w:rPr>
                <w:spacing w:val="0"/>
                <w:sz w:val="22"/>
                <w:szCs w:val="22"/>
              </w:rPr>
            </w:pPr>
          </w:p>
          <w:p w14:paraId="0BCFD63F" w14:textId="77777777" w:rsidR="00305BA4" w:rsidRDefault="00305BA4" w:rsidP="00801F37">
            <w:pPr>
              <w:rPr>
                <w:spacing w:val="0"/>
                <w:sz w:val="22"/>
                <w:szCs w:val="22"/>
              </w:rPr>
            </w:pPr>
          </w:p>
          <w:p w14:paraId="71D8A110" w14:textId="77777777" w:rsidR="00305BA4" w:rsidRDefault="00305BA4" w:rsidP="00801F37">
            <w:pPr>
              <w:rPr>
                <w:spacing w:val="0"/>
                <w:sz w:val="22"/>
                <w:szCs w:val="22"/>
              </w:rPr>
            </w:pPr>
          </w:p>
          <w:p w14:paraId="1B0FCDF4" w14:textId="77777777" w:rsidR="00305BA4" w:rsidRDefault="00305BA4" w:rsidP="00801F37">
            <w:pPr>
              <w:rPr>
                <w:spacing w:val="0"/>
                <w:sz w:val="22"/>
                <w:szCs w:val="22"/>
              </w:rPr>
            </w:pPr>
          </w:p>
          <w:p w14:paraId="171E0D2E" w14:textId="77777777" w:rsidR="00305BA4" w:rsidRDefault="00305BA4" w:rsidP="00801F37">
            <w:pPr>
              <w:rPr>
                <w:spacing w:val="0"/>
                <w:sz w:val="22"/>
                <w:szCs w:val="22"/>
              </w:rPr>
            </w:pPr>
            <w:r>
              <w:rPr>
                <w:spacing w:val="0"/>
                <w:sz w:val="22"/>
                <w:szCs w:val="22"/>
              </w:rPr>
              <w:t>2023-2025 годы</w:t>
            </w:r>
          </w:p>
          <w:p w14:paraId="65F8C452" w14:textId="77777777" w:rsidR="00305BA4" w:rsidRDefault="00305BA4" w:rsidP="00801F37">
            <w:pPr>
              <w:rPr>
                <w:spacing w:val="0"/>
                <w:sz w:val="22"/>
                <w:szCs w:val="22"/>
              </w:rPr>
            </w:pPr>
          </w:p>
          <w:p w14:paraId="71004F0A" w14:textId="77777777" w:rsidR="00305BA4" w:rsidRDefault="00305BA4" w:rsidP="00801F37">
            <w:pPr>
              <w:rPr>
                <w:spacing w:val="0"/>
                <w:sz w:val="22"/>
                <w:szCs w:val="22"/>
              </w:rPr>
            </w:pPr>
            <w:r>
              <w:rPr>
                <w:spacing w:val="0"/>
                <w:sz w:val="22"/>
                <w:szCs w:val="22"/>
              </w:rPr>
              <w:t>2025 год</w:t>
            </w:r>
          </w:p>
          <w:p w14:paraId="789D275A" w14:textId="77777777" w:rsidR="00305BA4" w:rsidRDefault="00305BA4" w:rsidP="00801F37">
            <w:pPr>
              <w:rPr>
                <w:spacing w:val="0"/>
                <w:sz w:val="22"/>
                <w:szCs w:val="22"/>
              </w:rPr>
            </w:pPr>
          </w:p>
          <w:p w14:paraId="32682B45" w14:textId="77777777" w:rsidR="00305BA4" w:rsidRDefault="00305BA4" w:rsidP="00801F37">
            <w:pPr>
              <w:rPr>
                <w:spacing w:val="0"/>
                <w:sz w:val="22"/>
                <w:szCs w:val="22"/>
              </w:rPr>
            </w:pPr>
          </w:p>
          <w:p w14:paraId="3A379122" w14:textId="77777777" w:rsidR="00305BA4" w:rsidRDefault="00305BA4" w:rsidP="00801F37">
            <w:pPr>
              <w:rPr>
                <w:spacing w:val="0"/>
                <w:sz w:val="22"/>
                <w:szCs w:val="22"/>
              </w:rPr>
            </w:pPr>
            <w:r>
              <w:rPr>
                <w:spacing w:val="0"/>
                <w:sz w:val="22"/>
                <w:szCs w:val="22"/>
              </w:rPr>
              <w:t>2025 год</w:t>
            </w:r>
          </w:p>
          <w:p w14:paraId="045B562D" w14:textId="77777777" w:rsidR="00305BA4" w:rsidRDefault="00305BA4" w:rsidP="00801F37">
            <w:pPr>
              <w:rPr>
                <w:spacing w:val="0"/>
                <w:sz w:val="22"/>
                <w:szCs w:val="22"/>
              </w:rPr>
            </w:pPr>
          </w:p>
          <w:p w14:paraId="58792BD8" w14:textId="77777777" w:rsidR="00305BA4" w:rsidRDefault="00305BA4" w:rsidP="00801F37">
            <w:pPr>
              <w:rPr>
                <w:spacing w:val="0"/>
                <w:sz w:val="22"/>
                <w:szCs w:val="22"/>
              </w:rPr>
            </w:pPr>
          </w:p>
          <w:p w14:paraId="35BFB4F2" w14:textId="77777777" w:rsidR="00305BA4" w:rsidRDefault="00305BA4" w:rsidP="00801F37">
            <w:pPr>
              <w:rPr>
                <w:spacing w:val="0"/>
                <w:sz w:val="22"/>
                <w:szCs w:val="22"/>
              </w:rPr>
            </w:pPr>
          </w:p>
          <w:p w14:paraId="4A67A0F0" w14:textId="77777777" w:rsidR="00305BA4" w:rsidRDefault="00305BA4" w:rsidP="00801F37">
            <w:pPr>
              <w:rPr>
                <w:spacing w:val="0"/>
                <w:sz w:val="22"/>
                <w:szCs w:val="22"/>
              </w:rPr>
            </w:pPr>
          </w:p>
          <w:p w14:paraId="0572208F" w14:textId="77777777" w:rsidR="00305BA4" w:rsidRDefault="00305BA4" w:rsidP="00801F37">
            <w:pPr>
              <w:rPr>
                <w:spacing w:val="0"/>
                <w:sz w:val="22"/>
                <w:szCs w:val="22"/>
              </w:rPr>
            </w:pPr>
          </w:p>
          <w:p w14:paraId="3ABA48EF" w14:textId="77777777" w:rsidR="00305BA4" w:rsidRDefault="00305BA4" w:rsidP="00801F37">
            <w:pPr>
              <w:rPr>
                <w:spacing w:val="0"/>
                <w:sz w:val="22"/>
                <w:szCs w:val="22"/>
              </w:rPr>
            </w:pPr>
            <w:r>
              <w:rPr>
                <w:spacing w:val="0"/>
                <w:sz w:val="22"/>
                <w:szCs w:val="22"/>
              </w:rPr>
              <w:t>2025 год</w:t>
            </w:r>
          </w:p>
          <w:p w14:paraId="0ED12893" w14:textId="77777777" w:rsidR="00305BA4" w:rsidRDefault="00305BA4" w:rsidP="00801F37">
            <w:pPr>
              <w:rPr>
                <w:spacing w:val="0"/>
                <w:sz w:val="22"/>
                <w:szCs w:val="22"/>
              </w:rPr>
            </w:pPr>
          </w:p>
          <w:p w14:paraId="0281CAEA" w14:textId="77777777" w:rsidR="00305BA4" w:rsidRDefault="00305BA4" w:rsidP="00801F37">
            <w:pPr>
              <w:rPr>
                <w:spacing w:val="0"/>
                <w:sz w:val="22"/>
                <w:szCs w:val="22"/>
              </w:rPr>
            </w:pPr>
          </w:p>
          <w:p w14:paraId="13DD263D" w14:textId="77777777" w:rsidR="00305BA4" w:rsidRDefault="00305BA4" w:rsidP="00801F37">
            <w:pPr>
              <w:rPr>
                <w:spacing w:val="0"/>
                <w:sz w:val="22"/>
                <w:szCs w:val="22"/>
              </w:rPr>
            </w:pPr>
          </w:p>
          <w:p w14:paraId="0267159C" w14:textId="77777777" w:rsidR="00305BA4" w:rsidRDefault="00305BA4" w:rsidP="00801F37">
            <w:pPr>
              <w:rPr>
                <w:spacing w:val="0"/>
                <w:sz w:val="22"/>
                <w:szCs w:val="22"/>
              </w:rPr>
            </w:pPr>
            <w:r>
              <w:rPr>
                <w:spacing w:val="0"/>
                <w:sz w:val="22"/>
                <w:szCs w:val="22"/>
              </w:rPr>
              <w:t>2022-2025 годы</w:t>
            </w:r>
          </w:p>
          <w:p w14:paraId="79994FDB" w14:textId="77777777" w:rsidR="00305BA4" w:rsidRDefault="00305BA4" w:rsidP="00801F37">
            <w:pPr>
              <w:rPr>
                <w:spacing w:val="0"/>
                <w:sz w:val="22"/>
                <w:szCs w:val="22"/>
              </w:rPr>
            </w:pPr>
          </w:p>
          <w:p w14:paraId="61C35BCB" w14:textId="77777777" w:rsidR="00305BA4" w:rsidRDefault="00305BA4" w:rsidP="00801F37">
            <w:pPr>
              <w:rPr>
                <w:spacing w:val="0"/>
                <w:sz w:val="22"/>
                <w:szCs w:val="22"/>
              </w:rPr>
            </w:pPr>
          </w:p>
          <w:p w14:paraId="4BE0BFAB" w14:textId="77777777" w:rsidR="00305BA4" w:rsidRDefault="00305BA4" w:rsidP="00801F37">
            <w:pPr>
              <w:rPr>
                <w:spacing w:val="0"/>
                <w:sz w:val="22"/>
                <w:szCs w:val="22"/>
              </w:rPr>
            </w:pPr>
          </w:p>
          <w:p w14:paraId="116BF084" w14:textId="77777777" w:rsidR="00305BA4" w:rsidRDefault="00305BA4" w:rsidP="00801F37">
            <w:pPr>
              <w:rPr>
                <w:spacing w:val="0"/>
                <w:sz w:val="22"/>
                <w:szCs w:val="22"/>
              </w:rPr>
            </w:pPr>
          </w:p>
          <w:p w14:paraId="2DE88E92" w14:textId="77777777" w:rsidR="00305BA4" w:rsidRDefault="00305BA4" w:rsidP="00801F37">
            <w:pPr>
              <w:rPr>
                <w:spacing w:val="0"/>
                <w:sz w:val="22"/>
                <w:szCs w:val="22"/>
              </w:rPr>
            </w:pPr>
          </w:p>
          <w:p w14:paraId="02323E48" w14:textId="77777777" w:rsidR="00305BA4" w:rsidRDefault="00305BA4" w:rsidP="00801F37">
            <w:pPr>
              <w:rPr>
                <w:spacing w:val="0"/>
                <w:sz w:val="22"/>
                <w:szCs w:val="22"/>
              </w:rPr>
            </w:pPr>
            <w:r>
              <w:rPr>
                <w:spacing w:val="0"/>
                <w:sz w:val="22"/>
                <w:szCs w:val="22"/>
              </w:rPr>
              <w:t>2022 год</w:t>
            </w:r>
          </w:p>
          <w:p w14:paraId="7FCDCE0B" w14:textId="77777777" w:rsidR="00305BA4" w:rsidRDefault="00305BA4" w:rsidP="00801F37">
            <w:pPr>
              <w:rPr>
                <w:spacing w:val="0"/>
                <w:sz w:val="22"/>
                <w:szCs w:val="22"/>
              </w:rPr>
            </w:pPr>
          </w:p>
          <w:p w14:paraId="175E6636" w14:textId="77777777" w:rsidR="00305BA4" w:rsidRDefault="00305BA4" w:rsidP="00801F37">
            <w:pPr>
              <w:rPr>
                <w:spacing w:val="0"/>
                <w:sz w:val="22"/>
                <w:szCs w:val="22"/>
              </w:rPr>
            </w:pPr>
          </w:p>
          <w:p w14:paraId="2E00CA50" w14:textId="77777777" w:rsidR="00305BA4" w:rsidRDefault="00305BA4" w:rsidP="00801F37">
            <w:pPr>
              <w:rPr>
                <w:spacing w:val="0"/>
                <w:sz w:val="22"/>
                <w:szCs w:val="22"/>
              </w:rPr>
            </w:pPr>
          </w:p>
          <w:p w14:paraId="09BA4A20" w14:textId="77777777" w:rsidR="00305BA4" w:rsidRDefault="00305BA4" w:rsidP="00801F37">
            <w:pPr>
              <w:rPr>
                <w:spacing w:val="0"/>
                <w:sz w:val="22"/>
                <w:szCs w:val="22"/>
              </w:rPr>
            </w:pPr>
          </w:p>
          <w:p w14:paraId="694909D7" w14:textId="77777777" w:rsidR="00305BA4" w:rsidRDefault="00305BA4" w:rsidP="00801F37">
            <w:pPr>
              <w:rPr>
                <w:spacing w:val="0"/>
                <w:sz w:val="22"/>
                <w:szCs w:val="22"/>
              </w:rPr>
            </w:pPr>
          </w:p>
          <w:p w14:paraId="25060D49" w14:textId="7C19CBA2" w:rsidR="00305BA4" w:rsidRPr="00123C6E" w:rsidRDefault="00305BA4" w:rsidP="00801F37">
            <w:pPr>
              <w:rPr>
                <w:spacing w:val="0"/>
                <w:sz w:val="22"/>
                <w:szCs w:val="22"/>
              </w:rPr>
            </w:pPr>
            <w:r>
              <w:rPr>
                <w:spacing w:val="0"/>
                <w:sz w:val="22"/>
                <w:szCs w:val="22"/>
              </w:rPr>
              <w:t>2022-2025 годы</w:t>
            </w:r>
          </w:p>
        </w:tc>
        <w:tc>
          <w:tcPr>
            <w:tcW w:w="2551" w:type="dxa"/>
          </w:tcPr>
          <w:p w14:paraId="74387A84" w14:textId="0511C913" w:rsidR="00305BA4" w:rsidRPr="00123C6E" w:rsidRDefault="00305BA4" w:rsidP="00801F37">
            <w:pPr>
              <w:rPr>
                <w:spacing w:val="0"/>
                <w:sz w:val="22"/>
                <w:szCs w:val="22"/>
              </w:rPr>
            </w:pPr>
            <w:r w:rsidRPr="00123C6E">
              <w:rPr>
                <w:spacing w:val="0"/>
                <w:sz w:val="22"/>
                <w:szCs w:val="22"/>
                <w:lang w:eastAsia="en-US"/>
              </w:rPr>
              <w:lastRenderedPageBreak/>
              <w:t>Заместитель Главы города Ачинска по социальным вопросам, управление образования администрации города Ачинска</w:t>
            </w:r>
          </w:p>
        </w:tc>
        <w:tc>
          <w:tcPr>
            <w:tcW w:w="3998" w:type="dxa"/>
          </w:tcPr>
          <w:p w14:paraId="3564A9D1" w14:textId="18D666F4" w:rsidR="00C1334C" w:rsidRPr="00C1334C" w:rsidRDefault="00C1334C" w:rsidP="00C1334C">
            <w:pPr>
              <w:pStyle w:val="a4"/>
              <w:numPr>
                <w:ilvl w:val="0"/>
                <w:numId w:val="40"/>
              </w:numPr>
              <w:tabs>
                <w:tab w:val="left" w:pos="205"/>
              </w:tabs>
              <w:ind w:left="0" w:firstLine="0"/>
              <w:jc w:val="both"/>
              <w:rPr>
                <w:spacing w:val="0"/>
                <w:sz w:val="22"/>
                <w:szCs w:val="22"/>
              </w:rPr>
            </w:pPr>
            <w:r w:rsidRPr="00C1334C">
              <w:rPr>
                <w:spacing w:val="0"/>
                <w:sz w:val="22"/>
                <w:szCs w:val="22"/>
              </w:rPr>
              <w:t xml:space="preserve">В 2024 году разработана ПСД </w:t>
            </w:r>
            <w:r w:rsidRPr="00C1334C">
              <w:rPr>
                <w:spacing w:val="0"/>
                <w:sz w:val="22"/>
                <w:szCs w:val="22"/>
              </w:rPr>
              <w:br/>
              <w:t>на реконструкцию здания под детский на 160 мест по адресу: мкр. 5, строение 46 (детский сад № 32).</w:t>
            </w:r>
          </w:p>
          <w:p w14:paraId="5E6DA788" w14:textId="3DD11B22" w:rsidR="009E5873" w:rsidRPr="00C1334C" w:rsidRDefault="009E5873" w:rsidP="00C1334C">
            <w:pPr>
              <w:pStyle w:val="a4"/>
              <w:numPr>
                <w:ilvl w:val="0"/>
                <w:numId w:val="40"/>
              </w:numPr>
              <w:tabs>
                <w:tab w:val="left" w:pos="709"/>
              </w:tabs>
              <w:ind w:left="0" w:firstLine="0"/>
              <w:jc w:val="both"/>
              <w:rPr>
                <w:spacing w:val="0"/>
                <w:sz w:val="22"/>
                <w:szCs w:val="22"/>
              </w:rPr>
            </w:pPr>
            <w:r w:rsidRPr="00C1334C">
              <w:rPr>
                <w:spacing w:val="0"/>
                <w:sz w:val="22"/>
                <w:szCs w:val="22"/>
              </w:rPr>
              <w:t xml:space="preserve">В рамках реализации проекта «Современная школа» обеспечено оказание психолого-педагогической, методической и консультативной помощи родителям (законным представителям) по вопросам воспитания, образования и развития несовершеннолетних. С этой целью в образовательных организациях функционируют 23 консультационный пункта. За 2024 год оказано 2 144 услуги. </w:t>
            </w:r>
          </w:p>
          <w:p w14:paraId="2FC0E652" w14:textId="547F79BD" w:rsidR="009E5873" w:rsidRPr="009E5873" w:rsidRDefault="009E5873" w:rsidP="00C1334C">
            <w:pPr>
              <w:tabs>
                <w:tab w:val="left" w:pos="709"/>
              </w:tabs>
              <w:ind w:firstLine="202"/>
              <w:jc w:val="both"/>
              <w:rPr>
                <w:spacing w:val="0"/>
                <w:sz w:val="22"/>
                <w:szCs w:val="22"/>
              </w:rPr>
            </w:pPr>
            <w:r w:rsidRPr="009E5873">
              <w:rPr>
                <w:spacing w:val="0"/>
                <w:sz w:val="22"/>
                <w:szCs w:val="22"/>
              </w:rPr>
              <w:t>В МБУ Центр «Спутник» организована работа Службы ранней помощи, услуги которой за 2024 год получили 83 ребенка в возрасте от 6 месяцев до 4-х лет и их родители. Комплексную психолого-медико-педагогическую помощь получили 85 несовершеннолетни</w:t>
            </w:r>
            <w:r>
              <w:rPr>
                <w:spacing w:val="0"/>
                <w:sz w:val="22"/>
                <w:szCs w:val="22"/>
              </w:rPr>
              <w:t>х</w:t>
            </w:r>
            <w:r w:rsidRPr="009E5873">
              <w:rPr>
                <w:spacing w:val="0"/>
                <w:sz w:val="22"/>
                <w:szCs w:val="22"/>
              </w:rPr>
              <w:t xml:space="preserve"> и 85 член</w:t>
            </w:r>
            <w:r>
              <w:rPr>
                <w:spacing w:val="0"/>
                <w:sz w:val="22"/>
                <w:szCs w:val="22"/>
              </w:rPr>
              <w:t>ов</w:t>
            </w:r>
            <w:r w:rsidRPr="009E5873">
              <w:rPr>
                <w:spacing w:val="0"/>
                <w:sz w:val="22"/>
                <w:szCs w:val="22"/>
              </w:rPr>
              <w:t xml:space="preserve"> их семей.</w:t>
            </w:r>
          </w:p>
          <w:p w14:paraId="076AFC4D" w14:textId="77777777" w:rsidR="00C1334C" w:rsidRDefault="009E5873" w:rsidP="00C1334C">
            <w:pPr>
              <w:tabs>
                <w:tab w:val="left" w:pos="709"/>
              </w:tabs>
              <w:ind w:firstLine="202"/>
              <w:jc w:val="both"/>
              <w:rPr>
                <w:spacing w:val="0"/>
                <w:sz w:val="22"/>
                <w:szCs w:val="22"/>
              </w:rPr>
            </w:pPr>
            <w:r w:rsidRPr="009E5873">
              <w:rPr>
                <w:spacing w:val="0"/>
                <w:sz w:val="22"/>
                <w:szCs w:val="22"/>
              </w:rPr>
              <w:t xml:space="preserve">Структурное подразделение Центра - территориальная психолого-медико-педагогическая комиссия (далее - ТПМПК),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w:t>
            </w:r>
            <w:r w:rsidR="009A184B">
              <w:rPr>
                <w:spacing w:val="0"/>
                <w:sz w:val="22"/>
                <w:szCs w:val="22"/>
              </w:rPr>
              <w:br/>
            </w:r>
            <w:r w:rsidRPr="009E5873">
              <w:rPr>
                <w:spacing w:val="0"/>
                <w:sz w:val="22"/>
                <w:szCs w:val="22"/>
              </w:rPr>
              <w:t xml:space="preserve">в поведении детей, определяет специальные условия получения образования для несовершеннолетних. За 2024 год членами ТПМПК выдано 1050 коллегиальных заключений по </w:t>
            </w:r>
            <w:r w:rsidRPr="009E5873">
              <w:rPr>
                <w:spacing w:val="0"/>
                <w:sz w:val="22"/>
                <w:szCs w:val="22"/>
              </w:rPr>
              <w:lastRenderedPageBreak/>
              <w:t>результатам обследования несовершеннолетних детей.</w:t>
            </w:r>
          </w:p>
          <w:p w14:paraId="0F747881" w14:textId="2E5DBE5C" w:rsidR="009E5873" w:rsidRPr="009E5873" w:rsidRDefault="00C1334C" w:rsidP="00C1334C">
            <w:pPr>
              <w:tabs>
                <w:tab w:val="left" w:pos="709"/>
              </w:tabs>
              <w:jc w:val="both"/>
              <w:rPr>
                <w:spacing w:val="0"/>
                <w:sz w:val="22"/>
                <w:szCs w:val="22"/>
              </w:rPr>
            </w:pPr>
            <w:r>
              <w:rPr>
                <w:spacing w:val="0"/>
                <w:sz w:val="22"/>
                <w:szCs w:val="22"/>
              </w:rPr>
              <w:t xml:space="preserve">3. </w:t>
            </w:r>
            <w:r w:rsidR="009E5873" w:rsidRPr="009E5873">
              <w:rPr>
                <w:spacing w:val="0"/>
                <w:sz w:val="22"/>
                <w:szCs w:val="22"/>
              </w:rPr>
              <w:t>В образовательных организациях продолжается формирование современной мотивирующей образовательной среды:</w:t>
            </w:r>
          </w:p>
          <w:p w14:paraId="023FA43D" w14:textId="2CD86E10" w:rsidR="009E5873" w:rsidRPr="009E5873" w:rsidRDefault="009E5873" w:rsidP="009A184B">
            <w:pPr>
              <w:tabs>
                <w:tab w:val="left" w:pos="709"/>
              </w:tabs>
              <w:ind w:firstLine="202"/>
              <w:jc w:val="both"/>
              <w:rPr>
                <w:spacing w:val="0"/>
                <w:sz w:val="22"/>
                <w:szCs w:val="22"/>
              </w:rPr>
            </w:pPr>
            <w:r>
              <w:rPr>
                <w:spacing w:val="0"/>
                <w:sz w:val="22"/>
                <w:szCs w:val="22"/>
              </w:rPr>
              <w:t>- з</w:t>
            </w:r>
            <w:r w:rsidRPr="009E5873">
              <w:rPr>
                <w:spacing w:val="0"/>
                <w:sz w:val="22"/>
                <w:szCs w:val="22"/>
              </w:rPr>
              <w:t xml:space="preserve">а счет средств местного и краевого бюджетов выполнены ремонтные работы в 17 учреждениях: МБДОУ «Детский сад № 33», МБОУ «СШ № 5 им. Марачкова А.О», МБОУ «Средняя школа № 6», МБОУ «Средняя школа </w:t>
            </w:r>
            <w:r>
              <w:rPr>
                <w:spacing w:val="0"/>
                <w:sz w:val="22"/>
                <w:szCs w:val="22"/>
              </w:rPr>
              <w:br/>
            </w:r>
            <w:r w:rsidRPr="009E5873">
              <w:rPr>
                <w:spacing w:val="0"/>
                <w:sz w:val="22"/>
                <w:szCs w:val="22"/>
              </w:rPr>
              <w:t>№ 6» (филиал), МБОУ «Школа № 8», МБОУ «Школа № 8» (филиал), МБОУ «СШ № 18», МБУ Центр «Спутник», МКУ «Комбинат школьного питания», МБОУ «Школа № 15», МБОУ «</w:t>
            </w:r>
            <w:r>
              <w:rPr>
                <w:spacing w:val="0"/>
                <w:sz w:val="22"/>
                <w:szCs w:val="22"/>
              </w:rPr>
              <w:t>Детский сад</w:t>
            </w:r>
            <w:r w:rsidRPr="009E5873">
              <w:rPr>
                <w:spacing w:val="0"/>
                <w:sz w:val="22"/>
                <w:szCs w:val="22"/>
              </w:rPr>
              <w:t xml:space="preserve"> № 2», МБДОУ «Детский сад № 41», МБДОУ «Детский сад № 44», МБОУ «ОШ № 10», МБОУ «СШ №</w:t>
            </w:r>
            <w:r>
              <w:rPr>
                <w:spacing w:val="0"/>
                <w:sz w:val="22"/>
                <w:szCs w:val="22"/>
              </w:rPr>
              <w:t xml:space="preserve"> </w:t>
            </w:r>
            <w:r w:rsidRPr="009E5873">
              <w:rPr>
                <w:spacing w:val="0"/>
                <w:sz w:val="22"/>
                <w:szCs w:val="22"/>
              </w:rPr>
              <w:t xml:space="preserve">11 </w:t>
            </w:r>
            <w:r>
              <w:rPr>
                <w:spacing w:val="0"/>
                <w:sz w:val="22"/>
                <w:szCs w:val="22"/>
              </w:rPr>
              <w:br/>
            </w:r>
            <w:r w:rsidRPr="009E5873">
              <w:rPr>
                <w:spacing w:val="0"/>
                <w:sz w:val="22"/>
                <w:szCs w:val="22"/>
              </w:rPr>
              <w:t xml:space="preserve">им. Героя Советского Союза </w:t>
            </w:r>
            <w:r>
              <w:rPr>
                <w:spacing w:val="0"/>
                <w:sz w:val="22"/>
                <w:szCs w:val="22"/>
              </w:rPr>
              <w:br/>
            </w:r>
            <w:r w:rsidRPr="009E5873">
              <w:rPr>
                <w:spacing w:val="0"/>
                <w:sz w:val="22"/>
                <w:szCs w:val="22"/>
              </w:rPr>
              <w:t>Ф.А. Колтыги», МБДОУ «</w:t>
            </w:r>
            <w:r>
              <w:rPr>
                <w:spacing w:val="0"/>
                <w:sz w:val="22"/>
                <w:szCs w:val="22"/>
              </w:rPr>
              <w:t xml:space="preserve">Детский сад </w:t>
            </w:r>
            <w:r w:rsidRPr="009E5873">
              <w:rPr>
                <w:spacing w:val="0"/>
                <w:sz w:val="22"/>
                <w:szCs w:val="22"/>
              </w:rPr>
              <w:t xml:space="preserve"> КВ № 16», МБДОУ «</w:t>
            </w:r>
            <w:r>
              <w:rPr>
                <w:spacing w:val="0"/>
                <w:sz w:val="22"/>
                <w:szCs w:val="22"/>
              </w:rPr>
              <w:t xml:space="preserve">Детский сад </w:t>
            </w:r>
            <w:r w:rsidRPr="009E5873">
              <w:rPr>
                <w:spacing w:val="0"/>
                <w:sz w:val="22"/>
                <w:szCs w:val="22"/>
              </w:rPr>
              <w:t>№ 55», МБДОУ «</w:t>
            </w:r>
            <w:r>
              <w:rPr>
                <w:spacing w:val="0"/>
                <w:sz w:val="22"/>
                <w:szCs w:val="22"/>
              </w:rPr>
              <w:t>Детский сад</w:t>
            </w:r>
            <w:r w:rsidRPr="009E5873">
              <w:rPr>
                <w:spacing w:val="0"/>
                <w:sz w:val="22"/>
                <w:szCs w:val="22"/>
              </w:rPr>
              <w:t xml:space="preserve"> № 39», МОУ </w:t>
            </w:r>
            <w:r>
              <w:rPr>
                <w:spacing w:val="0"/>
                <w:sz w:val="22"/>
                <w:szCs w:val="22"/>
              </w:rPr>
              <w:t>«</w:t>
            </w:r>
            <w:r w:rsidRPr="009E5873">
              <w:rPr>
                <w:spacing w:val="0"/>
                <w:sz w:val="22"/>
                <w:szCs w:val="22"/>
              </w:rPr>
              <w:t>Лицей №1</w:t>
            </w:r>
            <w:r>
              <w:rPr>
                <w:spacing w:val="0"/>
                <w:sz w:val="22"/>
                <w:szCs w:val="22"/>
              </w:rPr>
              <w:t>»</w:t>
            </w:r>
            <w:r w:rsidRPr="009E5873">
              <w:rPr>
                <w:spacing w:val="0"/>
                <w:sz w:val="22"/>
                <w:szCs w:val="22"/>
              </w:rPr>
              <w:t>, МАОУ «Школа № 17».</w:t>
            </w:r>
          </w:p>
          <w:p w14:paraId="5E8C748D" w14:textId="0127C3DD" w:rsidR="009E5873" w:rsidRPr="009E5873" w:rsidRDefault="009E5873" w:rsidP="00C1334C">
            <w:pPr>
              <w:tabs>
                <w:tab w:val="left" w:pos="709"/>
              </w:tabs>
              <w:jc w:val="both"/>
              <w:rPr>
                <w:spacing w:val="0"/>
                <w:sz w:val="22"/>
                <w:szCs w:val="22"/>
              </w:rPr>
            </w:pPr>
            <w:r w:rsidRPr="009E5873">
              <w:rPr>
                <w:spacing w:val="0"/>
                <w:sz w:val="22"/>
                <w:szCs w:val="22"/>
              </w:rPr>
              <w:t xml:space="preserve">В 2024 году в МБДОУ «Детский сад </w:t>
            </w:r>
            <w:r>
              <w:rPr>
                <w:spacing w:val="0"/>
                <w:sz w:val="22"/>
                <w:szCs w:val="22"/>
              </w:rPr>
              <w:br/>
            </w:r>
            <w:r w:rsidRPr="009E5873">
              <w:rPr>
                <w:spacing w:val="0"/>
                <w:sz w:val="22"/>
                <w:szCs w:val="22"/>
              </w:rPr>
              <w:t>№ 33» открыт «Муниципальный семейный клуб». В МБДОУ «</w:t>
            </w:r>
            <w:r>
              <w:rPr>
                <w:spacing w:val="0"/>
                <w:sz w:val="22"/>
                <w:szCs w:val="22"/>
              </w:rPr>
              <w:t>Детский сад</w:t>
            </w:r>
            <w:r w:rsidRPr="009E5873">
              <w:rPr>
                <w:spacing w:val="0"/>
                <w:sz w:val="22"/>
                <w:szCs w:val="22"/>
              </w:rPr>
              <w:t xml:space="preserve"> № 8» произведено оснащение кабинета педагога-психолога необходимым оборудование.</w:t>
            </w:r>
          </w:p>
          <w:p w14:paraId="4D602E80" w14:textId="118775CE" w:rsidR="009E5873" w:rsidRPr="00C1334C" w:rsidRDefault="00C1334C" w:rsidP="00C1334C">
            <w:pPr>
              <w:tabs>
                <w:tab w:val="left" w:pos="709"/>
              </w:tabs>
              <w:jc w:val="both"/>
              <w:rPr>
                <w:spacing w:val="0"/>
                <w:sz w:val="22"/>
                <w:szCs w:val="22"/>
              </w:rPr>
            </w:pPr>
            <w:r>
              <w:rPr>
                <w:spacing w:val="0"/>
                <w:sz w:val="22"/>
                <w:szCs w:val="22"/>
              </w:rPr>
              <w:t xml:space="preserve">4.. </w:t>
            </w:r>
            <w:r w:rsidR="009E5873" w:rsidRPr="00C1334C">
              <w:rPr>
                <w:spacing w:val="0"/>
                <w:sz w:val="22"/>
                <w:szCs w:val="22"/>
              </w:rPr>
              <w:t>В МБОУ «ОШ № 10» был проведен капитальный ремонт здания. В рамках региональной программы Красноярского края «Модернизация школьных систем образования за счет средств краевого бюджета приобретено оборудование и мебель.</w:t>
            </w:r>
          </w:p>
          <w:p w14:paraId="7DE4B6D8" w14:textId="05C52C62" w:rsidR="009E5873" w:rsidRPr="009E5873" w:rsidRDefault="009E5873" w:rsidP="00C1334C">
            <w:pPr>
              <w:tabs>
                <w:tab w:val="left" w:pos="709"/>
              </w:tabs>
              <w:jc w:val="both"/>
              <w:rPr>
                <w:spacing w:val="0"/>
                <w:sz w:val="22"/>
                <w:szCs w:val="22"/>
              </w:rPr>
            </w:pPr>
            <w:r w:rsidRPr="009E5873">
              <w:rPr>
                <w:spacing w:val="0"/>
                <w:sz w:val="22"/>
                <w:szCs w:val="22"/>
              </w:rPr>
              <w:t xml:space="preserve">В рамках социально-экономического сотрудничества с АО «РУСАЛ Ачинск» для создания современных, комфортных и безопасных условий </w:t>
            </w:r>
            <w:r>
              <w:rPr>
                <w:spacing w:val="0"/>
                <w:sz w:val="22"/>
                <w:szCs w:val="22"/>
              </w:rPr>
              <w:br/>
            </w:r>
            <w:r w:rsidRPr="009E5873">
              <w:rPr>
                <w:spacing w:val="0"/>
                <w:sz w:val="22"/>
                <w:szCs w:val="22"/>
              </w:rPr>
              <w:lastRenderedPageBreak/>
              <w:t xml:space="preserve">в общеобразовательных организациях </w:t>
            </w:r>
            <w:r>
              <w:rPr>
                <w:spacing w:val="0"/>
                <w:sz w:val="22"/>
                <w:szCs w:val="22"/>
              </w:rPr>
              <w:br/>
            </w:r>
            <w:r w:rsidRPr="009E5873">
              <w:rPr>
                <w:spacing w:val="0"/>
                <w:sz w:val="22"/>
                <w:szCs w:val="22"/>
              </w:rPr>
              <w:t>в МАОУ «Школа № 3», МБОУ «Школа № 8», МБОУ «СШ № 5 им. Марачкова А.О.», МБОУ «Школа № 15» были выделены денежные средства:</w:t>
            </w:r>
          </w:p>
          <w:p w14:paraId="4A476E36" w14:textId="1DECB96B" w:rsidR="009E5873" w:rsidRPr="009E5873" w:rsidRDefault="009E5873" w:rsidP="009A184B">
            <w:pPr>
              <w:tabs>
                <w:tab w:val="left" w:pos="709"/>
              </w:tabs>
              <w:ind w:firstLine="202"/>
              <w:jc w:val="both"/>
              <w:rPr>
                <w:spacing w:val="0"/>
                <w:sz w:val="22"/>
                <w:szCs w:val="22"/>
              </w:rPr>
            </w:pPr>
            <w:r w:rsidRPr="009E5873">
              <w:rPr>
                <w:spacing w:val="0"/>
                <w:sz w:val="22"/>
                <w:szCs w:val="22"/>
              </w:rPr>
              <w:t xml:space="preserve">МАОУ «Школа № 3» </w:t>
            </w:r>
            <w:r w:rsidR="009A184B">
              <w:rPr>
                <w:spacing w:val="0"/>
                <w:sz w:val="22"/>
                <w:szCs w:val="22"/>
              </w:rPr>
              <w:t xml:space="preserve">- </w:t>
            </w:r>
            <w:r w:rsidRPr="009E5873">
              <w:rPr>
                <w:spacing w:val="0"/>
                <w:sz w:val="22"/>
                <w:szCs w:val="22"/>
              </w:rPr>
              <w:t>на оформление образовательного кампуса (создание информационно-библиотечного центра, ремонт лестничного марша, благоустройство территории школы, реализацию проекта «Академия будущих металлургов)</w:t>
            </w:r>
            <w:r w:rsidR="009A184B">
              <w:rPr>
                <w:spacing w:val="0"/>
                <w:sz w:val="22"/>
                <w:szCs w:val="22"/>
              </w:rPr>
              <w:t>;</w:t>
            </w:r>
          </w:p>
          <w:p w14:paraId="315BDD44" w14:textId="43F7A321" w:rsidR="009E5873" w:rsidRPr="009E5873" w:rsidRDefault="009E5873" w:rsidP="009A184B">
            <w:pPr>
              <w:tabs>
                <w:tab w:val="left" w:pos="709"/>
              </w:tabs>
              <w:ind w:firstLine="202"/>
              <w:jc w:val="both"/>
              <w:rPr>
                <w:spacing w:val="0"/>
                <w:sz w:val="22"/>
                <w:szCs w:val="22"/>
              </w:rPr>
            </w:pPr>
            <w:r w:rsidRPr="009E5873">
              <w:rPr>
                <w:spacing w:val="0"/>
                <w:sz w:val="22"/>
                <w:szCs w:val="22"/>
              </w:rPr>
              <w:t xml:space="preserve">МБОУ «СШ № 5 им. Марачкова А.О.» </w:t>
            </w:r>
            <w:r w:rsidR="009A184B">
              <w:rPr>
                <w:spacing w:val="0"/>
                <w:sz w:val="22"/>
                <w:szCs w:val="22"/>
              </w:rPr>
              <w:br/>
              <w:t xml:space="preserve">- </w:t>
            </w:r>
            <w:r w:rsidRPr="009E5873">
              <w:rPr>
                <w:spacing w:val="0"/>
                <w:sz w:val="22"/>
                <w:szCs w:val="22"/>
              </w:rPr>
              <w:t>на создание stem-лаборатории (разработка дизайн-проекта, приобретение оборудования и мебели)</w:t>
            </w:r>
            <w:r w:rsidR="009A184B">
              <w:rPr>
                <w:spacing w:val="0"/>
                <w:sz w:val="22"/>
                <w:szCs w:val="22"/>
              </w:rPr>
              <w:t>;</w:t>
            </w:r>
          </w:p>
          <w:p w14:paraId="2C4456C4" w14:textId="79720A5B" w:rsidR="009E5873" w:rsidRPr="009E5873" w:rsidRDefault="009E5873" w:rsidP="009A184B">
            <w:pPr>
              <w:tabs>
                <w:tab w:val="left" w:pos="709"/>
              </w:tabs>
              <w:ind w:firstLine="202"/>
              <w:jc w:val="both"/>
              <w:rPr>
                <w:spacing w:val="0"/>
                <w:sz w:val="22"/>
                <w:szCs w:val="22"/>
              </w:rPr>
            </w:pPr>
            <w:r w:rsidRPr="009E5873">
              <w:rPr>
                <w:spacing w:val="0"/>
                <w:sz w:val="22"/>
                <w:szCs w:val="22"/>
              </w:rPr>
              <w:t xml:space="preserve">МБОУ «Школа № 15» </w:t>
            </w:r>
            <w:r w:rsidR="009A184B">
              <w:rPr>
                <w:spacing w:val="0"/>
                <w:sz w:val="22"/>
                <w:szCs w:val="22"/>
              </w:rPr>
              <w:t xml:space="preserve">- </w:t>
            </w:r>
            <w:r w:rsidRPr="009E5873">
              <w:rPr>
                <w:spacing w:val="0"/>
                <w:sz w:val="22"/>
                <w:szCs w:val="22"/>
              </w:rPr>
              <w:t>на создание проектно-исследовательской лаборатории (разработка дизайн-проекта, оформление учебных кабинетов химии и физики, приобретение мебели и оборудования)</w:t>
            </w:r>
            <w:r w:rsidR="009A184B">
              <w:rPr>
                <w:spacing w:val="0"/>
                <w:sz w:val="22"/>
                <w:szCs w:val="22"/>
              </w:rPr>
              <w:t>;</w:t>
            </w:r>
          </w:p>
          <w:p w14:paraId="54C1679B" w14:textId="2BB5C242" w:rsidR="009E5873" w:rsidRPr="009E5873" w:rsidRDefault="009E5873" w:rsidP="009A184B">
            <w:pPr>
              <w:tabs>
                <w:tab w:val="left" w:pos="709"/>
              </w:tabs>
              <w:ind w:firstLine="202"/>
              <w:jc w:val="both"/>
              <w:rPr>
                <w:spacing w:val="0"/>
                <w:sz w:val="22"/>
                <w:szCs w:val="22"/>
              </w:rPr>
            </w:pPr>
            <w:r w:rsidRPr="009E5873">
              <w:rPr>
                <w:spacing w:val="0"/>
                <w:sz w:val="22"/>
                <w:szCs w:val="22"/>
              </w:rPr>
              <w:t xml:space="preserve">МБОУ «Школа № 15», МАОУ «Школа № 3», МБОУ «Школа № 8» </w:t>
            </w:r>
            <w:r w:rsidR="009A184B">
              <w:rPr>
                <w:spacing w:val="0"/>
                <w:sz w:val="22"/>
                <w:szCs w:val="22"/>
              </w:rPr>
              <w:t xml:space="preserve">- </w:t>
            </w:r>
            <w:r w:rsidRPr="009E5873">
              <w:rPr>
                <w:spacing w:val="0"/>
                <w:sz w:val="22"/>
                <w:szCs w:val="22"/>
              </w:rPr>
              <w:t>на создание и оснащение кабинетов основы безопасности и защиты Родины (ОБЗР).</w:t>
            </w:r>
          </w:p>
          <w:p w14:paraId="1AB08D50" w14:textId="77777777" w:rsidR="009E5873" w:rsidRPr="009E5873" w:rsidRDefault="009E5873" w:rsidP="009A184B">
            <w:pPr>
              <w:tabs>
                <w:tab w:val="left" w:pos="709"/>
              </w:tabs>
              <w:ind w:firstLine="202"/>
              <w:jc w:val="both"/>
              <w:rPr>
                <w:spacing w:val="0"/>
                <w:sz w:val="22"/>
                <w:szCs w:val="22"/>
              </w:rPr>
            </w:pPr>
            <w:r w:rsidRPr="009E5873">
              <w:rPr>
                <w:spacing w:val="0"/>
                <w:sz w:val="22"/>
                <w:szCs w:val="22"/>
              </w:rPr>
              <w:t>В 2024 году МБУ ДО «Центр творчества и развития «Планета талантов», МБДОУ «Детский сад № 27» стали победителями конкурсного отбора на получение средств по субсидии краевого бюджета на увеличение охвата детей, обучающихся по дополнительным общеразвивающим программам.</w:t>
            </w:r>
          </w:p>
          <w:p w14:paraId="0229EE0A" w14:textId="4E7DF581" w:rsidR="009E5873" w:rsidRPr="009E5873" w:rsidRDefault="00C1334C" w:rsidP="009E5873">
            <w:pPr>
              <w:tabs>
                <w:tab w:val="left" w:pos="709"/>
              </w:tabs>
              <w:jc w:val="both"/>
              <w:rPr>
                <w:spacing w:val="0"/>
                <w:sz w:val="22"/>
                <w:szCs w:val="22"/>
              </w:rPr>
            </w:pPr>
            <w:r>
              <w:rPr>
                <w:spacing w:val="0"/>
                <w:sz w:val="22"/>
                <w:szCs w:val="22"/>
              </w:rPr>
              <w:t xml:space="preserve">5. </w:t>
            </w:r>
            <w:r w:rsidR="009E5873" w:rsidRPr="009E5873">
              <w:rPr>
                <w:spacing w:val="0"/>
                <w:sz w:val="22"/>
                <w:szCs w:val="22"/>
              </w:rPr>
              <w:t>В целях обеспечения антитеррористической безопасности образовательных учреждений города выполнены следующие мероприятия:</w:t>
            </w:r>
          </w:p>
          <w:p w14:paraId="1D9D9D0C" w14:textId="0A697E08" w:rsidR="009E5873" w:rsidRPr="009E5873" w:rsidRDefault="009A184B" w:rsidP="009E5873">
            <w:pPr>
              <w:tabs>
                <w:tab w:val="left" w:pos="709"/>
              </w:tabs>
              <w:jc w:val="both"/>
              <w:rPr>
                <w:spacing w:val="0"/>
                <w:sz w:val="22"/>
                <w:szCs w:val="22"/>
              </w:rPr>
            </w:pPr>
            <w:r>
              <w:rPr>
                <w:spacing w:val="0"/>
                <w:sz w:val="22"/>
                <w:szCs w:val="22"/>
              </w:rPr>
              <w:t xml:space="preserve">- </w:t>
            </w:r>
            <w:r w:rsidR="009E5873" w:rsidRPr="009E5873">
              <w:rPr>
                <w:spacing w:val="0"/>
                <w:sz w:val="22"/>
                <w:szCs w:val="22"/>
              </w:rPr>
              <w:t xml:space="preserve">установлено видеонаблюдение в 2 школах (№№ 8, 17), в 8 детских садах </w:t>
            </w:r>
            <w:r w:rsidR="009E5873" w:rsidRPr="009E5873">
              <w:rPr>
                <w:spacing w:val="0"/>
                <w:sz w:val="22"/>
                <w:szCs w:val="22"/>
              </w:rPr>
              <w:lastRenderedPageBreak/>
              <w:t>(№№ 10, 16, 20, 24, 35 (м</w:t>
            </w:r>
            <w:r>
              <w:rPr>
                <w:spacing w:val="0"/>
                <w:sz w:val="22"/>
                <w:szCs w:val="22"/>
              </w:rPr>
              <w:t>кр.</w:t>
            </w:r>
            <w:r w:rsidR="009E5873" w:rsidRPr="009E5873">
              <w:rPr>
                <w:spacing w:val="0"/>
                <w:sz w:val="22"/>
                <w:szCs w:val="22"/>
              </w:rPr>
              <w:t xml:space="preserve"> 3, д.17), 37, 55, 56);</w:t>
            </w:r>
          </w:p>
          <w:p w14:paraId="429E9DAB" w14:textId="4664B382" w:rsidR="009E5873" w:rsidRPr="009E5873" w:rsidRDefault="009A184B" w:rsidP="009E5873">
            <w:pPr>
              <w:tabs>
                <w:tab w:val="left" w:pos="709"/>
              </w:tabs>
              <w:jc w:val="both"/>
              <w:rPr>
                <w:spacing w:val="0"/>
                <w:sz w:val="22"/>
                <w:szCs w:val="22"/>
              </w:rPr>
            </w:pPr>
            <w:r>
              <w:rPr>
                <w:spacing w:val="0"/>
                <w:sz w:val="22"/>
                <w:szCs w:val="22"/>
              </w:rPr>
              <w:t xml:space="preserve">- </w:t>
            </w:r>
            <w:r w:rsidR="009E5873" w:rsidRPr="009E5873">
              <w:rPr>
                <w:spacing w:val="0"/>
                <w:sz w:val="22"/>
                <w:szCs w:val="22"/>
              </w:rPr>
              <w:t>установлено речевое оповещение в 12 детских садах (№№ 10, 16, 20, 24, 25, 35 (м-он 3, д.17), 37, 40, 44, 48, 55, 56);</w:t>
            </w:r>
          </w:p>
          <w:p w14:paraId="5A137E77" w14:textId="416403F6" w:rsidR="009E5873" w:rsidRPr="009E5873" w:rsidRDefault="009E5873" w:rsidP="009E5873">
            <w:pPr>
              <w:tabs>
                <w:tab w:val="left" w:pos="709"/>
              </w:tabs>
              <w:jc w:val="both"/>
              <w:rPr>
                <w:spacing w:val="0"/>
                <w:sz w:val="22"/>
                <w:szCs w:val="22"/>
              </w:rPr>
            </w:pPr>
            <w:r w:rsidRPr="009E5873">
              <w:rPr>
                <w:spacing w:val="0"/>
                <w:sz w:val="22"/>
                <w:szCs w:val="22"/>
              </w:rPr>
              <w:t xml:space="preserve">установлена охранная сигнализация </w:t>
            </w:r>
            <w:r w:rsidR="009A184B">
              <w:rPr>
                <w:spacing w:val="0"/>
                <w:sz w:val="22"/>
                <w:szCs w:val="22"/>
              </w:rPr>
              <w:br/>
            </w:r>
            <w:r w:rsidRPr="009E5873">
              <w:rPr>
                <w:spacing w:val="0"/>
                <w:sz w:val="22"/>
                <w:szCs w:val="22"/>
              </w:rPr>
              <w:t>в 6 детских садах (№№ 2, 5, 10, 35 (м</w:t>
            </w:r>
            <w:r w:rsidR="009A184B">
              <w:rPr>
                <w:spacing w:val="0"/>
                <w:sz w:val="22"/>
                <w:szCs w:val="22"/>
              </w:rPr>
              <w:t>кр.</w:t>
            </w:r>
            <w:r w:rsidRPr="009E5873">
              <w:rPr>
                <w:spacing w:val="0"/>
                <w:sz w:val="22"/>
                <w:szCs w:val="22"/>
              </w:rPr>
              <w:t xml:space="preserve"> 3, д.17), 47, 56);</w:t>
            </w:r>
          </w:p>
          <w:p w14:paraId="38E770CD" w14:textId="71D988DA" w:rsidR="009E5873" w:rsidRPr="009E5873" w:rsidRDefault="009A184B" w:rsidP="009E5873">
            <w:pPr>
              <w:tabs>
                <w:tab w:val="left" w:pos="709"/>
              </w:tabs>
              <w:jc w:val="both"/>
              <w:rPr>
                <w:spacing w:val="0"/>
                <w:sz w:val="22"/>
                <w:szCs w:val="22"/>
              </w:rPr>
            </w:pPr>
            <w:r>
              <w:rPr>
                <w:spacing w:val="0"/>
                <w:sz w:val="22"/>
                <w:szCs w:val="22"/>
              </w:rPr>
              <w:t xml:space="preserve">- </w:t>
            </w:r>
            <w:r w:rsidR="009E5873" w:rsidRPr="009E5873">
              <w:rPr>
                <w:spacing w:val="0"/>
                <w:sz w:val="22"/>
                <w:szCs w:val="22"/>
              </w:rPr>
              <w:t xml:space="preserve">установлена система контроля и управления доступом в здании </w:t>
            </w:r>
            <w:r>
              <w:rPr>
                <w:spacing w:val="0"/>
                <w:sz w:val="22"/>
                <w:szCs w:val="22"/>
              </w:rPr>
              <w:br/>
            </w:r>
            <w:r w:rsidR="009E5873" w:rsidRPr="009E5873">
              <w:rPr>
                <w:spacing w:val="0"/>
                <w:sz w:val="22"/>
                <w:szCs w:val="22"/>
              </w:rPr>
              <w:t>в 3 детских садах (№№ 16, 37, 39);</w:t>
            </w:r>
          </w:p>
          <w:p w14:paraId="21DF2C96" w14:textId="108A98C0" w:rsidR="009E5873" w:rsidRPr="009E5873" w:rsidRDefault="009A184B" w:rsidP="009E5873">
            <w:pPr>
              <w:tabs>
                <w:tab w:val="left" w:pos="709"/>
              </w:tabs>
              <w:jc w:val="both"/>
              <w:rPr>
                <w:spacing w:val="0"/>
                <w:sz w:val="22"/>
                <w:szCs w:val="22"/>
              </w:rPr>
            </w:pPr>
            <w:r>
              <w:rPr>
                <w:spacing w:val="0"/>
                <w:sz w:val="22"/>
                <w:szCs w:val="22"/>
              </w:rPr>
              <w:t xml:space="preserve">- </w:t>
            </w:r>
            <w:r w:rsidR="009E5873" w:rsidRPr="009E5873">
              <w:rPr>
                <w:spacing w:val="0"/>
                <w:sz w:val="22"/>
                <w:szCs w:val="22"/>
              </w:rPr>
              <w:t>приобретены металлоискатели в 6 детских садах (№№ 24, 29, 37, 39, 47, 56);</w:t>
            </w:r>
          </w:p>
          <w:p w14:paraId="09BE2E3E" w14:textId="34F8DC72" w:rsidR="009E5873" w:rsidRPr="009E5873" w:rsidRDefault="009A184B" w:rsidP="009E5873">
            <w:pPr>
              <w:tabs>
                <w:tab w:val="left" w:pos="709"/>
              </w:tabs>
              <w:jc w:val="both"/>
              <w:rPr>
                <w:spacing w:val="0"/>
                <w:sz w:val="22"/>
                <w:szCs w:val="22"/>
              </w:rPr>
            </w:pPr>
            <w:r>
              <w:rPr>
                <w:spacing w:val="0"/>
                <w:sz w:val="22"/>
                <w:szCs w:val="22"/>
              </w:rPr>
              <w:t xml:space="preserve">- </w:t>
            </w:r>
            <w:r w:rsidR="009E5873" w:rsidRPr="009E5873">
              <w:rPr>
                <w:spacing w:val="0"/>
                <w:sz w:val="22"/>
                <w:szCs w:val="22"/>
              </w:rPr>
              <w:t xml:space="preserve">произведена замена тревожной кнопки с сотового телефона на радиобрелок и установлена стационарная тревожная кнопка в 2 школах (№№ 8, 12), </w:t>
            </w:r>
            <w:r>
              <w:rPr>
                <w:spacing w:val="0"/>
                <w:sz w:val="22"/>
                <w:szCs w:val="22"/>
              </w:rPr>
              <w:br/>
            </w:r>
            <w:r w:rsidR="009E5873" w:rsidRPr="009E5873">
              <w:rPr>
                <w:spacing w:val="0"/>
                <w:sz w:val="22"/>
                <w:szCs w:val="22"/>
              </w:rPr>
              <w:t>в 1 детском саду (№ 25).</w:t>
            </w:r>
          </w:p>
          <w:p w14:paraId="35C1015B" w14:textId="10C30D3B" w:rsidR="00305BA4" w:rsidRPr="00123C6E" w:rsidRDefault="009E5873" w:rsidP="009A184B">
            <w:pPr>
              <w:tabs>
                <w:tab w:val="left" w:pos="709"/>
              </w:tabs>
              <w:ind w:firstLine="202"/>
              <w:jc w:val="both"/>
              <w:rPr>
                <w:spacing w:val="0"/>
                <w:sz w:val="22"/>
                <w:szCs w:val="22"/>
              </w:rPr>
            </w:pPr>
            <w:r w:rsidRPr="009E5873">
              <w:rPr>
                <w:spacing w:val="0"/>
                <w:sz w:val="22"/>
                <w:szCs w:val="22"/>
              </w:rPr>
              <w:t xml:space="preserve">В МБОУ «ОШ № 10» за счет средств краевого бюджета будут выполнены мероприятия антитеррористической защищенности в соответствии </w:t>
            </w:r>
            <w:r w:rsidR="009A184B">
              <w:rPr>
                <w:spacing w:val="0"/>
                <w:sz w:val="22"/>
                <w:szCs w:val="22"/>
              </w:rPr>
              <w:br/>
            </w:r>
            <w:r w:rsidRPr="009E5873">
              <w:rPr>
                <w:spacing w:val="0"/>
                <w:sz w:val="22"/>
                <w:szCs w:val="22"/>
              </w:rPr>
              <w:t xml:space="preserve">с постановлением правительства РФ </w:t>
            </w:r>
            <w:r w:rsidR="009A184B">
              <w:rPr>
                <w:spacing w:val="0"/>
                <w:sz w:val="22"/>
                <w:szCs w:val="22"/>
              </w:rPr>
              <w:br/>
            </w:r>
            <w:r w:rsidRPr="009E5873">
              <w:rPr>
                <w:spacing w:val="0"/>
                <w:sz w:val="22"/>
                <w:szCs w:val="22"/>
              </w:rPr>
              <w:t>от 02.08.2019 № 1006.</w:t>
            </w:r>
          </w:p>
        </w:tc>
      </w:tr>
      <w:tr w:rsidR="00305BA4" w:rsidRPr="00123C6E" w14:paraId="677FE41A" w14:textId="4838B14B" w:rsidTr="007E045B">
        <w:tc>
          <w:tcPr>
            <w:tcW w:w="950" w:type="dxa"/>
          </w:tcPr>
          <w:p w14:paraId="5780AE2F" w14:textId="09BCDFBB" w:rsidR="00305BA4" w:rsidRPr="00123C6E" w:rsidRDefault="00305BA4" w:rsidP="00801F37">
            <w:pPr>
              <w:rPr>
                <w:spacing w:val="0"/>
                <w:sz w:val="22"/>
                <w:szCs w:val="22"/>
                <w:lang w:eastAsia="en-US"/>
              </w:rPr>
            </w:pPr>
            <w:r>
              <w:rPr>
                <w:spacing w:val="0"/>
                <w:sz w:val="22"/>
                <w:szCs w:val="22"/>
                <w:lang w:eastAsia="en-US"/>
              </w:rPr>
              <w:lastRenderedPageBreak/>
              <w:t>2.2.2.1.</w:t>
            </w:r>
          </w:p>
        </w:tc>
        <w:tc>
          <w:tcPr>
            <w:tcW w:w="2282" w:type="dxa"/>
          </w:tcPr>
          <w:p w14:paraId="7EA733DC" w14:textId="77777777"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p>
        </w:tc>
        <w:tc>
          <w:tcPr>
            <w:tcW w:w="2835" w:type="dxa"/>
          </w:tcPr>
          <w:p w14:paraId="6F7D899D" w14:textId="064CE302" w:rsidR="00305BA4" w:rsidRPr="0039485F" w:rsidRDefault="00305BA4" w:rsidP="00801F37">
            <w:pPr>
              <w:tabs>
                <w:tab w:val="left" w:pos="346"/>
              </w:tabs>
              <w:rPr>
                <w:b/>
                <w:spacing w:val="0"/>
                <w:sz w:val="22"/>
                <w:szCs w:val="22"/>
                <w:lang w:eastAsia="en-US"/>
              </w:rPr>
            </w:pPr>
            <w:r w:rsidRPr="00123C6E">
              <w:rPr>
                <w:rFonts w:eastAsia="Arial Unicode MS"/>
                <w:bCs/>
                <w:spacing w:val="0"/>
                <w:sz w:val="22"/>
                <w:szCs w:val="22"/>
                <w:lang w:eastAsia="en-US"/>
              </w:rPr>
              <w:t>6. В рамках реализации регионального проекта «Цифровая образовательная среда» создать для обучающихся равные условия получения качественного образования вне зависимости от места их нахождения посредством предоставления доступа</w:t>
            </w:r>
            <w:r w:rsidRPr="00123C6E">
              <w:rPr>
                <w:spacing w:val="0"/>
                <w:sz w:val="22"/>
                <w:szCs w:val="22"/>
                <w:lang w:eastAsia="en-US"/>
              </w:rPr>
              <w:t xml:space="preserve"> к федеральной информационно-сервисной платформе цифровой образовательной среды</w:t>
            </w:r>
          </w:p>
        </w:tc>
        <w:tc>
          <w:tcPr>
            <w:tcW w:w="2552" w:type="dxa"/>
          </w:tcPr>
          <w:p w14:paraId="3E152E44" w14:textId="38D32B47" w:rsidR="00305BA4" w:rsidRPr="0039485F" w:rsidRDefault="00305BA4" w:rsidP="00801F37">
            <w:pPr>
              <w:rPr>
                <w:spacing w:val="0"/>
                <w:sz w:val="22"/>
                <w:szCs w:val="22"/>
                <w:lang w:eastAsia="en-US"/>
              </w:rPr>
            </w:pPr>
            <w:r w:rsidRPr="00123C6E">
              <w:rPr>
                <w:spacing w:val="0"/>
                <w:sz w:val="22"/>
                <w:szCs w:val="22"/>
                <w:lang w:eastAsia="en-US"/>
              </w:rPr>
              <w:t xml:space="preserve">Увеличение доли обучающихся, для которых созданы равные условия, </w:t>
            </w:r>
            <w:r w:rsidRPr="00123C6E">
              <w:rPr>
                <w:spacing w:val="0"/>
                <w:sz w:val="22"/>
                <w:szCs w:val="22"/>
                <w:lang w:eastAsia="en-US"/>
              </w:rPr>
              <w:br/>
              <w:t>до 20 %</w:t>
            </w:r>
          </w:p>
        </w:tc>
        <w:tc>
          <w:tcPr>
            <w:tcW w:w="992" w:type="dxa"/>
          </w:tcPr>
          <w:p w14:paraId="4D9CC5A3" w14:textId="4EB8C62F" w:rsidR="00305BA4" w:rsidRDefault="00305BA4" w:rsidP="00801F37">
            <w:pPr>
              <w:jc w:val="center"/>
              <w:rPr>
                <w:spacing w:val="0"/>
                <w:sz w:val="22"/>
                <w:szCs w:val="22"/>
              </w:rPr>
            </w:pPr>
            <w:r>
              <w:rPr>
                <w:spacing w:val="0"/>
                <w:sz w:val="22"/>
                <w:szCs w:val="22"/>
              </w:rPr>
              <w:t>2025 год</w:t>
            </w:r>
          </w:p>
        </w:tc>
        <w:tc>
          <w:tcPr>
            <w:tcW w:w="2551" w:type="dxa"/>
          </w:tcPr>
          <w:p w14:paraId="1256DD60" w14:textId="77F49898" w:rsidR="00305BA4" w:rsidRPr="00123C6E" w:rsidRDefault="00305BA4" w:rsidP="00801F37">
            <w:pPr>
              <w:rPr>
                <w:spacing w:val="0"/>
                <w:sz w:val="22"/>
                <w:szCs w:val="22"/>
                <w:lang w:eastAsia="en-US"/>
              </w:rPr>
            </w:pPr>
            <w:r w:rsidRPr="00123C6E">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29777994" w14:textId="3D290711" w:rsidR="00305BA4" w:rsidRPr="00123C6E" w:rsidRDefault="00DC517A" w:rsidP="007B5ECF">
            <w:pPr>
              <w:ind w:firstLine="180"/>
              <w:jc w:val="both"/>
              <w:rPr>
                <w:spacing w:val="0"/>
                <w:sz w:val="22"/>
                <w:szCs w:val="22"/>
              </w:rPr>
            </w:pPr>
            <w:r w:rsidRPr="00916DD6">
              <w:rPr>
                <w:spacing w:val="0"/>
                <w:sz w:val="22"/>
                <w:szCs w:val="22"/>
                <w:shd w:val="clear" w:color="auto" w:fill="FFFFFF"/>
              </w:rPr>
              <w:t>Все образовательные организации подключены к отечественной информационно-коммуникационной платформе Сферум, используемой для организации взаимодействия всех участников образовательного процесса, имеют доступ к федеральной государственной информационной системе «Моя школа», позволяющей создать условия для применения цифровых сервисов и верифицированного цифрового образовательного контента участниками образовательного процесса.</w:t>
            </w:r>
          </w:p>
        </w:tc>
      </w:tr>
      <w:tr w:rsidR="00305BA4" w:rsidRPr="00123C6E" w14:paraId="54929827" w14:textId="22C3E4AD" w:rsidTr="007E045B">
        <w:tc>
          <w:tcPr>
            <w:tcW w:w="950" w:type="dxa"/>
          </w:tcPr>
          <w:p w14:paraId="089D1B26" w14:textId="313DEF85" w:rsidR="00305BA4" w:rsidRPr="00123C6E" w:rsidRDefault="00305BA4" w:rsidP="00801F37">
            <w:pPr>
              <w:rPr>
                <w:spacing w:val="0"/>
                <w:sz w:val="22"/>
                <w:szCs w:val="22"/>
                <w:lang w:eastAsia="en-US"/>
              </w:rPr>
            </w:pPr>
          </w:p>
        </w:tc>
        <w:tc>
          <w:tcPr>
            <w:tcW w:w="2282" w:type="dxa"/>
          </w:tcPr>
          <w:p w14:paraId="0E273E79" w14:textId="77777777"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p>
        </w:tc>
        <w:tc>
          <w:tcPr>
            <w:tcW w:w="2835" w:type="dxa"/>
          </w:tcPr>
          <w:p w14:paraId="12946E3E" w14:textId="5A6112FF" w:rsidR="00305BA4" w:rsidRPr="00123C6E" w:rsidRDefault="00305BA4" w:rsidP="00801F37">
            <w:pPr>
              <w:tabs>
                <w:tab w:val="left" w:pos="346"/>
              </w:tabs>
              <w:rPr>
                <w:rFonts w:eastAsia="Arial Unicode MS"/>
                <w:bCs/>
                <w:spacing w:val="0"/>
                <w:sz w:val="22"/>
                <w:szCs w:val="22"/>
                <w:lang w:eastAsia="en-US"/>
              </w:rPr>
            </w:pPr>
            <w:r>
              <w:rPr>
                <w:spacing w:val="0"/>
                <w:sz w:val="22"/>
                <w:szCs w:val="22"/>
                <w:lang w:eastAsia="en-US"/>
              </w:rPr>
              <w:t xml:space="preserve">7. </w:t>
            </w:r>
            <w:r w:rsidRPr="00123C6E">
              <w:rPr>
                <w:spacing w:val="0"/>
                <w:sz w:val="22"/>
                <w:szCs w:val="22"/>
                <w:lang w:eastAsia="en-US"/>
              </w:rPr>
              <w:t xml:space="preserve">В рамках реализации регионального проекта </w:t>
            </w:r>
            <w:r w:rsidRPr="00123C6E">
              <w:rPr>
                <w:spacing w:val="0"/>
                <w:sz w:val="22"/>
                <w:szCs w:val="22"/>
                <w:lang w:eastAsia="en-US"/>
              </w:rPr>
              <w:lastRenderedPageBreak/>
              <w:t>«Успех каждого ребенка»</w:t>
            </w:r>
            <w:r w:rsidRPr="00123C6E">
              <w:rPr>
                <w:rFonts w:eastAsia="Calibri"/>
                <w:color w:val="000000"/>
                <w:spacing w:val="0"/>
                <w:sz w:val="22"/>
                <w:szCs w:val="22"/>
                <w:lang w:eastAsia="en-US"/>
              </w:rPr>
              <w:t xml:space="preserve"> - расширение спектра мероприятий, направленных на раннюю профессиональную ориентацию, в том числе в рамках программы «Билет в будущее»</w:t>
            </w:r>
          </w:p>
        </w:tc>
        <w:tc>
          <w:tcPr>
            <w:tcW w:w="2552" w:type="dxa"/>
          </w:tcPr>
          <w:p w14:paraId="63560289" w14:textId="2508BF52" w:rsidR="00305BA4" w:rsidRPr="00123C6E" w:rsidRDefault="00305BA4" w:rsidP="00801F37">
            <w:pPr>
              <w:rPr>
                <w:spacing w:val="0"/>
                <w:sz w:val="22"/>
                <w:szCs w:val="22"/>
                <w:lang w:eastAsia="en-US"/>
              </w:rPr>
            </w:pPr>
            <w:r w:rsidRPr="00123C6E">
              <w:rPr>
                <w:spacing w:val="0"/>
                <w:sz w:val="22"/>
                <w:szCs w:val="22"/>
                <w:lang w:eastAsia="en-US"/>
              </w:rPr>
              <w:lastRenderedPageBreak/>
              <w:t xml:space="preserve">Увеличение доли обучающихся, </w:t>
            </w:r>
            <w:r w:rsidRPr="00123C6E">
              <w:rPr>
                <w:spacing w:val="0"/>
                <w:sz w:val="22"/>
                <w:szCs w:val="22"/>
                <w:lang w:eastAsia="en-US"/>
              </w:rPr>
              <w:lastRenderedPageBreak/>
              <w:t xml:space="preserve">охваченных мероприятиями, </w:t>
            </w:r>
            <w:r w:rsidRPr="00123C6E">
              <w:rPr>
                <w:spacing w:val="0"/>
                <w:sz w:val="22"/>
                <w:szCs w:val="22"/>
                <w:lang w:eastAsia="en-US"/>
              </w:rPr>
              <w:br/>
              <w:t>до 37 %</w:t>
            </w:r>
          </w:p>
        </w:tc>
        <w:tc>
          <w:tcPr>
            <w:tcW w:w="992" w:type="dxa"/>
          </w:tcPr>
          <w:p w14:paraId="75AC1C94" w14:textId="3160163A" w:rsidR="00305BA4" w:rsidRDefault="00305BA4" w:rsidP="00801F37">
            <w:pPr>
              <w:jc w:val="center"/>
              <w:rPr>
                <w:spacing w:val="0"/>
                <w:sz w:val="22"/>
                <w:szCs w:val="22"/>
              </w:rPr>
            </w:pPr>
            <w:r>
              <w:rPr>
                <w:spacing w:val="0"/>
                <w:sz w:val="22"/>
                <w:szCs w:val="22"/>
              </w:rPr>
              <w:lastRenderedPageBreak/>
              <w:t xml:space="preserve">2025 год </w:t>
            </w:r>
          </w:p>
        </w:tc>
        <w:tc>
          <w:tcPr>
            <w:tcW w:w="2551" w:type="dxa"/>
          </w:tcPr>
          <w:p w14:paraId="66D15FA9" w14:textId="52811258" w:rsidR="00305BA4" w:rsidRPr="00123C6E" w:rsidRDefault="00305BA4" w:rsidP="00801F37">
            <w:pPr>
              <w:rPr>
                <w:spacing w:val="0"/>
                <w:sz w:val="22"/>
                <w:szCs w:val="22"/>
                <w:lang w:eastAsia="en-US"/>
              </w:rPr>
            </w:pPr>
            <w:r w:rsidRPr="00123C6E">
              <w:rPr>
                <w:spacing w:val="0"/>
                <w:sz w:val="22"/>
                <w:szCs w:val="22"/>
                <w:lang w:eastAsia="en-US"/>
              </w:rPr>
              <w:t xml:space="preserve">Заместитель Главы города Ачинска по </w:t>
            </w:r>
            <w:r w:rsidRPr="00123C6E">
              <w:rPr>
                <w:spacing w:val="0"/>
                <w:sz w:val="22"/>
                <w:szCs w:val="22"/>
                <w:lang w:eastAsia="en-US"/>
              </w:rPr>
              <w:lastRenderedPageBreak/>
              <w:t>социальным вопросам, управление образования администрации города Ачинск</w:t>
            </w:r>
            <w:r>
              <w:rPr>
                <w:spacing w:val="0"/>
                <w:sz w:val="22"/>
                <w:szCs w:val="22"/>
                <w:lang w:eastAsia="en-US"/>
              </w:rPr>
              <w:t>а</w:t>
            </w:r>
          </w:p>
        </w:tc>
        <w:tc>
          <w:tcPr>
            <w:tcW w:w="3998" w:type="dxa"/>
          </w:tcPr>
          <w:p w14:paraId="1B610D73" w14:textId="77777777" w:rsidR="00292707" w:rsidRPr="00292707" w:rsidRDefault="00292707" w:rsidP="00292707">
            <w:pPr>
              <w:tabs>
                <w:tab w:val="left" w:pos="709"/>
              </w:tabs>
              <w:jc w:val="both"/>
              <w:rPr>
                <w:spacing w:val="0"/>
                <w:sz w:val="22"/>
                <w:szCs w:val="22"/>
                <w:shd w:val="clear" w:color="auto" w:fill="FFFFFF"/>
              </w:rPr>
            </w:pPr>
            <w:r w:rsidRPr="00292707">
              <w:rPr>
                <w:spacing w:val="0"/>
                <w:sz w:val="22"/>
                <w:szCs w:val="22"/>
                <w:shd w:val="clear" w:color="auto" w:fill="FFFFFF"/>
              </w:rPr>
              <w:lastRenderedPageBreak/>
              <w:t xml:space="preserve">В 2024 году в рамках реализации регионального проекта «Успех каждого </w:t>
            </w:r>
            <w:r w:rsidRPr="00292707">
              <w:rPr>
                <w:spacing w:val="0"/>
                <w:sz w:val="22"/>
                <w:szCs w:val="22"/>
                <w:shd w:val="clear" w:color="auto" w:fill="FFFFFF"/>
              </w:rPr>
              <w:lastRenderedPageBreak/>
              <w:t xml:space="preserve">ребенка» в целях обеспечения равных возможностей для реализации индивидуальных профессиональных траекторий в количестве 5622 обучающихся 1-11 классов прошел цикл открытых уроков «Проектория», а также  1207 человек приняли участие в проекте по ранней профессиональной ориентации учащихся 6-11-х классов общеобразовательных организаций «Билет в будущее». </w:t>
            </w:r>
          </w:p>
          <w:p w14:paraId="094FC704" w14:textId="14BF2BE4" w:rsidR="00305BA4" w:rsidRPr="00123C6E" w:rsidRDefault="00292707" w:rsidP="00C1334C">
            <w:pPr>
              <w:jc w:val="both"/>
              <w:rPr>
                <w:spacing w:val="0"/>
                <w:sz w:val="22"/>
                <w:szCs w:val="22"/>
              </w:rPr>
            </w:pPr>
            <w:r w:rsidRPr="00292707">
              <w:rPr>
                <w:spacing w:val="0"/>
                <w:sz w:val="22"/>
                <w:szCs w:val="22"/>
                <w:shd w:val="clear" w:color="auto" w:fill="FFFFFF"/>
              </w:rPr>
              <w:t xml:space="preserve">Всего 6829 обучающихся (53%) приняли участие в профессиональных мероприятиях в рамках регионального проекта «Успех каждого ребенка» национального проекта «Образование». Действуют корпоративные классы на базе МОУ Лицей №1, правоохранительные классы – на базе МБОУ «СШ № 18», педагогические классы на базе МБОУ «Школа № 16 им. Героя Советского Союза И.А. Лапенкова». В МОУ Лицей №1 в 2024-2025 учебном году в </w:t>
            </w:r>
            <w:r>
              <w:rPr>
                <w:spacing w:val="0"/>
                <w:sz w:val="22"/>
                <w:szCs w:val="22"/>
                <w:shd w:val="clear" w:color="auto" w:fill="FFFFFF"/>
              </w:rPr>
              <w:t>8</w:t>
            </w:r>
            <w:r w:rsidRPr="00292707">
              <w:rPr>
                <w:spacing w:val="0"/>
                <w:sz w:val="22"/>
                <w:szCs w:val="22"/>
                <w:shd w:val="clear" w:color="auto" w:fill="FFFFFF"/>
              </w:rPr>
              <w:t xml:space="preserve"> специализированных классах реализуются программы естественнонаучной и инженерно-технологической направленности</w:t>
            </w:r>
            <w:r w:rsidR="00DC517A" w:rsidRPr="00916DD6">
              <w:rPr>
                <w:spacing w:val="0"/>
                <w:sz w:val="22"/>
                <w:szCs w:val="22"/>
                <w:shd w:val="clear" w:color="auto" w:fill="FFFFFF"/>
              </w:rPr>
              <w:t>».</w:t>
            </w:r>
          </w:p>
        </w:tc>
      </w:tr>
      <w:tr w:rsidR="00305BA4" w:rsidRPr="00123C6E" w14:paraId="2F6F0CA1" w14:textId="3F7E5239" w:rsidTr="007E045B">
        <w:tc>
          <w:tcPr>
            <w:tcW w:w="950" w:type="dxa"/>
          </w:tcPr>
          <w:p w14:paraId="6622E3BE" w14:textId="77777777" w:rsidR="00305BA4" w:rsidRPr="00123C6E" w:rsidRDefault="00305BA4" w:rsidP="00801F37">
            <w:pPr>
              <w:rPr>
                <w:spacing w:val="0"/>
                <w:sz w:val="22"/>
                <w:szCs w:val="22"/>
                <w:lang w:eastAsia="en-US"/>
              </w:rPr>
            </w:pPr>
          </w:p>
        </w:tc>
        <w:tc>
          <w:tcPr>
            <w:tcW w:w="2282" w:type="dxa"/>
          </w:tcPr>
          <w:p w14:paraId="6387CBA9" w14:textId="77777777"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p>
        </w:tc>
        <w:tc>
          <w:tcPr>
            <w:tcW w:w="2835" w:type="dxa"/>
          </w:tcPr>
          <w:p w14:paraId="6B9CF1DA" w14:textId="14097043" w:rsidR="00305BA4" w:rsidRDefault="00305BA4" w:rsidP="00801F37">
            <w:pPr>
              <w:tabs>
                <w:tab w:val="left" w:pos="346"/>
              </w:tabs>
              <w:rPr>
                <w:spacing w:val="0"/>
                <w:sz w:val="22"/>
                <w:szCs w:val="22"/>
                <w:lang w:eastAsia="en-US"/>
              </w:rPr>
            </w:pPr>
            <w:r w:rsidRPr="00123C6E">
              <w:rPr>
                <w:rFonts w:eastAsia="Arial Unicode MS"/>
                <w:bCs/>
                <w:spacing w:val="0"/>
                <w:sz w:val="22"/>
                <w:szCs w:val="22"/>
                <w:lang w:eastAsia="en-US"/>
              </w:rPr>
              <w:t xml:space="preserve">8. В рамках реализации регионального проекта </w:t>
            </w:r>
            <w:r w:rsidRPr="00123C6E">
              <w:rPr>
                <w:spacing w:val="0"/>
                <w:sz w:val="22"/>
                <w:szCs w:val="22"/>
                <w:lang w:eastAsia="en-US"/>
              </w:rPr>
              <w:t>«Современная школа» - укрепление и развитие кадрового потенциала за счет повышения квалификации педагогов, в том числе в центрах непрерывного повышения профессионального мастерства</w:t>
            </w:r>
          </w:p>
        </w:tc>
        <w:tc>
          <w:tcPr>
            <w:tcW w:w="2552" w:type="dxa"/>
          </w:tcPr>
          <w:p w14:paraId="7EF721C4" w14:textId="55C97815" w:rsidR="00305BA4" w:rsidRPr="00123C6E" w:rsidRDefault="00305BA4" w:rsidP="00801F37">
            <w:pPr>
              <w:rPr>
                <w:spacing w:val="0"/>
                <w:sz w:val="22"/>
                <w:szCs w:val="22"/>
                <w:lang w:eastAsia="en-US"/>
              </w:rPr>
            </w:pPr>
            <w:r w:rsidRPr="00123C6E">
              <w:rPr>
                <w:spacing w:val="0"/>
                <w:sz w:val="22"/>
                <w:szCs w:val="22"/>
                <w:lang w:eastAsia="en-US"/>
              </w:rPr>
              <w:t>Повышение квалификации не менее 40% от общего числа педагогов</w:t>
            </w:r>
          </w:p>
        </w:tc>
        <w:tc>
          <w:tcPr>
            <w:tcW w:w="992" w:type="dxa"/>
          </w:tcPr>
          <w:p w14:paraId="69D759DB" w14:textId="746B6E8E" w:rsidR="00305BA4" w:rsidRDefault="00305BA4" w:rsidP="00801F37">
            <w:pPr>
              <w:jc w:val="center"/>
              <w:rPr>
                <w:spacing w:val="0"/>
                <w:sz w:val="22"/>
                <w:szCs w:val="22"/>
              </w:rPr>
            </w:pPr>
            <w:r>
              <w:rPr>
                <w:spacing w:val="0"/>
                <w:sz w:val="22"/>
                <w:szCs w:val="22"/>
              </w:rPr>
              <w:t>2025 год</w:t>
            </w:r>
          </w:p>
        </w:tc>
        <w:tc>
          <w:tcPr>
            <w:tcW w:w="2551" w:type="dxa"/>
          </w:tcPr>
          <w:p w14:paraId="059F17EE" w14:textId="57B84021" w:rsidR="00305BA4" w:rsidRPr="00123C6E" w:rsidRDefault="00305BA4" w:rsidP="00801F37">
            <w:pPr>
              <w:rPr>
                <w:spacing w:val="0"/>
                <w:sz w:val="22"/>
                <w:szCs w:val="22"/>
                <w:lang w:eastAsia="en-US"/>
              </w:rPr>
            </w:pPr>
            <w:r w:rsidRPr="00123C6E">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4365B21E" w14:textId="05E9DC89" w:rsidR="00305BA4" w:rsidRPr="00123C6E" w:rsidRDefault="00DC517A" w:rsidP="00801F37">
            <w:pPr>
              <w:ind w:firstLine="180"/>
              <w:jc w:val="both"/>
              <w:rPr>
                <w:spacing w:val="0"/>
                <w:sz w:val="22"/>
                <w:szCs w:val="22"/>
              </w:rPr>
            </w:pPr>
            <w:r w:rsidRPr="00916DD6">
              <w:rPr>
                <w:spacing w:val="0"/>
                <w:sz w:val="22"/>
                <w:szCs w:val="22"/>
                <w:shd w:val="clear" w:color="auto" w:fill="FFFFFF"/>
              </w:rPr>
              <w:t>Повышение квалификации педагогов проводится в соответствии с планом-графиком, соглашением о взаимодействии министерства образования Красноярского края с органами местного самоуправления, в 2024 году обучение прошли 25 % от общего количества педагогов.</w:t>
            </w:r>
          </w:p>
        </w:tc>
      </w:tr>
      <w:tr w:rsidR="00305BA4" w:rsidRPr="00123C6E" w14:paraId="0D4F1F97" w14:textId="6A325A1F" w:rsidTr="007E045B">
        <w:tc>
          <w:tcPr>
            <w:tcW w:w="950" w:type="dxa"/>
          </w:tcPr>
          <w:p w14:paraId="78320F1B" w14:textId="77777777" w:rsidR="00305BA4" w:rsidRPr="00123C6E" w:rsidRDefault="00305BA4" w:rsidP="00801F37">
            <w:pPr>
              <w:rPr>
                <w:spacing w:val="0"/>
                <w:sz w:val="22"/>
                <w:szCs w:val="22"/>
                <w:lang w:eastAsia="en-US"/>
              </w:rPr>
            </w:pPr>
          </w:p>
        </w:tc>
        <w:tc>
          <w:tcPr>
            <w:tcW w:w="2282" w:type="dxa"/>
          </w:tcPr>
          <w:p w14:paraId="337A7D79" w14:textId="77777777"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p>
        </w:tc>
        <w:tc>
          <w:tcPr>
            <w:tcW w:w="2835" w:type="dxa"/>
          </w:tcPr>
          <w:p w14:paraId="7D2C4C84" w14:textId="2CD24B8E" w:rsidR="00305BA4" w:rsidRPr="00123C6E" w:rsidRDefault="00305BA4" w:rsidP="00801F37">
            <w:pPr>
              <w:tabs>
                <w:tab w:val="left" w:pos="346"/>
              </w:tabs>
              <w:rPr>
                <w:rFonts w:eastAsia="Arial Unicode MS"/>
                <w:bCs/>
                <w:spacing w:val="0"/>
                <w:sz w:val="22"/>
                <w:szCs w:val="22"/>
                <w:lang w:eastAsia="en-US"/>
              </w:rPr>
            </w:pPr>
            <w:r>
              <w:rPr>
                <w:rFonts w:eastAsia="Arial Unicode MS"/>
                <w:bCs/>
                <w:spacing w:val="0"/>
                <w:sz w:val="22"/>
                <w:szCs w:val="22"/>
                <w:lang w:eastAsia="en-US"/>
              </w:rPr>
              <w:t xml:space="preserve">9. </w:t>
            </w:r>
            <w:r w:rsidRPr="00123C6E">
              <w:rPr>
                <w:rFonts w:eastAsia="Arial Unicode MS"/>
                <w:bCs/>
                <w:spacing w:val="0"/>
                <w:sz w:val="22"/>
                <w:szCs w:val="22"/>
                <w:lang w:eastAsia="en-US"/>
              </w:rPr>
              <w:t xml:space="preserve">В рамках реализации регионального проекта «Цифровая </w:t>
            </w:r>
            <w:r w:rsidRPr="00123C6E">
              <w:rPr>
                <w:rFonts w:eastAsia="Arial Unicode MS"/>
                <w:bCs/>
                <w:spacing w:val="0"/>
                <w:sz w:val="22"/>
                <w:szCs w:val="22"/>
                <w:lang w:eastAsia="en-US"/>
              </w:rPr>
              <w:lastRenderedPageBreak/>
              <w:t>образовательная среда»</w:t>
            </w:r>
            <w:r w:rsidRPr="00123C6E">
              <w:rPr>
                <w:spacing w:val="0"/>
                <w:sz w:val="22"/>
                <w:szCs w:val="22"/>
                <w:lang w:eastAsia="en-US"/>
              </w:rPr>
              <w:t xml:space="preserve"> развитие кадрового потенциала за счет использования сервисов федеральной информационно-сервисной платформы цифровой образовательной среды</w:t>
            </w:r>
          </w:p>
        </w:tc>
        <w:tc>
          <w:tcPr>
            <w:tcW w:w="2552" w:type="dxa"/>
          </w:tcPr>
          <w:p w14:paraId="278061AF" w14:textId="70B9B390" w:rsidR="00305BA4" w:rsidRPr="00123C6E" w:rsidRDefault="00305BA4" w:rsidP="00801F37">
            <w:pPr>
              <w:rPr>
                <w:spacing w:val="0"/>
                <w:sz w:val="22"/>
                <w:szCs w:val="22"/>
                <w:lang w:eastAsia="en-US"/>
              </w:rPr>
            </w:pPr>
            <w:r w:rsidRPr="00123C6E">
              <w:rPr>
                <w:spacing w:val="0"/>
                <w:sz w:val="22"/>
                <w:szCs w:val="22"/>
                <w:lang w:eastAsia="en-US"/>
              </w:rPr>
              <w:lastRenderedPageBreak/>
              <w:t xml:space="preserve">Повышение доли педагогов, использующих сервисы </w:t>
            </w:r>
            <w:r w:rsidRPr="00123C6E">
              <w:rPr>
                <w:spacing w:val="0"/>
                <w:sz w:val="22"/>
                <w:szCs w:val="22"/>
                <w:lang w:eastAsia="en-US"/>
              </w:rPr>
              <w:lastRenderedPageBreak/>
              <w:t>федеральной информационно-сервисной платформы цифровой образовательной среды, до 40 %</w:t>
            </w:r>
          </w:p>
        </w:tc>
        <w:tc>
          <w:tcPr>
            <w:tcW w:w="992" w:type="dxa"/>
          </w:tcPr>
          <w:p w14:paraId="033048A0" w14:textId="29F35BA9" w:rsidR="00305BA4" w:rsidRDefault="00305BA4" w:rsidP="00801F37">
            <w:pPr>
              <w:jc w:val="center"/>
              <w:rPr>
                <w:spacing w:val="0"/>
                <w:sz w:val="22"/>
                <w:szCs w:val="22"/>
              </w:rPr>
            </w:pPr>
            <w:r>
              <w:rPr>
                <w:spacing w:val="0"/>
                <w:sz w:val="22"/>
                <w:szCs w:val="22"/>
              </w:rPr>
              <w:lastRenderedPageBreak/>
              <w:t>2025 год</w:t>
            </w:r>
          </w:p>
        </w:tc>
        <w:tc>
          <w:tcPr>
            <w:tcW w:w="2551" w:type="dxa"/>
          </w:tcPr>
          <w:p w14:paraId="6E5ED1A1" w14:textId="1B168F4E" w:rsidR="00305BA4" w:rsidRPr="00123C6E" w:rsidRDefault="00305BA4" w:rsidP="00801F37">
            <w:pPr>
              <w:rPr>
                <w:spacing w:val="0"/>
                <w:sz w:val="22"/>
                <w:szCs w:val="22"/>
                <w:lang w:eastAsia="en-US"/>
              </w:rPr>
            </w:pPr>
            <w:r w:rsidRPr="00123C6E">
              <w:rPr>
                <w:spacing w:val="0"/>
                <w:sz w:val="22"/>
                <w:szCs w:val="22"/>
                <w:lang w:eastAsia="en-US"/>
              </w:rPr>
              <w:t xml:space="preserve">Заместитель Главы города Ачинска по социальным вопросам, </w:t>
            </w:r>
            <w:r w:rsidRPr="00123C6E">
              <w:rPr>
                <w:spacing w:val="0"/>
                <w:sz w:val="22"/>
                <w:szCs w:val="22"/>
                <w:lang w:eastAsia="en-US"/>
              </w:rPr>
              <w:lastRenderedPageBreak/>
              <w:t>управление образования администрации города Ачинска</w:t>
            </w:r>
          </w:p>
        </w:tc>
        <w:tc>
          <w:tcPr>
            <w:tcW w:w="3998" w:type="dxa"/>
          </w:tcPr>
          <w:p w14:paraId="469CED79" w14:textId="623C81B4" w:rsidR="00305BA4" w:rsidRPr="00123C6E" w:rsidRDefault="00DC517A" w:rsidP="00801F37">
            <w:pPr>
              <w:ind w:firstLine="180"/>
              <w:jc w:val="both"/>
              <w:rPr>
                <w:spacing w:val="0"/>
                <w:sz w:val="22"/>
                <w:szCs w:val="22"/>
              </w:rPr>
            </w:pPr>
            <w:r w:rsidRPr="00916DD6">
              <w:rPr>
                <w:spacing w:val="0"/>
                <w:sz w:val="22"/>
                <w:szCs w:val="22"/>
                <w:shd w:val="clear" w:color="auto" w:fill="FFFFFF"/>
              </w:rPr>
              <w:lastRenderedPageBreak/>
              <w:t xml:space="preserve">В 2024 году осуществлена регистрация в федеральной государственной информационной </w:t>
            </w:r>
            <w:r w:rsidRPr="00916DD6">
              <w:rPr>
                <w:spacing w:val="0"/>
                <w:sz w:val="22"/>
                <w:szCs w:val="22"/>
                <w:shd w:val="clear" w:color="auto" w:fill="FFFFFF"/>
              </w:rPr>
              <w:lastRenderedPageBreak/>
              <w:t>системе «Моя школа» 40% педагогических работников школ города Ачинска. Проведены мероприятия по информированию и популяризации ФГИС «Моя школа», обучающие семинары для педагогических работников по использованию сервисов ФГИС «Моя школа»</w:t>
            </w:r>
          </w:p>
        </w:tc>
      </w:tr>
      <w:tr w:rsidR="00305BA4" w:rsidRPr="00123C6E" w14:paraId="2DF6CF48" w14:textId="430BC163" w:rsidTr="007E045B">
        <w:tc>
          <w:tcPr>
            <w:tcW w:w="950" w:type="dxa"/>
          </w:tcPr>
          <w:p w14:paraId="6DA9C19C" w14:textId="301A8188" w:rsidR="00305BA4" w:rsidRPr="00123C6E" w:rsidRDefault="00305BA4" w:rsidP="00801F37">
            <w:pPr>
              <w:rPr>
                <w:spacing w:val="0"/>
                <w:sz w:val="22"/>
                <w:szCs w:val="22"/>
                <w:lang w:eastAsia="en-US"/>
              </w:rPr>
            </w:pPr>
          </w:p>
        </w:tc>
        <w:tc>
          <w:tcPr>
            <w:tcW w:w="2282" w:type="dxa"/>
          </w:tcPr>
          <w:p w14:paraId="24757ABB" w14:textId="77777777"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p>
        </w:tc>
        <w:tc>
          <w:tcPr>
            <w:tcW w:w="2835" w:type="dxa"/>
          </w:tcPr>
          <w:p w14:paraId="3581293C" w14:textId="77777777" w:rsidR="00305BA4" w:rsidRPr="00867F66" w:rsidRDefault="00305BA4" w:rsidP="00801F37">
            <w:pPr>
              <w:spacing w:line="240" w:lineRule="atLeast"/>
              <w:rPr>
                <w:rFonts w:eastAsia="Arial Unicode MS"/>
                <w:b/>
                <w:bCs/>
                <w:spacing w:val="0"/>
                <w:sz w:val="22"/>
                <w:szCs w:val="22"/>
                <w:lang w:eastAsia="en-US"/>
              </w:rPr>
            </w:pPr>
            <w:r w:rsidRPr="00867F66">
              <w:rPr>
                <w:rFonts w:eastAsia="Arial Unicode MS"/>
                <w:b/>
                <w:bCs/>
                <w:spacing w:val="0"/>
                <w:sz w:val="22"/>
                <w:szCs w:val="22"/>
                <w:lang w:eastAsia="en-US"/>
              </w:rPr>
              <w:t xml:space="preserve">10. Обеспечение профориентационной работы с выпускниками образовательных организаций для заключения договоров о целевом </w:t>
            </w:r>
            <w:r>
              <w:rPr>
                <w:rFonts w:eastAsia="Arial Unicode MS"/>
                <w:b/>
                <w:bCs/>
                <w:spacing w:val="0"/>
                <w:sz w:val="22"/>
                <w:szCs w:val="22"/>
                <w:lang w:eastAsia="en-US"/>
              </w:rPr>
              <w:t>обучении в педагогических ВУЗах</w:t>
            </w:r>
          </w:p>
          <w:p w14:paraId="3717C09C" w14:textId="77777777" w:rsidR="00305BA4" w:rsidRPr="00867F66" w:rsidRDefault="00305BA4" w:rsidP="00801F37">
            <w:pPr>
              <w:spacing w:line="240" w:lineRule="atLeast"/>
              <w:rPr>
                <w:rFonts w:eastAsia="Arial Unicode MS"/>
                <w:b/>
                <w:bCs/>
                <w:spacing w:val="0"/>
                <w:sz w:val="22"/>
                <w:szCs w:val="22"/>
                <w:lang w:eastAsia="en-US"/>
              </w:rPr>
            </w:pPr>
            <w:r w:rsidRPr="00867F66">
              <w:rPr>
                <w:rFonts w:eastAsia="Arial Unicode MS"/>
                <w:b/>
                <w:bCs/>
                <w:spacing w:val="0"/>
                <w:sz w:val="22"/>
                <w:szCs w:val="22"/>
                <w:lang w:eastAsia="en-US"/>
              </w:rPr>
              <w:t>11. Разработка и реализация в практике образовательных учреждений модели «Школа – ВУЗ - предприятие»</w:t>
            </w:r>
          </w:p>
          <w:p w14:paraId="49F2118E" w14:textId="2544EF80" w:rsidR="00305BA4" w:rsidRDefault="00305BA4" w:rsidP="00801F37">
            <w:pPr>
              <w:tabs>
                <w:tab w:val="left" w:pos="346"/>
              </w:tabs>
              <w:rPr>
                <w:rFonts w:eastAsia="Arial Unicode MS"/>
                <w:bCs/>
                <w:spacing w:val="0"/>
                <w:sz w:val="22"/>
                <w:szCs w:val="22"/>
                <w:lang w:eastAsia="en-US"/>
              </w:rPr>
            </w:pPr>
            <w:r w:rsidRPr="00867F66">
              <w:rPr>
                <w:rFonts w:eastAsia="Arial Unicode MS"/>
                <w:b/>
                <w:bCs/>
                <w:spacing w:val="0"/>
                <w:sz w:val="22"/>
                <w:szCs w:val="22"/>
                <w:lang w:eastAsia="en-US"/>
              </w:rPr>
              <w:t>12. Разработка организационной схемы открытия на базе учреждений профессионального образования филиала СФУ по специальностям, востребованным на градообразующих предприятиях</w:t>
            </w:r>
          </w:p>
        </w:tc>
        <w:tc>
          <w:tcPr>
            <w:tcW w:w="2552" w:type="dxa"/>
          </w:tcPr>
          <w:p w14:paraId="45E10860" w14:textId="77777777" w:rsidR="00305BA4" w:rsidRPr="00867F66" w:rsidRDefault="00305BA4" w:rsidP="00801F37">
            <w:pPr>
              <w:rPr>
                <w:b/>
                <w:spacing w:val="0"/>
                <w:sz w:val="22"/>
                <w:szCs w:val="22"/>
                <w:lang w:eastAsia="en-US"/>
              </w:rPr>
            </w:pPr>
            <w:r w:rsidRPr="00867F66">
              <w:rPr>
                <w:b/>
                <w:spacing w:val="0"/>
                <w:sz w:val="22"/>
                <w:szCs w:val="22"/>
                <w:lang w:eastAsia="en-US"/>
              </w:rPr>
              <w:t>Снижение дефицита кадров в образовательных организациях</w:t>
            </w:r>
          </w:p>
          <w:p w14:paraId="650B1953" w14:textId="77777777" w:rsidR="00305BA4" w:rsidRPr="00867F66" w:rsidRDefault="00305BA4" w:rsidP="00801F37">
            <w:pPr>
              <w:rPr>
                <w:b/>
                <w:spacing w:val="0"/>
                <w:sz w:val="22"/>
                <w:szCs w:val="22"/>
                <w:lang w:eastAsia="en-US"/>
              </w:rPr>
            </w:pPr>
          </w:p>
          <w:p w14:paraId="75D765CF" w14:textId="77777777" w:rsidR="00305BA4" w:rsidRDefault="00305BA4" w:rsidP="00801F37">
            <w:pPr>
              <w:rPr>
                <w:b/>
                <w:spacing w:val="0"/>
                <w:sz w:val="22"/>
                <w:szCs w:val="22"/>
                <w:lang w:eastAsia="en-US"/>
              </w:rPr>
            </w:pPr>
          </w:p>
          <w:p w14:paraId="5648BDE5" w14:textId="77777777" w:rsidR="00305BA4" w:rsidRDefault="00305BA4" w:rsidP="00801F37">
            <w:pPr>
              <w:rPr>
                <w:b/>
                <w:spacing w:val="0"/>
                <w:sz w:val="22"/>
                <w:szCs w:val="22"/>
                <w:lang w:eastAsia="en-US"/>
              </w:rPr>
            </w:pPr>
          </w:p>
          <w:p w14:paraId="73E709AB" w14:textId="77777777" w:rsidR="00305BA4" w:rsidRPr="00867F66" w:rsidRDefault="00305BA4" w:rsidP="00801F37">
            <w:pPr>
              <w:rPr>
                <w:b/>
                <w:spacing w:val="0"/>
                <w:sz w:val="22"/>
                <w:szCs w:val="22"/>
                <w:lang w:eastAsia="en-US"/>
              </w:rPr>
            </w:pPr>
          </w:p>
          <w:p w14:paraId="66984236" w14:textId="63699C2D" w:rsidR="00305BA4" w:rsidRPr="00123C6E" w:rsidRDefault="00305BA4" w:rsidP="00801F37">
            <w:pPr>
              <w:rPr>
                <w:spacing w:val="0"/>
                <w:sz w:val="22"/>
                <w:szCs w:val="22"/>
                <w:lang w:eastAsia="en-US"/>
              </w:rPr>
            </w:pPr>
            <w:r w:rsidRPr="00867F66">
              <w:rPr>
                <w:rFonts w:eastAsia="Arial Unicode MS"/>
                <w:b/>
                <w:bCs/>
                <w:spacing w:val="0"/>
                <w:sz w:val="22"/>
                <w:szCs w:val="22"/>
                <w:lang w:eastAsia="en-US"/>
              </w:rPr>
              <w:t>Повышение качества профориентационной деятельности</w:t>
            </w:r>
          </w:p>
        </w:tc>
        <w:tc>
          <w:tcPr>
            <w:tcW w:w="992" w:type="dxa"/>
          </w:tcPr>
          <w:p w14:paraId="34B0FD90" w14:textId="77777777" w:rsidR="00305BA4" w:rsidRPr="00867F66" w:rsidRDefault="00305BA4" w:rsidP="00801F37">
            <w:pPr>
              <w:jc w:val="center"/>
              <w:rPr>
                <w:b/>
                <w:spacing w:val="0"/>
                <w:sz w:val="22"/>
                <w:szCs w:val="22"/>
                <w:lang w:eastAsia="en-US"/>
              </w:rPr>
            </w:pPr>
            <w:r w:rsidRPr="00867F66">
              <w:rPr>
                <w:b/>
                <w:spacing w:val="0"/>
                <w:sz w:val="22"/>
                <w:szCs w:val="22"/>
                <w:lang w:eastAsia="en-US"/>
              </w:rPr>
              <w:t>2022-2025 годы</w:t>
            </w:r>
          </w:p>
          <w:p w14:paraId="04FC494B" w14:textId="77777777" w:rsidR="00305BA4" w:rsidRPr="00867F66" w:rsidRDefault="00305BA4" w:rsidP="00801F37">
            <w:pPr>
              <w:jc w:val="center"/>
              <w:rPr>
                <w:b/>
                <w:spacing w:val="0"/>
                <w:sz w:val="22"/>
                <w:szCs w:val="22"/>
                <w:lang w:eastAsia="en-US"/>
              </w:rPr>
            </w:pPr>
          </w:p>
          <w:p w14:paraId="5D947CC3" w14:textId="77777777" w:rsidR="00305BA4" w:rsidRPr="00867F66" w:rsidRDefault="00305BA4" w:rsidP="00801F37">
            <w:pPr>
              <w:jc w:val="center"/>
              <w:rPr>
                <w:b/>
                <w:spacing w:val="0"/>
                <w:sz w:val="22"/>
                <w:szCs w:val="22"/>
                <w:lang w:eastAsia="en-US"/>
              </w:rPr>
            </w:pPr>
          </w:p>
          <w:p w14:paraId="24833FB9" w14:textId="77777777" w:rsidR="00305BA4" w:rsidRPr="00867F66" w:rsidRDefault="00305BA4" w:rsidP="00801F37">
            <w:pPr>
              <w:jc w:val="center"/>
              <w:rPr>
                <w:b/>
                <w:spacing w:val="0"/>
                <w:sz w:val="22"/>
                <w:szCs w:val="22"/>
                <w:lang w:eastAsia="en-US"/>
              </w:rPr>
            </w:pPr>
          </w:p>
          <w:p w14:paraId="5A3071D9" w14:textId="77777777" w:rsidR="00305BA4" w:rsidRPr="00867F66" w:rsidRDefault="00305BA4" w:rsidP="00801F37">
            <w:pPr>
              <w:jc w:val="center"/>
              <w:rPr>
                <w:b/>
                <w:spacing w:val="0"/>
                <w:sz w:val="22"/>
                <w:szCs w:val="22"/>
                <w:lang w:eastAsia="en-US"/>
              </w:rPr>
            </w:pPr>
          </w:p>
          <w:p w14:paraId="0F8C8347" w14:textId="77777777" w:rsidR="00305BA4" w:rsidRPr="00867F66" w:rsidRDefault="00305BA4" w:rsidP="00801F37">
            <w:pPr>
              <w:jc w:val="center"/>
              <w:rPr>
                <w:b/>
                <w:spacing w:val="0"/>
                <w:sz w:val="22"/>
                <w:szCs w:val="22"/>
                <w:lang w:eastAsia="en-US"/>
              </w:rPr>
            </w:pPr>
          </w:p>
          <w:p w14:paraId="1C94EE6C" w14:textId="77777777" w:rsidR="00305BA4" w:rsidRPr="00867F66" w:rsidRDefault="00305BA4" w:rsidP="00801F37">
            <w:pPr>
              <w:jc w:val="center"/>
              <w:rPr>
                <w:b/>
                <w:spacing w:val="0"/>
                <w:sz w:val="22"/>
                <w:szCs w:val="22"/>
                <w:lang w:eastAsia="en-US"/>
              </w:rPr>
            </w:pPr>
            <w:r w:rsidRPr="00867F66">
              <w:rPr>
                <w:b/>
                <w:spacing w:val="0"/>
                <w:sz w:val="22"/>
                <w:szCs w:val="22"/>
                <w:lang w:eastAsia="en-US"/>
              </w:rPr>
              <w:t>2022-2025 годы</w:t>
            </w:r>
          </w:p>
          <w:p w14:paraId="188B5E7B" w14:textId="77777777" w:rsidR="00305BA4" w:rsidRPr="00867F66" w:rsidRDefault="00305BA4" w:rsidP="00801F37">
            <w:pPr>
              <w:jc w:val="center"/>
              <w:rPr>
                <w:b/>
                <w:spacing w:val="0"/>
                <w:sz w:val="22"/>
                <w:szCs w:val="22"/>
                <w:lang w:eastAsia="en-US"/>
              </w:rPr>
            </w:pPr>
          </w:p>
          <w:p w14:paraId="35B465D5" w14:textId="77777777" w:rsidR="00305BA4" w:rsidRPr="00867F66" w:rsidRDefault="00305BA4" w:rsidP="00801F37">
            <w:pPr>
              <w:jc w:val="center"/>
              <w:rPr>
                <w:b/>
                <w:spacing w:val="0"/>
                <w:sz w:val="22"/>
                <w:szCs w:val="22"/>
                <w:lang w:eastAsia="en-US"/>
              </w:rPr>
            </w:pPr>
          </w:p>
          <w:p w14:paraId="64B36B5A" w14:textId="77777777" w:rsidR="00305BA4" w:rsidRPr="00867F66" w:rsidRDefault="00305BA4" w:rsidP="00801F37">
            <w:pPr>
              <w:jc w:val="center"/>
              <w:rPr>
                <w:b/>
                <w:spacing w:val="0"/>
                <w:sz w:val="22"/>
                <w:szCs w:val="22"/>
                <w:lang w:eastAsia="en-US"/>
              </w:rPr>
            </w:pPr>
          </w:p>
          <w:p w14:paraId="7A30F259" w14:textId="522A46C4" w:rsidR="00305BA4" w:rsidRDefault="00305BA4" w:rsidP="00801F37">
            <w:pPr>
              <w:jc w:val="center"/>
              <w:rPr>
                <w:spacing w:val="0"/>
                <w:sz w:val="22"/>
                <w:szCs w:val="22"/>
              </w:rPr>
            </w:pPr>
            <w:r w:rsidRPr="00867F66">
              <w:rPr>
                <w:b/>
                <w:spacing w:val="0"/>
                <w:sz w:val="22"/>
                <w:szCs w:val="22"/>
                <w:lang w:eastAsia="en-US"/>
              </w:rPr>
              <w:t>2022 год</w:t>
            </w:r>
          </w:p>
        </w:tc>
        <w:tc>
          <w:tcPr>
            <w:tcW w:w="2551" w:type="dxa"/>
          </w:tcPr>
          <w:p w14:paraId="42CE2D47" w14:textId="19B8073B" w:rsidR="00305BA4" w:rsidRPr="004419B0" w:rsidRDefault="00305BA4" w:rsidP="00801F37">
            <w:pPr>
              <w:rPr>
                <w:b/>
                <w:bCs/>
                <w:spacing w:val="0"/>
                <w:sz w:val="22"/>
                <w:szCs w:val="22"/>
                <w:lang w:eastAsia="en-US"/>
              </w:rPr>
            </w:pPr>
            <w:r w:rsidRPr="004419B0">
              <w:rPr>
                <w:b/>
                <w:bCs/>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45D6EEB6" w14:textId="3061A755" w:rsidR="00D21387" w:rsidRPr="00916DD6" w:rsidRDefault="00D21387" w:rsidP="00D21387">
            <w:pPr>
              <w:tabs>
                <w:tab w:val="left" w:pos="709"/>
              </w:tabs>
              <w:ind w:firstLine="180"/>
              <w:jc w:val="both"/>
              <w:rPr>
                <w:spacing w:val="0"/>
                <w:sz w:val="22"/>
                <w:szCs w:val="22"/>
                <w:shd w:val="clear" w:color="auto" w:fill="FFFFFF"/>
              </w:rPr>
            </w:pPr>
            <w:r w:rsidRPr="00916DD6">
              <w:rPr>
                <w:spacing w:val="0"/>
                <w:sz w:val="22"/>
                <w:szCs w:val="22"/>
                <w:shd w:val="clear" w:color="auto" w:fill="FFFFFF"/>
              </w:rPr>
              <w:t>На базе МБОУ «Школа № 16 им. Героя Советского Союза И.А. Лапенкова», МБДОУ «Средняя школа № 4» функциониру</w:t>
            </w:r>
            <w:r>
              <w:rPr>
                <w:spacing w:val="0"/>
                <w:sz w:val="22"/>
                <w:szCs w:val="22"/>
                <w:shd w:val="clear" w:color="auto" w:fill="FFFFFF"/>
              </w:rPr>
              <w:t>ю</w:t>
            </w:r>
            <w:r w:rsidRPr="00916DD6">
              <w:rPr>
                <w:spacing w:val="0"/>
                <w:sz w:val="22"/>
                <w:szCs w:val="22"/>
                <w:shd w:val="clear" w:color="auto" w:fill="FFFFFF"/>
              </w:rPr>
              <w:t xml:space="preserve">т педагогические классы.  </w:t>
            </w:r>
          </w:p>
          <w:p w14:paraId="619082FF" w14:textId="615C3588" w:rsidR="00D21387" w:rsidRPr="00916DD6" w:rsidRDefault="00D21387" w:rsidP="00D21387">
            <w:pPr>
              <w:tabs>
                <w:tab w:val="left" w:pos="709"/>
              </w:tabs>
              <w:ind w:firstLine="180"/>
              <w:jc w:val="both"/>
              <w:rPr>
                <w:spacing w:val="0"/>
                <w:sz w:val="22"/>
                <w:szCs w:val="22"/>
                <w:shd w:val="clear" w:color="auto" w:fill="FFFFFF"/>
              </w:rPr>
            </w:pPr>
            <w:r w:rsidRPr="00916DD6">
              <w:rPr>
                <w:spacing w:val="0"/>
                <w:sz w:val="22"/>
                <w:szCs w:val="22"/>
                <w:shd w:val="clear" w:color="auto" w:fill="FFFFFF"/>
              </w:rPr>
              <w:t>В рамках сетевого взаимодействия продолжается реализация городско</w:t>
            </w:r>
            <w:r>
              <w:rPr>
                <w:spacing w:val="0"/>
                <w:sz w:val="22"/>
                <w:szCs w:val="22"/>
                <w:shd w:val="clear" w:color="auto" w:fill="FFFFFF"/>
              </w:rPr>
              <w:t>го</w:t>
            </w:r>
            <w:r w:rsidRPr="00916DD6">
              <w:rPr>
                <w:spacing w:val="0"/>
                <w:sz w:val="22"/>
                <w:szCs w:val="22"/>
                <w:shd w:val="clear" w:color="auto" w:fill="FFFFFF"/>
              </w:rPr>
              <w:t xml:space="preserve"> профориентационного проекта «Академия будущих метALлургов», направленн</w:t>
            </w:r>
            <w:r>
              <w:rPr>
                <w:spacing w:val="0"/>
                <w:sz w:val="22"/>
                <w:szCs w:val="22"/>
                <w:shd w:val="clear" w:color="auto" w:fill="FFFFFF"/>
              </w:rPr>
              <w:t>ого</w:t>
            </w:r>
            <w:r w:rsidRPr="00916DD6">
              <w:rPr>
                <w:spacing w:val="0"/>
                <w:sz w:val="22"/>
                <w:szCs w:val="22"/>
                <w:shd w:val="clear" w:color="auto" w:fill="FFFFFF"/>
              </w:rPr>
              <w:t xml:space="preserve"> на подготовку специалистов металлургической отрасли, востребованных на Ачинском глинозёмном комбинате. </w:t>
            </w:r>
            <w:r w:rsidR="004F2236">
              <w:rPr>
                <w:spacing w:val="0"/>
                <w:sz w:val="22"/>
                <w:szCs w:val="22"/>
                <w:shd w:val="clear" w:color="auto" w:fill="FFFFFF"/>
              </w:rPr>
              <w:br/>
            </w:r>
            <w:r w:rsidRPr="00916DD6">
              <w:rPr>
                <w:spacing w:val="0"/>
                <w:sz w:val="22"/>
                <w:szCs w:val="22"/>
                <w:shd w:val="clear" w:color="auto" w:fill="FFFFFF"/>
              </w:rPr>
              <w:t xml:space="preserve">На базе МБОУ «Школа № 15» функционирует медицинский класс, МБОУ «Средняя школа № 7» - строительный класс.   </w:t>
            </w:r>
          </w:p>
          <w:p w14:paraId="7AABDAD3" w14:textId="66558E11" w:rsidR="00305BA4" w:rsidRPr="00123C6E" w:rsidRDefault="00305BA4" w:rsidP="00801F37">
            <w:pPr>
              <w:ind w:firstLine="180"/>
              <w:jc w:val="both"/>
              <w:rPr>
                <w:spacing w:val="0"/>
                <w:sz w:val="22"/>
                <w:szCs w:val="22"/>
              </w:rPr>
            </w:pPr>
          </w:p>
        </w:tc>
      </w:tr>
      <w:tr w:rsidR="00305BA4" w:rsidRPr="00123C6E" w14:paraId="6CAEC715" w14:textId="5E6229BC" w:rsidTr="0052796A">
        <w:tc>
          <w:tcPr>
            <w:tcW w:w="950" w:type="dxa"/>
          </w:tcPr>
          <w:p w14:paraId="36C1076D" w14:textId="5E28F8EF" w:rsidR="00305BA4" w:rsidRDefault="00305BA4" w:rsidP="00801F37">
            <w:pPr>
              <w:rPr>
                <w:spacing w:val="0"/>
                <w:sz w:val="22"/>
                <w:szCs w:val="22"/>
                <w:lang w:eastAsia="en-US"/>
              </w:rPr>
            </w:pPr>
            <w:r>
              <w:rPr>
                <w:spacing w:val="0"/>
                <w:sz w:val="22"/>
                <w:szCs w:val="22"/>
                <w:lang w:eastAsia="en-US"/>
              </w:rPr>
              <w:t>1.2.2.2.</w:t>
            </w:r>
          </w:p>
        </w:tc>
        <w:tc>
          <w:tcPr>
            <w:tcW w:w="2282" w:type="dxa"/>
          </w:tcPr>
          <w:p w14:paraId="2646A310" w14:textId="7DFDE38B"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r w:rsidRPr="00867F66">
              <w:rPr>
                <w:b/>
                <w:spacing w:val="0"/>
                <w:sz w:val="22"/>
                <w:szCs w:val="22"/>
                <w:lang w:eastAsia="en-US"/>
              </w:rPr>
              <w:t>Повышение уровня патриотической работы в образовательных учреждениях</w:t>
            </w:r>
          </w:p>
        </w:tc>
        <w:tc>
          <w:tcPr>
            <w:tcW w:w="2835" w:type="dxa"/>
          </w:tcPr>
          <w:p w14:paraId="7EEA54B5" w14:textId="00038CB1" w:rsidR="00305BA4" w:rsidRPr="00867F66" w:rsidRDefault="00305BA4" w:rsidP="00801F37">
            <w:pPr>
              <w:spacing w:line="240" w:lineRule="atLeast"/>
              <w:rPr>
                <w:rFonts w:eastAsia="Arial Unicode MS"/>
                <w:b/>
                <w:bCs/>
                <w:spacing w:val="0"/>
                <w:sz w:val="22"/>
                <w:szCs w:val="22"/>
                <w:lang w:eastAsia="en-US"/>
              </w:rPr>
            </w:pPr>
            <w:r w:rsidRPr="00867F66">
              <w:rPr>
                <w:rFonts w:eastAsia="Arial Unicode MS"/>
                <w:b/>
                <w:bCs/>
                <w:spacing w:val="0"/>
                <w:sz w:val="22"/>
                <w:szCs w:val="22"/>
                <w:lang w:eastAsia="en-US"/>
              </w:rPr>
              <w:t>Организация участия в Патриотическом проекте под названием «Парта героя» в школах города</w:t>
            </w:r>
          </w:p>
        </w:tc>
        <w:tc>
          <w:tcPr>
            <w:tcW w:w="2552" w:type="dxa"/>
          </w:tcPr>
          <w:p w14:paraId="7EC090EC" w14:textId="3CBED037" w:rsidR="00305BA4" w:rsidRPr="00867F66" w:rsidRDefault="00305BA4" w:rsidP="00801F37">
            <w:pPr>
              <w:rPr>
                <w:b/>
                <w:spacing w:val="0"/>
                <w:sz w:val="22"/>
                <w:szCs w:val="22"/>
                <w:lang w:eastAsia="en-US"/>
              </w:rPr>
            </w:pPr>
            <w:r w:rsidRPr="00867F66">
              <w:rPr>
                <w:b/>
                <w:spacing w:val="0"/>
                <w:sz w:val="22"/>
                <w:szCs w:val="22"/>
                <w:lang w:eastAsia="en-US"/>
              </w:rPr>
              <w:t>Воспитание чувства патриотизма, сохранение исторической памяти</w:t>
            </w:r>
          </w:p>
        </w:tc>
        <w:tc>
          <w:tcPr>
            <w:tcW w:w="992" w:type="dxa"/>
          </w:tcPr>
          <w:p w14:paraId="3C84A09A" w14:textId="5015CD6A" w:rsidR="00305BA4" w:rsidRPr="00867F66" w:rsidRDefault="00305BA4" w:rsidP="00801F37">
            <w:pPr>
              <w:jc w:val="center"/>
              <w:rPr>
                <w:b/>
                <w:spacing w:val="0"/>
                <w:sz w:val="22"/>
                <w:szCs w:val="22"/>
                <w:lang w:eastAsia="en-US"/>
              </w:rPr>
            </w:pPr>
            <w:r>
              <w:rPr>
                <w:b/>
                <w:spacing w:val="0"/>
                <w:sz w:val="22"/>
                <w:szCs w:val="22"/>
                <w:lang w:eastAsia="en-US"/>
              </w:rPr>
              <w:t>2022-2025 годы</w:t>
            </w:r>
          </w:p>
        </w:tc>
        <w:tc>
          <w:tcPr>
            <w:tcW w:w="2551" w:type="dxa"/>
          </w:tcPr>
          <w:p w14:paraId="4711F8F4" w14:textId="5278E79F" w:rsidR="00305BA4" w:rsidRPr="004419B0" w:rsidRDefault="00305BA4" w:rsidP="00801F37">
            <w:pPr>
              <w:rPr>
                <w:b/>
                <w:bCs/>
                <w:spacing w:val="0"/>
                <w:sz w:val="22"/>
                <w:szCs w:val="22"/>
                <w:lang w:eastAsia="en-US"/>
              </w:rPr>
            </w:pPr>
            <w:r w:rsidRPr="004419B0">
              <w:rPr>
                <w:b/>
                <w:bCs/>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shd w:val="clear" w:color="auto" w:fill="auto"/>
          </w:tcPr>
          <w:p w14:paraId="17888DA6" w14:textId="05038B52" w:rsidR="00305BA4" w:rsidRPr="00123C6E" w:rsidRDefault="00D21387" w:rsidP="00801F37">
            <w:pPr>
              <w:jc w:val="both"/>
              <w:rPr>
                <w:spacing w:val="0"/>
                <w:sz w:val="22"/>
                <w:szCs w:val="22"/>
              </w:rPr>
            </w:pPr>
            <w:r w:rsidRPr="00916DD6">
              <w:rPr>
                <w:spacing w:val="0"/>
                <w:sz w:val="22"/>
                <w:szCs w:val="22"/>
                <w:shd w:val="clear" w:color="auto" w:fill="FFFFFF"/>
              </w:rPr>
              <w:t>В образовательных организациях города за 2020-2023 гг. открыты парты, посвященные памяти 11 героев, в том числе: 9 - в школах, 2</w:t>
            </w:r>
            <w:r w:rsidR="00C1334C">
              <w:rPr>
                <w:spacing w:val="0"/>
                <w:sz w:val="22"/>
                <w:szCs w:val="22"/>
                <w:shd w:val="clear" w:color="auto" w:fill="FFFFFF"/>
              </w:rPr>
              <w:t xml:space="preserve"> </w:t>
            </w:r>
            <w:r w:rsidRPr="00916DD6">
              <w:rPr>
                <w:spacing w:val="0"/>
                <w:sz w:val="22"/>
                <w:szCs w:val="22"/>
                <w:shd w:val="clear" w:color="auto" w:fill="FFFFFF"/>
              </w:rPr>
              <w:t>- в КГБПОУ «Ачинский торгово-экономический техникум» и КГБПОУ «Ачинский медицинский техникум»</w:t>
            </w:r>
          </w:p>
        </w:tc>
      </w:tr>
      <w:tr w:rsidR="00305BA4" w:rsidRPr="00123C6E" w14:paraId="37D412E6" w14:textId="3BBB5DCD" w:rsidTr="007E045B">
        <w:tc>
          <w:tcPr>
            <w:tcW w:w="950" w:type="dxa"/>
          </w:tcPr>
          <w:p w14:paraId="7A4C62A5" w14:textId="60AF71AA" w:rsidR="00305BA4" w:rsidRDefault="00305BA4" w:rsidP="00801F37">
            <w:pPr>
              <w:rPr>
                <w:spacing w:val="0"/>
                <w:sz w:val="22"/>
                <w:szCs w:val="22"/>
                <w:lang w:eastAsia="en-US"/>
              </w:rPr>
            </w:pPr>
            <w:r>
              <w:rPr>
                <w:spacing w:val="0"/>
                <w:sz w:val="22"/>
                <w:szCs w:val="22"/>
                <w:lang w:eastAsia="en-US"/>
              </w:rPr>
              <w:t>1.2.2.3.</w:t>
            </w:r>
          </w:p>
        </w:tc>
        <w:tc>
          <w:tcPr>
            <w:tcW w:w="2282" w:type="dxa"/>
          </w:tcPr>
          <w:p w14:paraId="5F715EEF" w14:textId="15278FE9" w:rsidR="00305BA4" w:rsidRPr="00867F66" w:rsidRDefault="00305BA4" w:rsidP="00801F37">
            <w:pPr>
              <w:pStyle w:val="a4"/>
              <w:autoSpaceDE w:val="0"/>
              <w:autoSpaceDN w:val="0"/>
              <w:adjustRightInd w:val="0"/>
              <w:ind w:left="0"/>
              <w:outlineLvl w:val="2"/>
              <w:rPr>
                <w:b/>
                <w:spacing w:val="0"/>
                <w:sz w:val="22"/>
                <w:szCs w:val="22"/>
                <w:lang w:eastAsia="en-US"/>
              </w:rPr>
            </w:pPr>
            <w:r w:rsidRPr="00123C6E">
              <w:rPr>
                <w:spacing w:val="0"/>
                <w:sz w:val="22"/>
                <w:szCs w:val="22"/>
                <w:lang w:eastAsia="en-US"/>
              </w:rPr>
              <w:t xml:space="preserve">Успешная социализация детей с </w:t>
            </w:r>
            <w:r w:rsidRPr="00123C6E">
              <w:rPr>
                <w:spacing w:val="0"/>
                <w:sz w:val="22"/>
                <w:szCs w:val="22"/>
                <w:lang w:eastAsia="en-US"/>
              </w:rPr>
              <w:lastRenderedPageBreak/>
              <w:t>ограниченными возможностями здоровья</w:t>
            </w:r>
          </w:p>
        </w:tc>
        <w:tc>
          <w:tcPr>
            <w:tcW w:w="2835" w:type="dxa"/>
          </w:tcPr>
          <w:p w14:paraId="1B53CE91" w14:textId="43C4204F" w:rsidR="00305BA4" w:rsidRPr="00867F66" w:rsidRDefault="00305BA4" w:rsidP="00801F37">
            <w:pPr>
              <w:spacing w:line="240" w:lineRule="atLeast"/>
              <w:rPr>
                <w:rFonts w:eastAsia="Arial Unicode MS"/>
                <w:b/>
                <w:bCs/>
                <w:spacing w:val="0"/>
                <w:sz w:val="22"/>
                <w:szCs w:val="22"/>
                <w:lang w:eastAsia="en-US"/>
              </w:rPr>
            </w:pPr>
            <w:r w:rsidRPr="00123C6E">
              <w:rPr>
                <w:spacing w:val="0"/>
                <w:sz w:val="22"/>
                <w:szCs w:val="22"/>
                <w:lang w:eastAsia="en-US"/>
              </w:rPr>
              <w:lastRenderedPageBreak/>
              <w:t xml:space="preserve">В рамках Дорожной карты по реализации Концепции </w:t>
            </w:r>
            <w:r w:rsidRPr="00123C6E">
              <w:rPr>
                <w:spacing w:val="0"/>
                <w:sz w:val="22"/>
                <w:szCs w:val="22"/>
                <w:lang w:eastAsia="en-US"/>
              </w:rPr>
              <w:lastRenderedPageBreak/>
              <w:t xml:space="preserve">развития инклюзивного образования в Красноярском крае на 2017-2025 годы - создание безбарьерной среды  </w:t>
            </w:r>
          </w:p>
        </w:tc>
        <w:tc>
          <w:tcPr>
            <w:tcW w:w="2552" w:type="dxa"/>
          </w:tcPr>
          <w:p w14:paraId="79285F0C" w14:textId="5AACBDA1" w:rsidR="00305BA4" w:rsidRPr="00867F66" w:rsidRDefault="00305BA4" w:rsidP="00801F37">
            <w:pPr>
              <w:rPr>
                <w:b/>
                <w:spacing w:val="0"/>
                <w:sz w:val="22"/>
                <w:szCs w:val="22"/>
                <w:lang w:eastAsia="en-US"/>
              </w:rPr>
            </w:pPr>
            <w:r w:rsidRPr="00123C6E">
              <w:rPr>
                <w:spacing w:val="0"/>
                <w:sz w:val="22"/>
                <w:szCs w:val="22"/>
                <w:lang w:eastAsia="en-US"/>
              </w:rPr>
              <w:lastRenderedPageBreak/>
              <w:t xml:space="preserve">Обеспечение 100 % детей с ОВЗ </w:t>
            </w:r>
            <w:r w:rsidRPr="00123C6E">
              <w:rPr>
                <w:spacing w:val="0"/>
                <w:sz w:val="22"/>
                <w:szCs w:val="22"/>
                <w:lang w:eastAsia="en-US"/>
              </w:rPr>
              <w:lastRenderedPageBreak/>
              <w:t>качественной образовательной услугой по месту проживания</w:t>
            </w:r>
          </w:p>
        </w:tc>
        <w:tc>
          <w:tcPr>
            <w:tcW w:w="992" w:type="dxa"/>
          </w:tcPr>
          <w:p w14:paraId="1CD34F6A" w14:textId="13F38389" w:rsidR="00305BA4" w:rsidRPr="00D959A0" w:rsidRDefault="00305BA4" w:rsidP="00801F37">
            <w:pPr>
              <w:jc w:val="center"/>
              <w:rPr>
                <w:bCs/>
                <w:spacing w:val="0"/>
                <w:sz w:val="22"/>
                <w:szCs w:val="22"/>
                <w:lang w:eastAsia="en-US"/>
              </w:rPr>
            </w:pPr>
            <w:r w:rsidRPr="00D959A0">
              <w:rPr>
                <w:bCs/>
                <w:spacing w:val="0"/>
                <w:sz w:val="22"/>
                <w:szCs w:val="22"/>
                <w:lang w:eastAsia="en-US"/>
              </w:rPr>
              <w:lastRenderedPageBreak/>
              <w:t>2025 год</w:t>
            </w:r>
          </w:p>
        </w:tc>
        <w:tc>
          <w:tcPr>
            <w:tcW w:w="2551" w:type="dxa"/>
          </w:tcPr>
          <w:p w14:paraId="719A5951" w14:textId="6A3B29C4" w:rsidR="00305BA4" w:rsidRPr="00D959A0" w:rsidRDefault="00305BA4" w:rsidP="00801F37">
            <w:pPr>
              <w:rPr>
                <w:spacing w:val="0"/>
                <w:sz w:val="22"/>
                <w:szCs w:val="22"/>
                <w:lang w:eastAsia="en-US"/>
              </w:rPr>
            </w:pPr>
            <w:r w:rsidRPr="00D959A0">
              <w:rPr>
                <w:spacing w:val="0"/>
                <w:sz w:val="22"/>
                <w:szCs w:val="22"/>
                <w:lang w:eastAsia="en-US"/>
              </w:rPr>
              <w:t xml:space="preserve">Заместитель Главы города Ачинска по </w:t>
            </w:r>
            <w:r w:rsidRPr="00D959A0">
              <w:rPr>
                <w:spacing w:val="0"/>
                <w:sz w:val="22"/>
                <w:szCs w:val="22"/>
                <w:lang w:eastAsia="en-US"/>
              </w:rPr>
              <w:lastRenderedPageBreak/>
              <w:t>социальным вопросам, управление образования администрации города Ачинска</w:t>
            </w:r>
          </w:p>
        </w:tc>
        <w:tc>
          <w:tcPr>
            <w:tcW w:w="3998" w:type="dxa"/>
          </w:tcPr>
          <w:p w14:paraId="49616107" w14:textId="0B069ADE" w:rsidR="00305BA4" w:rsidRPr="00123C6E" w:rsidRDefault="00D21387" w:rsidP="00801F37">
            <w:pPr>
              <w:ind w:firstLine="180"/>
              <w:jc w:val="both"/>
              <w:rPr>
                <w:spacing w:val="0"/>
                <w:sz w:val="22"/>
                <w:szCs w:val="22"/>
              </w:rPr>
            </w:pPr>
            <w:r w:rsidRPr="00916DD6">
              <w:rPr>
                <w:spacing w:val="0"/>
                <w:sz w:val="22"/>
                <w:szCs w:val="22"/>
                <w:shd w:val="clear" w:color="auto" w:fill="FFFFFF"/>
              </w:rPr>
              <w:lastRenderedPageBreak/>
              <w:t xml:space="preserve">В рамках дорожной карты, во всех образовательных учреждениях </w:t>
            </w:r>
            <w:r w:rsidRPr="00916DD6">
              <w:rPr>
                <w:spacing w:val="0"/>
                <w:sz w:val="22"/>
                <w:szCs w:val="22"/>
                <w:shd w:val="clear" w:color="auto" w:fill="FFFFFF"/>
              </w:rPr>
              <w:lastRenderedPageBreak/>
              <w:t>установлены таблицы Брайля и планы эвакуации, в 15 общеобразовательных учреждениях установлены кнопки вызова</w:t>
            </w:r>
          </w:p>
        </w:tc>
      </w:tr>
      <w:tr w:rsidR="00D21387" w:rsidRPr="00123C6E" w14:paraId="70ED81C5" w14:textId="0AD1869B" w:rsidTr="007E045B">
        <w:tc>
          <w:tcPr>
            <w:tcW w:w="950" w:type="dxa"/>
          </w:tcPr>
          <w:p w14:paraId="3B703F3A" w14:textId="69768462" w:rsidR="00D21387" w:rsidRDefault="00D21387" w:rsidP="00D21387">
            <w:pPr>
              <w:rPr>
                <w:spacing w:val="0"/>
                <w:sz w:val="22"/>
                <w:szCs w:val="22"/>
                <w:lang w:eastAsia="en-US"/>
              </w:rPr>
            </w:pPr>
            <w:r>
              <w:rPr>
                <w:spacing w:val="0"/>
                <w:sz w:val="22"/>
                <w:szCs w:val="22"/>
                <w:lang w:eastAsia="en-US"/>
              </w:rPr>
              <w:lastRenderedPageBreak/>
              <w:t>1.2.2.4.</w:t>
            </w:r>
          </w:p>
        </w:tc>
        <w:tc>
          <w:tcPr>
            <w:tcW w:w="2282" w:type="dxa"/>
          </w:tcPr>
          <w:p w14:paraId="5C366511" w14:textId="076CD718" w:rsidR="00D21387" w:rsidRPr="00123C6E" w:rsidRDefault="00D21387" w:rsidP="00D21387">
            <w:pPr>
              <w:pStyle w:val="a4"/>
              <w:autoSpaceDE w:val="0"/>
              <w:autoSpaceDN w:val="0"/>
              <w:adjustRightInd w:val="0"/>
              <w:ind w:left="0"/>
              <w:outlineLvl w:val="2"/>
              <w:rPr>
                <w:spacing w:val="0"/>
                <w:sz w:val="22"/>
                <w:szCs w:val="22"/>
                <w:lang w:eastAsia="en-US"/>
              </w:rPr>
            </w:pPr>
            <w:r w:rsidRPr="00123C6E">
              <w:rPr>
                <w:spacing w:val="0"/>
                <w:sz w:val="22"/>
                <w:szCs w:val="22"/>
                <w:lang w:eastAsia="en-US"/>
              </w:rPr>
              <w:t>Развитие системы дополнительного образования; выявление, сопровождение и поддержка одаренных детей и талантливой молодежи</w:t>
            </w:r>
          </w:p>
        </w:tc>
        <w:tc>
          <w:tcPr>
            <w:tcW w:w="2835" w:type="dxa"/>
          </w:tcPr>
          <w:p w14:paraId="2DD02494" w14:textId="5AB3D837" w:rsidR="00D21387" w:rsidRPr="00123C6E" w:rsidRDefault="00D21387" w:rsidP="00D21387">
            <w:pPr>
              <w:spacing w:line="240" w:lineRule="atLeast"/>
              <w:rPr>
                <w:spacing w:val="0"/>
                <w:sz w:val="22"/>
                <w:szCs w:val="22"/>
                <w:lang w:eastAsia="en-US"/>
              </w:rPr>
            </w:pPr>
            <w:r w:rsidRPr="00123C6E">
              <w:rPr>
                <w:spacing w:val="0"/>
                <w:sz w:val="22"/>
                <w:szCs w:val="22"/>
                <w:lang w:eastAsia="en-US"/>
              </w:rPr>
              <w:t>В рамках реализации регионального проекта «Успех каждого ребенка»</w:t>
            </w:r>
            <w:r w:rsidRPr="00123C6E">
              <w:rPr>
                <w:rFonts w:eastAsia="Calibri"/>
                <w:color w:val="000000"/>
                <w:spacing w:val="0"/>
                <w:sz w:val="22"/>
                <w:szCs w:val="22"/>
                <w:lang w:eastAsia="en-US"/>
              </w:rPr>
              <w:t xml:space="preserve"> - расширение спектра программ дополнительного образования, реализующихся на базе образовательных учреждений и учреждений дополнительного образования</w:t>
            </w:r>
          </w:p>
        </w:tc>
        <w:tc>
          <w:tcPr>
            <w:tcW w:w="2552" w:type="dxa"/>
          </w:tcPr>
          <w:p w14:paraId="76AAF6F7" w14:textId="77777777" w:rsidR="00D21387" w:rsidRPr="00123C6E" w:rsidRDefault="00D21387" w:rsidP="00D21387">
            <w:pPr>
              <w:rPr>
                <w:spacing w:val="0"/>
                <w:sz w:val="22"/>
                <w:szCs w:val="22"/>
                <w:lang w:eastAsia="en-US"/>
              </w:rPr>
            </w:pPr>
            <w:r w:rsidRPr="00123C6E">
              <w:rPr>
                <w:spacing w:val="0"/>
                <w:sz w:val="22"/>
                <w:szCs w:val="22"/>
                <w:lang w:eastAsia="en-US"/>
              </w:rPr>
              <w:t>Обеспечение охвата детей дополнительным образованием в размере 74 %;</w:t>
            </w:r>
          </w:p>
          <w:p w14:paraId="25180EB8" w14:textId="53B93C9D" w:rsidR="00D21387" w:rsidRPr="00123C6E" w:rsidRDefault="00D21387" w:rsidP="00D21387">
            <w:pPr>
              <w:rPr>
                <w:spacing w:val="0"/>
                <w:sz w:val="22"/>
                <w:szCs w:val="22"/>
                <w:lang w:eastAsia="en-US"/>
              </w:rPr>
            </w:pPr>
            <w:r w:rsidRPr="00123C6E">
              <w:rPr>
                <w:spacing w:val="0"/>
                <w:sz w:val="22"/>
                <w:szCs w:val="22"/>
                <w:lang w:eastAsia="en-US"/>
              </w:rPr>
              <w:t xml:space="preserve">Обеспечение охвата детей персонифицированным финансированием дополнительного образования – </w:t>
            </w:r>
            <w:r w:rsidRPr="00123C6E">
              <w:rPr>
                <w:spacing w:val="0"/>
                <w:sz w:val="22"/>
                <w:szCs w:val="22"/>
                <w:lang w:eastAsia="en-US"/>
              </w:rPr>
              <w:br/>
              <w:t>15,21 %</w:t>
            </w:r>
          </w:p>
        </w:tc>
        <w:tc>
          <w:tcPr>
            <w:tcW w:w="992" w:type="dxa"/>
          </w:tcPr>
          <w:p w14:paraId="26F9713A" w14:textId="70EF9732" w:rsidR="00D21387" w:rsidRPr="00D959A0" w:rsidRDefault="00D21387" w:rsidP="00D21387">
            <w:pPr>
              <w:jc w:val="center"/>
              <w:rPr>
                <w:bCs/>
                <w:spacing w:val="0"/>
                <w:sz w:val="22"/>
                <w:szCs w:val="22"/>
                <w:lang w:eastAsia="en-US"/>
              </w:rPr>
            </w:pPr>
            <w:r>
              <w:rPr>
                <w:bCs/>
                <w:spacing w:val="0"/>
                <w:sz w:val="22"/>
                <w:szCs w:val="22"/>
                <w:lang w:eastAsia="en-US"/>
              </w:rPr>
              <w:t xml:space="preserve">2025 год </w:t>
            </w:r>
          </w:p>
        </w:tc>
        <w:tc>
          <w:tcPr>
            <w:tcW w:w="2551" w:type="dxa"/>
          </w:tcPr>
          <w:p w14:paraId="4A798361" w14:textId="1A58BC73" w:rsidR="00D21387" w:rsidRPr="00D959A0" w:rsidRDefault="00D21387" w:rsidP="00D21387">
            <w:pPr>
              <w:rPr>
                <w:spacing w:val="0"/>
                <w:sz w:val="22"/>
                <w:szCs w:val="22"/>
                <w:lang w:eastAsia="en-US"/>
              </w:rPr>
            </w:pPr>
            <w:r w:rsidRPr="00D959A0">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4562AAC9" w14:textId="77777777" w:rsidR="00BC707F" w:rsidRPr="004A2880" w:rsidRDefault="00BC707F" w:rsidP="00BC707F">
            <w:pPr>
              <w:shd w:val="clear" w:color="auto" w:fill="FFFFFF"/>
              <w:tabs>
                <w:tab w:val="left" w:pos="709"/>
              </w:tabs>
              <w:ind w:firstLine="180"/>
              <w:jc w:val="both"/>
              <w:rPr>
                <w:spacing w:val="0"/>
                <w:sz w:val="22"/>
                <w:szCs w:val="22"/>
                <w:shd w:val="clear" w:color="auto" w:fill="FFFFFF"/>
              </w:rPr>
            </w:pPr>
            <w:r w:rsidRPr="004A2880">
              <w:rPr>
                <w:spacing w:val="0"/>
                <w:sz w:val="22"/>
                <w:szCs w:val="22"/>
                <w:shd w:val="clear" w:color="auto" w:fill="FFFFFF"/>
              </w:rPr>
              <w:t>Доля детей в возрасте 5–18 лет, получающих услуги дополнительного образования в организациях различной организационно-правовой формы собственности, в общей численности детей данной</w:t>
            </w:r>
            <w:r>
              <w:rPr>
                <w:spacing w:val="0"/>
                <w:sz w:val="22"/>
                <w:szCs w:val="22"/>
                <w:shd w:val="clear" w:color="auto" w:fill="FFFFFF"/>
              </w:rPr>
              <w:t xml:space="preserve"> возрастной группы составляет 78,9</w:t>
            </w:r>
            <w:r w:rsidRPr="004A2880">
              <w:rPr>
                <w:spacing w:val="0"/>
                <w:sz w:val="22"/>
                <w:szCs w:val="22"/>
                <w:shd w:val="clear" w:color="auto" w:fill="FFFFFF"/>
              </w:rPr>
              <w:t xml:space="preserve">%. </w:t>
            </w:r>
          </w:p>
          <w:p w14:paraId="32B1FAC1" w14:textId="36C8749C" w:rsidR="00D21387" w:rsidRPr="00123C6E" w:rsidRDefault="00BC707F" w:rsidP="00BC707F">
            <w:pPr>
              <w:shd w:val="clear" w:color="auto" w:fill="FFFFFF"/>
              <w:ind w:firstLine="180"/>
              <w:jc w:val="both"/>
              <w:rPr>
                <w:spacing w:val="0"/>
                <w:sz w:val="22"/>
                <w:szCs w:val="22"/>
              </w:rPr>
            </w:pPr>
            <w:r w:rsidRPr="004A2880">
              <w:rPr>
                <w:spacing w:val="0"/>
                <w:sz w:val="22"/>
                <w:szCs w:val="22"/>
                <w:shd w:val="clear" w:color="auto" w:fill="FFFFFF"/>
              </w:rPr>
              <w:t xml:space="preserve">Обеспечение охвата детей персонифицированным финансированием дополнительного образования в 2024 году – </w:t>
            </w:r>
            <w:r w:rsidRPr="004A2880">
              <w:rPr>
                <w:spacing w:val="0"/>
                <w:sz w:val="22"/>
                <w:szCs w:val="22"/>
                <w:shd w:val="clear" w:color="auto" w:fill="FFFFFF"/>
              </w:rPr>
              <w:br/>
              <w:t>15,21 %</w:t>
            </w:r>
            <w:r>
              <w:rPr>
                <w:spacing w:val="0"/>
                <w:sz w:val="22"/>
                <w:szCs w:val="22"/>
                <w:shd w:val="clear" w:color="auto" w:fill="FFFFFF"/>
              </w:rPr>
              <w:t xml:space="preserve">. </w:t>
            </w:r>
            <w:r w:rsidRPr="004A2880">
              <w:rPr>
                <w:spacing w:val="0"/>
                <w:sz w:val="22"/>
                <w:szCs w:val="22"/>
                <w:shd w:val="clear" w:color="auto" w:fill="FFFFFF"/>
              </w:rPr>
              <w:t>В МБУ ДО «ЦТиР «Планета талантов» обучалось 4187 детей в возрасте от 5 до 18 лет по 146 программам (оказано 7133 услуг). На базе дошкольных и общеобразовательных организаций функционируют объединения разной направленности дополнительного образования, в которых занимаются 6707 детей.</w:t>
            </w:r>
          </w:p>
        </w:tc>
      </w:tr>
      <w:tr w:rsidR="00D21387" w:rsidRPr="00123C6E" w14:paraId="247F0579" w14:textId="74748416" w:rsidTr="007E045B">
        <w:tc>
          <w:tcPr>
            <w:tcW w:w="950" w:type="dxa"/>
          </w:tcPr>
          <w:p w14:paraId="441DE8BE" w14:textId="5BCCEE09" w:rsidR="00D21387" w:rsidRDefault="00D21387" w:rsidP="00D21387">
            <w:pPr>
              <w:rPr>
                <w:spacing w:val="0"/>
                <w:sz w:val="22"/>
                <w:szCs w:val="22"/>
                <w:lang w:eastAsia="en-US"/>
              </w:rPr>
            </w:pPr>
            <w:r>
              <w:rPr>
                <w:spacing w:val="0"/>
                <w:sz w:val="22"/>
                <w:szCs w:val="22"/>
                <w:lang w:eastAsia="en-US"/>
              </w:rPr>
              <w:t>1.2.2.5.</w:t>
            </w:r>
          </w:p>
        </w:tc>
        <w:tc>
          <w:tcPr>
            <w:tcW w:w="2282" w:type="dxa"/>
          </w:tcPr>
          <w:p w14:paraId="4A769205" w14:textId="343351AE" w:rsidR="00D21387" w:rsidRPr="00123C6E" w:rsidRDefault="00D21387" w:rsidP="00D21387">
            <w:pPr>
              <w:pStyle w:val="a4"/>
              <w:autoSpaceDE w:val="0"/>
              <w:autoSpaceDN w:val="0"/>
              <w:adjustRightInd w:val="0"/>
              <w:ind w:left="0"/>
              <w:outlineLvl w:val="2"/>
              <w:rPr>
                <w:spacing w:val="0"/>
                <w:sz w:val="22"/>
                <w:szCs w:val="22"/>
                <w:lang w:eastAsia="en-US"/>
              </w:rPr>
            </w:pPr>
            <w:r w:rsidRPr="00123C6E">
              <w:rPr>
                <w:spacing w:val="0"/>
                <w:sz w:val="22"/>
                <w:szCs w:val="22"/>
                <w:lang w:eastAsia="en-US"/>
              </w:rPr>
              <w:t>Совершенствование системы межведомственного взаимодействия и социального партнерства с целью создания единого образовательного пространства</w:t>
            </w:r>
          </w:p>
        </w:tc>
        <w:tc>
          <w:tcPr>
            <w:tcW w:w="2835" w:type="dxa"/>
          </w:tcPr>
          <w:p w14:paraId="4E31890A" w14:textId="77777777" w:rsidR="00D21387" w:rsidRPr="00123C6E" w:rsidRDefault="00D21387" w:rsidP="00D21387">
            <w:pPr>
              <w:rPr>
                <w:spacing w:val="0"/>
                <w:sz w:val="22"/>
                <w:szCs w:val="22"/>
                <w:lang w:eastAsia="en-US"/>
              </w:rPr>
            </w:pPr>
            <w:r w:rsidRPr="00123C6E">
              <w:rPr>
                <w:spacing w:val="0"/>
                <w:sz w:val="22"/>
                <w:szCs w:val="22"/>
                <w:lang w:eastAsia="en-US"/>
              </w:rPr>
              <w:t xml:space="preserve">В рамках регионального проекта «Успех каждого ребенка»: </w:t>
            </w:r>
          </w:p>
          <w:p w14:paraId="5D632331" w14:textId="77777777" w:rsidR="00D21387" w:rsidRPr="00123C6E" w:rsidRDefault="00D21387" w:rsidP="00D21387">
            <w:pPr>
              <w:rPr>
                <w:spacing w:val="0"/>
                <w:sz w:val="22"/>
                <w:szCs w:val="22"/>
                <w:lang w:eastAsia="en-US"/>
              </w:rPr>
            </w:pPr>
            <w:r w:rsidRPr="00123C6E">
              <w:rPr>
                <w:spacing w:val="0"/>
                <w:sz w:val="22"/>
                <w:szCs w:val="22"/>
                <w:lang w:eastAsia="en-US"/>
              </w:rPr>
              <w:t xml:space="preserve">1. Реализация проектов </w:t>
            </w:r>
          </w:p>
          <w:p w14:paraId="3F49F17B" w14:textId="77777777" w:rsidR="00D21387" w:rsidRPr="00123C6E" w:rsidRDefault="00D21387" w:rsidP="00D21387">
            <w:pPr>
              <w:rPr>
                <w:spacing w:val="0"/>
                <w:sz w:val="22"/>
                <w:szCs w:val="22"/>
                <w:lang w:eastAsia="en-US"/>
              </w:rPr>
            </w:pPr>
            <w:r w:rsidRPr="00123C6E">
              <w:rPr>
                <w:spacing w:val="0"/>
                <w:sz w:val="22"/>
                <w:szCs w:val="22"/>
                <w:lang w:eastAsia="en-US"/>
              </w:rPr>
              <w:t>- «Добровольчество здравоохранения» - 70 чел.;</w:t>
            </w:r>
          </w:p>
          <w:p w14:paraId="12C1DDFE" w14:textId="77777777" w:rsidR="00D21387" w:rsidRPr="00123C6E" w:rsidRDefault="00D21387" w:rsidP="00D21387">
            <w:pPr>
              <w:rPr>
                <w:spacing w:val="0"/>
                <w:sz w:val="22"/>
                <w:szCs w:val="22"/>
                <w:lang w:eastAsia="en-US"/>
              </w:rPr>
            </w:pPr>
            <w:r w:rsidRPr="00123C6E">
              <w:rPr>
                <w:spacing w:val="0"/>
                <w:sz w:val="22"/>
                <w:szCs w:val="22"/>
                <w:lang w:eastAsia="en-US"/>
              </w:rPr>
              <w:t>- «Медицинский класс» - 1 класс;</w:t>
            </w:r>
          </w:p>
          <w:p w14:paraId="326E18BD" w14:textId="77777777" w:rsidR="00D21387" w:rsidRPr="00123C6E" w:rsidRDefault="00D21387" w:rsidP="00D21387">
            <w:pPr>
              <w:rPr>
                <w:spacing w:val="0"/>
                <w:sz w:val="22"/>
                <w:szCs w:val="22"/>
                <w:lang w:eastAsia="en-US"/>
              </w:rPr>
            </w:pPr>
            <w:r w:rsidRPr="00123C6E">
              <w:rPr>
                <w:spacing w:val="0"/>
                <w:sz w:val="22"/>
                <w:szCs w:val="22"/>
                <w:lang w:eastAsia="en-US"/>
              </w:rPr>
              <w:t>- «Роснефть» класс» - 2 класса;</w:t>
            </w:r>
          </w:p>
          <w:p w14:paraId="44B7DEBB" w14:textId="77777777" w:rsidR="00D21387" w:rsidRPr="00123C6E" w:rsidRDefault="00D21387" w:rsidP="00D21387">
            <w:pPr>
              <w:rPr>
                <w:spacing w:val="0"/>
                <w:sz w:val="22"/>
                <w:szCs w:val="22"/>
                <w:lang w:eastAsia="en-US"/>
              </w:rPr>
            </w:pPr>
            <w:r w:rsidRPr="00123C6E">
              <w:rPr>
                <w:spacing w:val="0"/>
                <w:sz w:val="22"/>
                <w:szCs w:val="22"/>
                <w:lang w:eastAsia="en-US"/>
              </w:rPr>
              <w:t>- «Правовой класс» - 1 класс;</w:t>
            </w:r>
          </w:p>
          <w:p w14:paraId="5CE87E21" w14:textId="77777777" w:rsidR="00D21387" w:rsidRPr="00123C6E" w:rsidRDefault="00D21387" w:rsidP="00D21387">
            <w:pPr>
              <w:rPr>
                <w:spacing w:val="0"/>
                <w:sz w:val="22"/>
                <w:szCs w:val="22"/>
                <w:lang w:eastAsia="en-US"/>
              </w:rPr>
            </w:pPr>
            <w:r w:rsidRPr="00123C6E">
              <w:rPr>
                <w:spacing w:val="0"/>
                <w:sz w:val="22"/>
                <w:szCs w:val="22"/>
                <w:lang w:eastAsia="en-US"/>
              </w:rPr>
              <w:t>- «Психолого-педагогический класс» - 2 класса</w:t>
            </w:r>
          </w:p>
          <w:p w14:paraId="41CCB138" w14:textId="0E75AEA2" w:rsidR="00D21387" w:rsidRPr="00123C6E" w:rsidRDefault="00D21387" w:rsidP="00D21387">
            <w:pPr>
              <w:spacing w:line="240" w:lineRule="atLeast"/>
              <w:rPr>
                <w:spacing w:val="0"/>
                <w:sz w:val="22"/>
                <w:szCs w:val="22"/>
                <w:lang w:eastAsia="en-US"/>
              </w:rPr>
            </w:pPr>
            <w:r w:rsidRPr="00123C6E">
              <w:rPr>
                <w:spacing w:val="0"/>
                <w:sz w:val="22"/>
                <w:szCs w:val="22"/>
                <w:lang w:eastAsia="en-US"/>
              </w:rPr>
              <w:lastRenderedPageBreak/>
              <w:t xml:space="preserve">2. </w:t>
            </w:r>
            <w:r w:rsidRPr="00E22597">
              <w:rPr>
                <w:spacing w:val="0"/>
                <w:sz w:val="22"/>
                <w:szCs w:val="22"/>
                <w:lang w:eastAsia="en-US"/>
              </w:rPr>
              <w:t>Реализация программ дополнительного образования профориентационной направленности с АО «РУСАЛ Ачинск» -100 чел.</w:t>
            </w:r>
          </w:p>
        </w:tc>
        <w:tc>
          <w:tcPr>
            <w:tcW w:w="2552" w:type="dxa"/>
          </w:tcPr>
          <w:p w14:paraId="64B77E4B" w14:textId="25D0892C" w:rsidR="00D21387" w:rsidRPr="00123C6E" w:rsidRDefault="00D21387" w:rsidP="00D21387">
            <w:pPr>
              <w:rPr>
                <w:spacing w:val="0"/>
                <w:sz w:val="22"/>
                <w:szCs w:val="22"/>
                <w:lang w:eastAsia="en-US"/>
              </w:rPr>
            </w:pPr>
            <w:r w:rsidRPr="00123C6E">
              <w:rPr>
                <w:spacing w:val="0"/>
                <w:sz w:val="22"/>
                <w:szCs w:val="22"/>
                <w:lang w:eastAsia="en-US"/>
              </w:rPr>
              <w:lastRenderedPageBreak/>
              <w:t>Совершенствование системы межведомственного взаимодействия и социального партнерства с целью создания единого образовательного пространства</w:t>
            </w:r>
          </w:p>
        </w:tc>
        <w:tc>
          <w:tcPr>
            <w:tcW w:w="992" w:type="dxa"/>
          </w:tcPr>
          <w:p w14:paraId="6E74F1FD" w14:textId="0456F327" w:rsidR="00D21387" w:rsidRDefault="00D21387" w:rsidP="00D21387">
            <w:pPr>
              <w:jc w:val="center"/>
              <w:rPr>
                <w:bCs/>
                <w:spacing w:val="0"/>
                <w:sz w:val="22"/>
                <w:szCs w:val="22"/>
                <w:lang w:eastAsia="en-US"/>
              </w:rPr>
            </w:pPr>
            <w:r>
              <w:rPr>
                <w:bCs/>
                <w:spacing w:val="0"/>
                <w:sz w:val="22"/>
                <w:szCs w:val="22"/>
                <w:lang w:eastAsia="en-US"/>
              </w:rPr>
              <w:t>2025 год</w:t>
            </w:r>
          </w:p>
        </w:tc>
        <w:tc>
          <w:tcPr>
            <w:tcW w:w="2551" w:type="dxa"/>
          </w:tcPr>
          <w:p w14:paraId="17746296" w14:textId="296FB81D" w:rsidR="00D21387" w:rsidRPr="00D959A0" w:rsidRDefault="00D21387" w:rsidP="00D21387">
            <w:pPr>
              <w:rPr>
                <w:spacing w:val="0"/>
                <w:sz w:val="22"/>
                <w:szCs w:val="22"/>
                <w:lang w:eastAsia="en-US"/>
              </w:rPr>
            </w:pPr>
            <w:r w:rsidRPr="00D959A0">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453F004A" w14:textId="77777777" w:rsidR="006D7907" w:rsidRPr="00916DD6" w:rsidRDefault="006D7907" w:rsidP="006D7907">
            <w:pPr>
              <w:tabs>
                <w:tab w:val="left" w:pos="709"/>
              </w:tabs>
              <w:ind w:firstLine="175"/>
              <w:jc w:val="both"/>
              <w:rPr>
                <w:spacing w:val="0"/>
                <w:sz w:val="22"/>
                <w:szCs w:val="22"/>
                <w:shd w:val="clear" w:color="auto" w:fill="FFFFFF"/>
              </w:rPr>
            </w:pPr>
            <w:r w:rsidRPr="00916DD6">
              <w:rPr>
                <w:spacing w:val="0"/>
                <w:sz w:val="22"/>
                <w:szCs w:val="22"/>
                <w:shd w:val="clear" w:color="auto" w:fill="FFFFFF"/>
              </w:rPr>
              <w:t>В рамках регионального проекта «Успех каждого ребенка» осуществляется реализация проектов:</w:t>
            </w:r>
          </w:p>
          <w:p w14:paraId="1CFAEDBA" w14:textId="77777777" w:rsidR="006D7907" w:rsidRPr="00916DD6" w:rsidRDefault="006D7907" w:rsidP="006D7907">
            <w:pPr>
              <w:tabs>
                <w:tab w:val="left" w:pos="709"/>
              </w:tabs>
              <w:jc w:val="both"/>
              <w:rPr>
                <w:spacing w:val="0"/>
                <w:sz w:val="22"/>
                <w:szCs w:val="22"/>
                <w:shd w:val="clear" w:color="auto" w:fill="FFFFFF"/>
              </w:rPr>
            </w:pPr>
            <w:r w:rsidRPr="00916DD6">
              <w:rPr>
                <w:spacing w:val="0"/>
                <w:sz w:val="22"/>
                <w:szCs w:val="22"/>
                <w:shd w:val="clear" w:color="auto" w:fill="FFFFFF"/>
              </w:rPr>
              <w:t>- «Добровольчество здравоохранения» - 70 чел.;</w:t>
            </w:r>
          </w:p>
          <w:p w14:paraId="617EC00D" w14:textId="77777777" w:rsidR="006D7907" w:rsidRPr="00916DD6" w:rsidRDefault="006D7907" w:rsidP="006D7907">
            <w:pPr>
              <w:tabs>
                <w:tab w:val="left" w:pos="709"/>
              </w:tabs>
              <w:jc w:val="both"/>
              <w:rPr>
                <w:spacing w:val="0"/>
                <w:sz w:val="22"/>
                <w:szCs w:val="22"/>
                <w:shd w:val="clear" w:color="auto" w:fill="FFFFFF"/>
              </w:rPr>
            </w:pPr>
            <w:r w:rsidRPr="00916DD6">
              <w:rPr>
                <w:spacing w:val="0"/>
                <w:sz w:val="22"/>
                <w:szCs w:val="22"/>
                <w:shd w:val="clear" w:color="auto" w:fill="FFFFFF"/>
              </w:rPr>
              <w:t>- «Медицинский класс» - 1 класс;</w:t>
            </w:r>
          </w:p>
          <w:p w14:paraId="569A9780" w14:textId="77777777" w:rsidR="006D7907" w:rsidRPr="00916DD6" w:rsidRDefault="006D7907" w:rsidP="006D7907">
            <w:pPr>
              <w:tabs>
                <w:tab w:val="left" w:pos="709"/>
              </w:tabs>
              <w:jc w:val="both"/>
              <w:rPr>
                <w:spacing w:val="0"/>
                <w:sz w:val="22"/>
                <w:szCs w:val="22"/>
                <w:shd w:val="clear" w:color="auto" w:fill="FFFFFF"/>
              </w:rPr>
            </w:pPr>
            <w:r w:rsidRPr="00916DD6">
              <w:rPr>
                <w:spacing w:val="0"/>
                <w:sz w:val="22"/>
                <w:szCs w:val="22"/>
                <w:shd w:val="clear" w:color="auto" w:fill="FFFFFF"/>
              </w:rPr>
              <w:t>- «Роснефть» класс» - 2 класса;</w:t>
            </w:r>
          </w:p>
          <w:p w14:paraId="03B2EF1B" w14:textId="77777777" w:rsidR="006D7907" w:rsidRPr="00916DD6" w:rsidRDefault="006D7907" w:rsidP="006D7907">
            <w:pPr>
              <w:tabs>
                <w:tab w:val="left" w:pos="709"/>
              </w:tabs>
              <w:jc w:val="both"/>
              <w:rPr>
                <w:spacing w:val="0"/>
                <w:sz w:val="22"/>
                <w:szCs w:val="22"/>
                <w:shd w:val="clear" w:color="auto" w:fill="FFFFFF"/>
              </w:rPr>
            </w:pPr>
            <w:r w:rsidRPr="00916DD6">
              <w:rPr>
                <w:spacing w:val="0"/>
                <w:sz w:val="22"/>
                <w:szCs w:val="22"/>
                <w:shd w:val="clear" w:color="auto" w:fill="FFFFFF"/>
              </w:rPr>
              <w:t>- «Правовой класс» - 2 класса;</w:t>
            </w:r>
          </w:p>
          <w:p w14:paraId="028B9DFA" w14:textId="77777777" w:rsidR="006D7907" w:rsidRPr="00916DD6" w:rsidRDefault="006D7907" w:rsidP="006D7907">
            <w:pPr>
              <w:tabs>
                <w:tab w:val="left" w:pos="709"/>
              </w:tabs>
              <w:ind w:firstLine="180"/>
              <w:jc w:val="both"/>
              <w:rPr>
                <w:spacing w:val="0"/>
                <w:sz w:val="22"/>
                <w:szCs w:val="22"/>
                <w:shd w:val="clear" w:color="auto" w:fill="FFFFFF"/>
              </w:rPr>
            </w:pPr>
            <w:r w:rsidRPr="00916DD6">
              <w:rPr>
                <w:spacing w:val="0"/>
                <w:sz w:val="22"/>
                <w:szCs w:val="22"/>
                <w:shd w:val="clear" w:color="auto" w:fill="FFFFFF"/>
              </w:rPr>
              <w:t xml:space="preserve">- «Психолого-педагогический класс» - 2 класса </w:t>
            </w:r>
          </w:p>
          <w:p w14:paraId="41383804" w14:textId="7EE6B8C4" w:rsidR="006D7907" w:rsidRPr="00916DD6" w:rsidRDefault="006D7907" w:rsidP="006D7907">
            <w:pPr>
              <w:tabs>
                <w:tab w:val="left" w:pos="709"/>
              </w:tabs>
              <w:ind w:firstLine="180"/>
              <w:jc w:val="both"/>
              <w:rPr>
                <w:spacing w:val="0"/>
                <w:sz w:val="22"/>
                <w:szCs w:val="22"/>
                <w:shd w:val="clear" w:color="auto" w:fill="FFFFFF"/>
              </w:rPr>
            </w:pPr>
            <w:r w:rsidRPr="00916DD6">
              <w:rPr>
                <w:spacing w:val="0"/>
                <w:sz w:val="22"/>
                <w:szCs w:val="22"/>
                <w:shd w:val="clear" w:color="auto" w:fill="FFFFFF"/>
              </w:rPr>
              <w:t xml:space="preserve"> - «Строительный класс» - 1 класс.</w:t>
            </w:r>
          </w:p>
          <w:p w14:paraId="66F6C8B7" w14:textId="740472D2" w:rsidR="00D21387" w:rsidRPr="00C1334C" w:rsidRDefault="006D7907" w:rsidP="00C1334C">
            <w:pPr>
              <w:tabs>
                <w:tab w:val="left" w:pos="709"/>
              </w:tabs>
              <w:ind w:right="14" w:firstLine="202"/>
              <w:jc w:val="both"/>
              <w:rPr>
                <w:spacing w:val="0"/>
                <w:sz w:val="22"/>
                <w:szCs w:val="22"/>
                <w:shd w:val="clear" w:color="auto" w:fill="FFFFFF"/>
              </w:rPr>
            </w:pPr>
            <w:r w:rsidRPr="00916DD6">
              <w:rPr>
                <w:spacing w:val="0"/>
                <w:sz w:val="22"/>
                <w:szCs w:val="22"/>
                <w:shd w:val="clear" w:color="auto" w:fill="FFFFFF"/>
              </w:rPr>
              <w:t xml:space="preserve">В рамках сетевого взаимодействия МАОУ «Школа №3» с ОАО «РУСАЛ Ачинск», Сибирским федеральным университетом и КГБПОУ «Ачинский колледж отраслевых технологий и </w:t>
            </w:r>
            <w:r w:rsidRPr="00916DD6">
              <w:rPr>
                <w:spacing w:val="0"/>
                <w:sz w:val="22"/>
                <w:szCs w:val="22"/>
                <w:shd w:val="clear" w:color="auto" w:fill="FFFFFF"/>
              </w:rPr>
              <w:lastRenderedPageBreak/>
              <w:t xml:space="preserve">бизнеса» реализован городской профориентационный проект «Академия будущих метALлургов», направленный на подготовку специалистов металлургической отрасли, востребованных на Ачинском глинозёмном комбинате. При поддержке Ачинского глиноземного комбината на базе </w:t>
            </w:r>
            <w:r w:rsidRPr="00916DD6">
              <w:rPr>
                <w:spacing w:val="0"/>
                <w:sz w:val="22"/>
                <w:szCs w:val="22"/>
                <w:shd w:val="clear" w:color="auto" w:fill="FFFFFF"/>
              </w:rPr>
              <w:br/>
              <w:t>МАОУ «Школа № 3» создан образовательный кампус, в структуре которого оформлены центр компетенций, коворкинг для проведения профориентационных встреч с представителями металлургической отрасли, отдыха и самостоятельной работы обучающихся, учебные кабинеты по предметам математика, информатика, география, биология/экология, химия, физика, английский язык, в том числе технический (лингафонный кабинет).</w:t>
            </w:r>
          </w:p>
        </w:tc>
      </w:tr>
      <w:tr w:rsidR="00D21387" w:rsidRPr="00123C6E" w14:paraId="2CB284DE" w14:textId="4A26A7B5" w:rsidTr="007E045B">
        <w:tc>
          <w:tcPr>
            <w:tcW w:w="16160" w:type="dxa"/>
            <w:gridSpan w:val="7"/>
          </w:tcPr>
          <w:p w14:paraId="0833222B" w14:textId="2028CF68" w:rsidR="00D21387" w:rsidRPr="00123C6E" w:rsidRDefault="00D21387" w:rsidP="00D21387">
            <w:pPr>
              <w:rPr>
                <w:spacing w:val="0"/>
                <w:sz w:val="22"/>
                <w:szCs w:val="22"/>
              </w:rPr>
            </w:pPr>
            <w:r>
              <w:rPr>
                <w:b/>
                <w:i/>
                <w:spacing w:val="0"/>
                <w:sz w:val="22"/>
                <w:szCs w:val="22"/>
              </w:rPr>
              <w:lastRenderedPageBreak/>
              <w:t xml:space="preserve">1.2.3. </w:t>
            </w:r>
            <w:r w:rsidRPr="00123C6E">
              <w:rPr>
                <w:b/>
                <w:i/>
                <w:spacing w:val="0"/>
                <w:sz w:val="22"/>
                <w:szCs w:val="22"/>
              </w:rPr>
              <w:t>Создание условий для ведения здорового образа жизни населением, развитие молодежных объединений и сообществ</w:t>
            </w:r>
          </w:p>
        </w:tc>
      </w:tr>
      <w:tr w:rsidR="00D21387" w:rsidRPr="00123C6E" w14:paraId="22799D3B" w14:textId="41E45129" w:rsidTr="007E045B">
        <w:tc>
          <w:tcPr>
            <w:tcW w:w="950" w:type="dxa"/>
          </w:tcPr>
          <w:p w14:paraId="24D445B7" w14:textId="77777777" w:rsidR="00D21387" w:rsidRPr="00123C6E" w:rsidRDefault="00D21387" w:rsidP="00D21387">
            <w:pPr>
              <w:rPr>
                <w:spacing w:val="0"/>
                <w:sz w:val="22"/>
                <w:szCs w:val="22"/>
              </w:rPr>
            </w:pPr>
            <w:r w:rsidRPr="00123C6E">
              <w:rPr>
                <w:spacing w:val="0"/>
                <w:sz w:val="22"/>
                <w:szCs w:val="22"/>
              </w:rPr>
              <w:t>1.2.3.1</w:t>
            </w:r>
          </w:p>
        </w:tc>
        <w:tc>
          <w:tcPr>
            <w:tcW w:w="2282" w:type="dxa"/>
          </w:tcPr>
          <w:p w14:paraId="7E833333" w14:textId="77777777" w:rsidR="00D21387" w:rsidRPr="00123C6E" w:rsidRDefault="00D21387" w:rsidP="00D21387">
            <w:pPr>
              <w:pStyle w:val="a4"/>
              <w:ind w:left="0"/>
              <w:jc w:val="both"/>
              <w:rPr>
                <w:spacing w:val="0"/>
                <w:sz w:val="22"/>
                <w:szCs w:val="22"/>
              </w:rPr>
            </w:pPr>
            <w:r w:rsidRPr="00123C6E">
              <w:rPr>
                <w:spacing w:val="0"/>
                <w:sz w:val="22"/>
                <w:szCs w:val="22"/>
              </w:rPr>
              <w:t>Создание условий для ведения здорового образа жизни населением</w:t>
            </w:r>
          </w:p>
        </w:tc>
        <w:tc>
          <w:tcPr>
            <w:tcW w:w="2835" w:type="dxa"/>
          </w:tcPr>
          <w:p w14:paraId="0A5034CD" w14:textId="77777777" w:rsidR="00D21387" w:rsidRPr="00867F66" w:rsidRDefault="00D21387" w:rsidP="00D21387">
            <w:pPr>
              <w:tabs>
                <w:tab w:val="left" w:pos="993"/>
              </w:tabs>
              <w:autoSpaceDE w:val="0"/>
              <w:autoSpaceDN w:val="0"/>
              <w:adjustRightInd w:val="0"/>
              <w:contextualSpacing/>
              <w:outlineLvl w:val="0"/>
              <w:rPr>
                <w:sz w:val="22"/>
                <w:szCs w:val="22"/>
              </w:rPr>
            </w:pPr>
            <w:r w:rsidRPr="00867F66">
              <w:rPr>
                <w:spacing w:val="0"/>
                <w:sz w:val="22"/>
                <w:szCs w:val="22"/>
              </w:rPr>
              <w:t>В целях повышения уровня обеспеченности населения объектами физической культуры и спорта:</w:t>
            </w:r>
            <w:r w:rsidRPr="00867F66">
              <w:rPr>
                <w:sz w:val="22"/>
                <w:szCs w:val="22"/>
              </w:rPr>
              <w:t xml:space="preserve"> </w:t>
            </w:r>
          </w:p>
          <w:p w14:paraId="420646F5" w14:textId="77777777" w:rsidR="00D21387" w:rsidRPr="00867F66" w:rsidRDefault="00D21387" w:rsidP="00D21387">
            <w:pPr>
              <w:tabs>
                <w:tab w:val="left" w:pos="993"/>
              </w:tabs>
              <w:autoSpaceDE w:val="0"/>
              <w:autoSpaceDN w:val="0"/>
              <w:adjustRightInd w:val="0"/>
              <w:contextualSpacing/>
              <w:outlineLvl w:val="0"/>
              <w:rPr>
                <w:sz w:val="22"/>
                <w:szCs w:val="22"/>
              </w:rPr>
            </w:pPr>
            <w:r w:rsidRPr="00867F66">
              <w:rPr>
                <w:spacing w:val="0"/>
                <w:sz w:val="22"/>
                <w:szCs w:val="22"/>
              </w:rPr>
              <w:t>1. передача спортивного комплекса «Локомотив» от ОАО «РЖД» на безвозмездной основе городу Ачинску</w:t>
            </w:r>
            <w:r w:rsidRPr="00867F66">
              <w:rPr>
                <w:sz w:val="22"/>
                <w:szCs w:val="22"/>
              </w:rPr>
              <w:t>.</w:t>
            </w:r>
          </w:p>
          <w:p w14:paraId="05DCFE79" w14:textId="77777777" w:rsidR="00D21387" w:rsidRPr="00867F66" w:rsidRDefault="00D21387" w:rsidP="00D21387">
            <w:pPr>
              <w:tabs>
                <w:tab w:val="left" w:pos="993"/>
              </w:tabs>
              <w:autoSpaceDE w:val="0"/>
              <w:autoSpaceDN w:val="0"/>
              <w:adjustRightInd w:val="0"/>
              <w:contextualSpacing/>
              <w:outlineLvl w:val="0"/>
              <w:rPr>
                <w:rFonts w:eastAsiaTheme="minorEastAsia"/>
                <w:color w:val="000000"/>
                <w:spacing w:val="0"/>
                <w:sz w:val="22"/>
                <w:szCs w:val="22"/>
              </w:rPr>
            </w:pPr>
            <w:r w:rsidRPr="00867F66">
              <w:rPr>
                <w:spacing w:val="0"/>
                <w:sz w:val="22"/>
                <w:szCs w:val="22"/>
              </w:rPr>
              <w:t>2. р</w:t>
            </w:r>
            <w:r w:rsidRPr="00867F66">
              <w:rPr>
                <w:rFonts w:eastAsiaTheme="minorEastAsia"/>
                <w:color w:val="000000"/>
                <w:spacing w:val="0"/>
                <w:sz w:val="22"/>
                <w:szCs w:val="22"/>
              </w:rPr>
              <w:t>еконструкция стадиона с трибунами и подтрибунными помещениями (блок 3) на территории МБУ ГСК «Олимп» - зал бокса;</w:t>
            </w:r>
          </w:p>
          <w:p w14:paraId="0A1B16CA" w14:textId="77777777" w:rsidR="00D21387" w:rsidRPr="00867F66" w:rsidRDefault="00D21387" w:rsidP="00D21387">
            <w:pPr>
              <w:tabs>
                <w:tab w:val="left" w:pos="993"/>
              </w:tabs>
              <w:autoSpaceDE w:val="0"/>
              <w:autoSpaceDN w:val="0"/>
              <w:adjustRightInd w:val="0"/>
              <w:contextualSpacing/>
              <w:outlineLvl w:val="0"/>
              <w:rPr>
                <w:rFonts w:eastAsiaTheme="minorEastAsia"/>
                <w:b/>
                <w:color w:val="000000"/>
                <w:spacing w:val="0"/>
                <w:sz w:val="22"/>
                <w:szCs w:val="22"/>
              </w:rPr>
            </w:pPr>
            <w:r w:rsidRPr="00867F66">
              <w:rPr>
                <w:rFonts w:eastAsiaTheme="minorEastAsia"/>
                <w:b/>
                <w:color w:val="000000"/>
                <w:spacing w:val="0"/>
                <w:sz w:val="22"/>
                <w:szCs w:val="22"/>
              </w:rPr>
              <w:t>3. строительство комплексных спортивных площадок во дворах</w:t>
            </w:r>
            <w:r>
              <w:rPr>
                <w:rFonts w:eastAsiaTheme="minorEastAsia"/>
                <w:b/>
                <w:color w:val="000000"/>
                <w:spacing w:val="0"/>
                <w:sz w:val="22"/>
                <w:szCs w:val="22"/>
              </w:rPr>
              <w:t>;</w:t>
            </w:r>
          </w:p>
          <w:p w14:paraId="4C460B04" w14:textId="77777777" w:rsidR="00D21387" w:rsidRPr="00867F66" w:rsidRDefault="00D21387" w:rsidP="00D21387">
            <w:pPr>
              <w:tabs>
                <w:tab w:val="left" w:pos="993"/>
              </w:tabs>
              <w:autoSpaceDE w:val="0"/>
              <w:autoSpaceDN w:val="0"/>
              <w:adjustRightInd w:val="0"/>
              <w:contextualSpacing/>
              <w:outlineLvl w:val="0"/>
              <w:rPr>
                <w:rFonts w:eastAsiaTheme="minorEastAsia"/>
                <w:b/>
                <w:color w:val="000000"/>
                <w:spacing w:val="0"/>
                <w:sz w:val="22"/>
                <w:szCs w:val="22"/>
              </w:rPr>
            </w:pPr>
            <w:r w:rsidRPr="00867F66">
              <w:rPr>
                <w:rFonts w:eastAsiaTheme="minorEastAsia"/>
                <w:b/>
                <w:color w:val="000000"/>
                <w:spacing w:val="0"/>
                <w:sz w:val="22"/>
                <w:szCs w:val="22"/>
              </w:rPr>
              <w:lastRenderedPageBreak/>
              <w:t>4. повышение эффективности использования сети спортивных сооружений города, с целью их максимальной загрузки и привлечения наибольшего количества занимающихся</w:t>
            </w:r>
            <w:r>
              <w:rPr>
                <w:rFonts w:eastAsiaTheme="minorEastAsia"/>
                <w:b/>
                <w:color w:val="000000"/>
                <w:spacing w:val="0"/>
                <w:sz w:val="22"/>
                <w:szCs w:val="22"/>
              </w:rPr>
              <w:t>;</w:t>
            </w:r>
          </w:p>
          <w:p w14:paraId="362164CE" w14:textId="77777777" w:rsidR="00D21387" w:rsidRPr="00867F66" w:rsidRDefault="00D21387" w:rsidP="00D21387">
            <w:pPr>
              <w:tabs>
                <w:tab w:val="left" w:pos="993"/>
              </w:tabs>
              <w:autoSpaceDE w:val="0"/>
              <w:autoSpaceDN w:val="0"/>
              <w:adjustRightInd w:val="0"/>
              <w:contextualSpacing/>
              <w:outlineLvl w:val="0"/>
              <w:rPr>
                <w:rFonts w:eastAsiaTheme="minorEastAsia"/>
                <w:b/>
                <w:color w:val="000000"/>
                <w:spacing w:val="0"/>
                <w:sz w:val="22"/>
                <w:szCs w:val="22"/>
              </w:rPr>
            </w:pPr>
            <w:r w:rsidRPr="00867F66">
              <w:rPr>
                <w:rFonts w:eastAsiaTheme="minorEastAsia"/>
                <w:b/>
                <w:color w:val="000000"/>
                <w:spacing w:val="0"/>
                <w:sz w:val="22"/>
                <w:szCs w:val="22"/>
              </w:rPr>
              <w:t>5. создание общественного движения «За здоровый образ жизни» в рамках муниципальной программы «Ачинск – город здоровых людей»</w:t>
            </w:r>
            <w:r>
              <w:rPr>
                <w:rFonts w:eastAsiaTheme="minorEastAsia"/>
                <w:b/>
                <w:color w:val="000000"/>
                <w:spacing w:val="0"/>
                <w:sz w:val="22"/>
                <w:szCs w:val="22"/>
              </w:rPr>
              <w:t>;</w:t>
            </w:r>
          </w:p>
          <w:p w14:paraId="3A251033" w14:textId="77777777" w:rsidR="00D21387" w:rsidRPr="00867F66" w:rsidRDefault="00D21387" w:rsidP="00D21387">
            <w:pPr>
              <w:tabs>
                <w:tab w:val="left" w:pos="993"/>
              </w:tabs>
              <w:autoSpaceDE w:val="0"/>
              <w:autoSpaceDN w:val="0"/>
              <w:adjustRightInd w:val="0"/>
              <w:contextualSpacing/>
              <w:outlineLvl w:val="0"/>
              <w:rPr>
                <w:rFonts w:eastAsiaTheme="minorEastAsia"/>
                <w:b/>
                <w:color w:val="000000"/>
                <w:spacing w:val="0"/>
                <w:sz w:val="22"/>
                <w:szCs w:val="22"/>
              </w:rPr>
            </w:pPr>
            <w:r w:rsidRPr="00867F66">
              <w:rPr>
                <w:rFonts w:eastAsiaTheme="minorEastAsia"/>
                <w:b/>
                <w:color w:val="000000"/>
                <w:spacing w:val="0"/>
                <w:sz w:val="22"/>
                <w:szCs w:val="22"/>
              </w:rPr>
              <w:t>6. продолжить работу по пропаганде здорового образа жизни и физической культуре через средства массовой информации, сеть клубных формирований, персонал и воспитанников спортивных школ</w:t>
            </w:r>
            <w:r>
              <w:rPr>
                <w:rFonts w:eastAsiaTheme="minorEastAsia"/>
                <w:b/>
                <w:color w:val="000000"/>
                <w:spacing w:val="0"/>
                <w:sz w:val="22"/>
                <w:szCs w:val="22"/>
              </w:rPr>
              <w:t>;</w:t>
            </w:r>
          </w:p>
          <w:p w14:paraId="3AEB3471" w14:textId="77777777" w:rsidR="00D21387" w:rsidRPr="000745E3" w:rsidRDefault="00D21387" w:rsidP="00D21387">
            <w:pPr>
              <w:tabs>
                <w:tab w:val="left" w:pos="993"/>
              </w:tabs>
              <w:autoSpaceDE w:val="0"/>
              <w:autoSpaceDN w:val="0"/>
              <w:adjustRightInd w:val="0"/>
              <w:contextualSpacing/>
              <w:outlineLvl w:val="0"/>
              <w:rPr>
                <w:rFonts w:eastAsiaTheme="minorEastAsia"/>
                <w:b/>
                <w:color w:val="000000"/>
                <w:spacing w:val="0"/>
                <w:sz w:val="22"/>
                <w:szCs w:val="22"/>
              </w:rPr>
            </w:pPr>
            <w:r w:rsidRPr="00867F66">
              <w:rPr>
                <w:rFonts w:eastAsiaTheme="minorEastAsia"/>
                <w:b/>
                <w:color w:val="000000"/>
                <w:spacing w:val="0"/>
                <w:sz w:val="22"/>
                <w:szCs w:val="22"/>
              </w:rPr>
              <w:t xml:space="preserve">7. </w:t>
            </w:r>
            <w:r w:rsidRPr="000745E3">
              <w:rPr>
                <w:rFonts w:eastAsiaTheme="minorEastAsia"/>
                <w:b/>
                <w:color w:val="000000"/>
                <w:spacing w:val="0"/>
                <w:sz w:val="22"/>
                <w:szCs w:val="22"/>
              </w:rPr>
              <w:t>продолжить расширение сети клубов по месту жительства, обновление материально-технической базы действующих КМЖ;</w:t>
            </w:r>
          </w:p>
          <w:p w14:paraId="6C47AA91" w14:textId="77777777" w:rsidR="00D21387" w:rsidRPr="00867F66" w:rsidRDefault="00D21387" w:rsidP="00D21387">
            <w:pPr>
              <w:tabs>
                <w:tab w:val="left" w:pos="993"/>
              </w:tabs>
              <w:autoSpaceDE w:val="0"/>
              <w:autoSpaceDN w:val="0"/>
              <w:adjustRightInd w:val="0"/>
              <w:contextualSpacing/>
              <w:outlineLvl w:val="0"/>
              <w:rPr>
                <w:b/>
                <w:spacing w:val="0"/>
                <w:sz w:val="22"/>
                <w:szCs w:val="22"/>
              </w:rPr>
            </w:pPr>
            <w:r w:rsidRPr="000745E3">
              <w:rPr>
                <w:b/>
                <w:spacing w:val="0"/>
                <w:sz w:val="22"/>
                <w:szCs w:val="22"/>
              </w:rPr>
              <w:t>8. продолжить системное</w:t>
            </w:r>
            <w:r w:rsidRPr="00867F66">
              <w:rPr>
                <w:b/>
                <w:spacing w:val="0"/>
                <w:sz w:val="22"/>
                <w:szCs w:val="22"/>
              </w:rPr>
              <w:t xml:space="preserve"> укрепление материально-технической базы спортивных учреждений: проведение ремонтов, приобретение оборудования и спортивного инвентаря</w:t>
            </w:r>
            <w:r>
              <w:rPr>
                <w:b/>
                <w:spacing w:val="0"/>
                <w:sz w:val="22"/>
                <w:szCs w:val="22"/>
              </w:rPr>
              <w:t>;</w:t>
            </w:r>
          </w:p>
          <w:p w14:paraId="14675C83" w14:textId="77777777" w:rsidR="00D21387" w:rsidRPr="00867F66" w:rsidRDefault="00D21387" w:rsidP="00D21387">
            <w:pPr>
              <w:tabs>
                <w:tab w:val="left" w:pos="993"/>
              </w:tabs>
              <w:autoSpaceDE w:val="0"/>
              <w:autoSpaceDN w:val="0"/>
              <w:adjustRightInd w:val="0"/>
              <w:contextualSpacing/>
              <w:outlineLvl w:val="0"/>
              <w:rPr>
                <w:b/>
                <w:spacing w:val="0"/>
                <w:sz w:val="22"/>
                <w:szCs w:val="22"/>
              </w:rPr>
            </w:pPr>
            <w:r w:rsidRPr="00867F66">
              <w:rPr>
                <w:b/>
                <w:spacing w:val="0"/>
                <w:sz w:val="22"/>
                <w:szCs w:val="22"/>
              </w:rPr>
              <w:t xml:space="preserve">9. продолжить реализацию </w:t>
            </w:r>
            <w:r w:rsidRPr="00867F66">
              <w:rPr>
                <w:b/>
                <w:spacing w:val="0"/>
                <w:sz w:val="22"/>
                <w:szCs w:val="22"/>
              </w:rPr>
              <w:lastRenderedPageBreak/>
              <w:t>календарного плана физкультурно-спортивных мероприятий города Ачинска</w:t>
            </w:r>
            <w:r>
              <w:rPr>
                <w:b/>
                <w:spacing w:val="0"/>
                <w:sz w:val="22"/>
                <w:szCs w:val="22"/>
              </w:rPr>
              <w:t>;</w:t>
            </w:r>
          </w:p>
          <w:p w14:paraId="5C54CD5A" w14:textId="77777777" w:rsidR="00D21387" w:rsidRPr="00867F66" w:rsidRDefault="00D21387" w:rsidP="00D21387">
            <w:pPr>
              <w:tabs>
                <w:tab w:val="left" w:pos="993"/>
              </w:tabs>
              <w:autoSpaceDE w:val="0"/>
              <w:autoSpaceDN w:val="0"/>
              <w:adjustRightInd w:val="0"/>
              <w:contextualSpacing/>
              <w:outlineLvl w:val="0"/>
              <w:rPr>
                <w:b/>
                <w:spacing w:val="0"/>
                <w:sz w:val="22"/>
                <w:szCs w:val="22"/>
              </w:rPr>
            </w:pPr>
            <w:r w:rsidRPr="00867F66">
              <w:rPr>
                <w:b/>
                <w:spacing w:val="0"/>
                <w:sz w:val="22"/>
                <w:szCs w:val="22"/>
              </w:rPr>
              <w:t>10. разработка кольцевых веломаршрутов в границах города Ачинска. Разработка плана действий для реализации на территории города этого проекта</w:t>
            </w:r>
          </w:p>
        </w:tc>
        <w:tc>
          <w:tcPr>
            <w:tcW w:w="2552" w:type="dxa"/>
          </w:tcPr>
          <w:p w14:paraId="3C56E5A4" w14:textId="77777777" w:rsidR="00D21387" w:rsidRPr="00123C6E" w:rsidRDefault="00D21387" w:rsidP="00D21387">
            <w:pPr>
              <w:rPr>
                <w:spacing w:val="0"/>
                <w:sz w:val="22"/>
                <w:szCs w:val="22"/>
              </w:rPr>
            </w:pPr>
            <w:r w:rsidRPr="00123C6E">
              <w:rPr>
                <w:spacing w:val="0"/>
                <w:sz w:val="22"/>
                <w:szCs w:val="22"/>
              </w:rPr>
              <w:lastRenderedPageBreak/>
              <w:t>Обеспечение к 2025 году:</w:t>
            </w:r>
          </w:p>
          <w:p w14:paraId="6CB4864A" w14:textId="77777777" w:rsidR="00D21387" w:rsidRPr="00123C6E" w:rsidRDefault="00D21387" w:rsidP="00D21387">
            <w:pPr>
              <w:rPr>
                <w:spacing w:val="0"/>
                <w:sz w:val="22"/>
                <w:szCs w:val="22"/>
              </w:rPr>
            </w:pPr>
            <w:r w:rsidRPr="00123C6E">
              <w:rPr>
                <w:spacing w:val="0"/>
                <w:sz w:val="22"/>
                <w:szCs w:val="22"/>
              </w:rPr>
              <w:t xml:space="preserve">- доли населения, систематически занимающегося физической культурой и спортом, в размере 51,72 %; </w:t>
            </w:r>
            <w:r w:rsidRPr="00123C6E">
              <w:rPr>
                <w:spacing w:val="0"/>
                <w:sz w:val="22"/>
                <w:szCs w:val="22"/>
              </w:rPr>
              <w:br/>
              <w:t>- доли обучающихся и студентов, систематически занимающихся физической культурой и спортом – в размере 96,8%</w:t>
            </w:r>
          </w:p>
        </w:tc>
        <w:tc>
          <w:tcPr>
            <w:tcW w:w="992" w:type="dxa"/>
          </w:tcPr>
          <w:p w14:paraId="01AC0A67" w14:textId="77777777" w:rsidR="00D21387" w:rsidRPr="00123C6E" w:rsidRDefault="00D21387" w:rsidP="00D21387">
            <w:pPr>
              <w:rPr>
                <w:spacing w:val="0"/>
                <w:sz w:val="22"/>
                <w:szCs w:val="22"/>
              </w:rPr>
            </w:pPr>
          </w:p>
          <w:p w14:paraId="4017CC3D" w14:textId="77777777" w:rsidR="00D21387" w:rsidRPr="00123C6E" w:rsidRDefault="00D21387" w:rsidP="00D21387">
            <w:pPr>
              <w:rPr>
                <w:spacing w:val="0"/>
                <w:sz w:val="22"/>
                <w:szCs w:val="22"/>
              </w:rPr>
            </w:pPr>
          </w:p>
          <w:p w14:paraId="6C030A30" w14:textId="77777777" w:rsidR="00D21387" w:rsidRPr="00123C6E" w:rsidRDefault="00D21387" w:rsidP="00D21387">
            <w:pPr>
              <w:rPr>
                <w:spacing w:val="0"/>
                <w:sz w:val="22"/>
                <w:szCs w:val="22"/>
              </w:rPr>
            </w:pPr>
          </w:p>
          <w:p w14:paraId="4BAAD5F6" w14:textId="77777777" w:rsidR="00D21387" w:rsidRPr="00123C6E" w:rsidRDefault="00D21387" w:rsidP="00D21387">
            <w:pPr>
              <w:jc w:val="center"/>
              <w:rPr>
                <w:spacing w:val="0"/>
                <w:sz w:val="22"/>
                <w:szCs w:val="22"/>
              </w:rPr>
            </w:pPr>
          </w:p>
          <w:p w14:paraId="73DF2863" w14:textId="77777777" w:rsidR="00D21387" w:rsidRPr="00123C6E" w:rsidRDefault="00D21387" w:rsidP="00D21387">
            <w:pPr>
              <w:rPr>
                <w:spacing w:val="0"/>
                <w:sz w:val="22"/>
                <w:szCs w:val="22"/>
              </w:rPr>
            </w:pPr>
          </w:p>
          <w:p w14:paraId="531D5EFE" w14:textId="77777777" w:rsidR="00D21387" w:rsidRPr="00123C6E" w:rsidRDefault="00D21387" w:rsidP="00D21387">
            <w:pPr>
              <w:rPr>
                <w:spacing w:val="0"/>
                <w:sz w:val="22"/>
                <w:szCs w:val="22"/>
              </w:rPr>
            </w:pPr>
            <w:r w:rsidRPr="00123C6E">
              <w:rPr>
                <w:spacing w:val="0"/>
                <w:sz w:val="22"/>
                <w:szCs w:val="22"/>
              </w:rPr>
              <w:t>2022 год</w:t>
            </w:r>
          </w:p>
          <w:p w14:paraId="28D20806" w14:textId="77777777" w:rsidR="00D21387" w:rsidRPr="00123C6E" w:rsidRDefault="00D21387" w:rsidP="00D21387">
            <w:pPr>
              <w:jc w:val="center"/>
              <w:rPr>
                <w:spacing w:val="0"/>
                <w:sz w:val="22"/>
                <w:szCs w:val="22"/>
              </w:rPr>
            </w:pPr>
          </w:p>
          <w:p w14:paraId="1C8A882D" w14:textId="77777777" w:rsidR="00D21387" w:rsidRPr="00123C6E" w:rsidRDefault="00D21387" w:rsidP="00D21387">
            <w:pPr>
              <w:jc w:val="center"/>
              <w:rPr>
                <w:spacing w:val="0"/>
                <w:sz w:val="22"/>
                <w:szCs w:val="22"/>
              </w:rPr>
            </w:pPr>
          </w:p>
          <w:p w14:paraId="0996F075" w14:textId="77777777" w:rsidR="00D21387" w:rsidRPr="00123C6E" w:rsidRDefault="00D21387" w:rsidP="00D21387">
            <w:pPr>
              <w:pStyle w:val="a4"/>
              <w:ind w:left="840"/>
              <w:rPr>
                <w:spacing w:val="0"/>
                <w:sz w:val="22"/>
                <w:szCs w:val="22"/>
              </w:rPr>
            </w:pPr>
          </w:p>
          <w:p w14:paraId="7E935E44" w14:textId="77777777" w:rsidR="00D21387" w:rsidRPr="00123C6E" w:rsidRDefault="00D21387" w:rsidP="00D21387">
            <w:pPr>
              <w:jc w:val="center"/>
              <w:rPr>
                <w:spacing w:val="0"/>
                <w:sz w:val="22"/>
                <w:szCs w:val="22"/>
              </w:rPr>
            </w:pPr>
            <w:r w:rsidRPr="00123C6E">
              <w:rPr>
                <w:spacing w:val="0"/>
                <w:sz w:val="22"/>
                <w:szCs w:val="22"/>
              </w:rPr>
              <w:t>2022-2024 годы</w:t>
            </w:r>
          </w:p>
          <w:p w14:paraId="76944585" w14:textId="77777777" w:rsidR="00D21387" w:rsidRPr="00123C6E" w:rsidRDefault="00D21387" w:rsidP="00D21387">
            <w:pPr>
              <w:jc w:val="center"/>
              <w:rPr>
                <w:spacing w:val="0"/>
                <w:sz w:val="22"/>
                <w:szCs w:val="22"/>
              </w:rPr>
            </w:pPr>
          </w:p>
          <w:p w14:paraId="313BF208" w14:textId="77777777" w:rsidR="00D21387" w:rsidRPr="00123C6E" w:rsidRDefault="00D21387" w:rsidP="00D21387">
            <w:pPr>
              <w:jc w:val="center"/>
              <w:rPr>
                <w:spacing w:val="0"/>
                <w:sz w:val="22"/>
                <w:szCs w:val="22"/>
              </w:rPr>
            </w:pPr>
          </w:p>
          <w:p w14:paraId="63C0FA57" w14:textId="77777777" w:rsidR="00D21387" w:rsidRPr="00123C6E" w:rsidRDefault="00D21387" w:rsidP="00D21387">
            <w:pPr>
              <w:jc w:val="center"/>
              <w:rPr>
                <w:spacing w:val="0"/>
                <w:sz w:val="22"/>
                <w:szCs w:val="22"/>
              </w:rPr>
            </w:pPr>
          </w:p>
          <w:p w14:paraId="7D50C8D9" w14:textId="77777777" w:rsidR="00D21387" w:rsidRPr="00123C6E" w:rsidRDefault="00D21387" w:rsidP="00D21387">
            <w:pPr>
              <w:jc w:val="center"/>
              <w:rPr>
                <w:spacing w:val="0"/>
                <w:sz w:val="22"/>
                <w:szCs w:val="22"/>
              </w:rPr>
            </w:pPr>
            <w:r w:rsidRPr="00123C6E">
              <w:rPr>
                <w:spacing w:val="0"/>
                <w:sz w:val="22"/>
                <w:szCs w:val="22"/>
              </w:rPr>
              <w:t xml:space="preserve">2023 год </w:t>
            </w:r>
          </w:p>
          <w:p w14:paraId="1F362698" w14:textId="77777777" w:rsidR="00D21387" w:rsidRPr="00123C6E" w:rsidRDefault="00D21387" w:rsidP="00D21387">
            <w:pPr>
              <w:jc w:val="center"/>
              <w:rPr>
                <w:spacing w:val="0"/>
                <w:sz w:val="22"/>
                <w:szCs w:val="22"/>
              </w:rPr>
            </w:pPr>
          </w:p>
          <w:p w14:paraId="1312841C" w14:textId="6AE38D35" w:rsidR="00D21387" w:rsidRDefault="00D21387" w:rsidP="00D21387">
            <w:pPr>
              <w:jc w:val="center"/>
              <w:rPr>
                <w:spacing w:val="0"/>
                <w:sz w:val="22"/>
                <w:szCs w:val="22"/>
              </w:rPr>
            </w:pPr>
            <w:r w:rsidRPr="00123C6E">
              <w:rPr>
                <w:spacing w:val="0"/>
                <w:sz w:val="22"/>
                <w:szCs w:val="22"/>
              </w:rPr>
              <w:lastRenderedPageBreak/>
              <w:t>2022-2025 г</w:t>
            </w:r>
            <w:r>
              <w:rPr>
                <w:spacing w:val="0"/>
                <w:sz w:val="22"/>
                <w:szCs w:val="22"/>
              </w:rPr>
              <w:t>оды</w:t>
            </w:r>
          </w:p>
          <w:p w14:paraId="14725966" w14:textId="77777777" w:rsidR="00D21387" w:rsidRDefault="00D21387" w:rsidP="00D21387">
            <w:pPr>
              <w:jc w:val="center"/>
              <w:rPr>
                <w:spacing w:val="0"/>
                <w:sz w:val="22"/>
                <w:szCs w:val="22"/>
              </w:rPr>
            </w:pPr>
          </w:p>
          <w:p w14:paraId="00441123" w14:textId="77777777" w:rsidR="00D21387" w:rsidRDefault="00D21387" w:rsidP="00D21387">
            <w:pPr>
              <w:jc w:val="center"/>
              <w:rPr>
                <w:spacing w:val="0"/>
                <w:sz w:val="22"/>
                <w:szCs w:val="22"/>
              </w:rPr>
            </w:pPr>
          </w:p>
          <w:p w14:paraId="3F7AE3DC" w14:textId="77777777" w:rsidR="00D21387" w:rsidRDefault="00D21387" w:rsidP="00D21387">
            <w:pPr>
              <w:jc w:val="center"/>
              <w:rPr>
                <w:spacing w:val="0"/>
                <w:sz w:val="22"/>
                <w:szCs w:val="22"/>
              </w:rPr>
            </w:pPr>
          </w:p>
          <w:p w14:paraId="33E5A9A9" w14:textId="77777777" w:rsidR="00D21387" w:rsidRDefault="00D21387" w:rsidP="00D21387">
            <w:pPr>
              <w:jc w:val="center"/>
              <w:rPr>
                <w:spacing w:val="0"/>
                <w:sz w:val="22"/>
                <w:szCs w:val="22"/>
              </w:rPr>
            </w:pPr>
          </w:p>
          <w:p w14:paraId="07F7EB1E" w14:textId="77777777" w:rsidR="00D21387" w:rsidRDefault="00D21387" w:rsidP="00D21387">
            <w:pPr>
              <w:jc w:val="center"/>
              <w:rPr>
                <w:spacing w:val="0"/>
                <w:sz w:val="22"/>
                <w:szCs w:val="22"/>
              </w:rPr>
            </w:pPr>
          </w:p>
          <w:p w14:paraId="0D836E55" w14:textId="77777777" w:rsidR="00D21387" w:rsidRDefault="00D21387" w:rsidP="00D21387">
            <w:pPr>
              <w:jc w:val="center"/>
              <w:rPr>
                <w:spacing w:val="0"/>
                <w:sz w:val="22"/>
                <w:szCs w:val="22"/>
              </w:rPr>
            </w:pPr>
          </w:p>
          <w:p w14:paraId="720EAF54" w14:textId="77777777" w:rsidR="00D21387" w:rsidRDefault="00D21387" w:rsidP="00D21387">
            <w:pPr>
              <w:jc w:val="center"/>
              <w:rPr>
                <w:spacing w:val="0"/>
                <w:sz w:val="22"/>
                <w:szCs w:val="22"/>
              </w:rPr>
            </w:pPr>
          </w:p>
          <w:p w14:paraId="789A5CAE" w14:textId="77777777" w:rsidR="00D21387" w:rsidRDefault="00D21387" w:rsidP="00D21387">
            <w:pPr>
              <w:jc w:val="center"/>
              <w:rPr>
                <w:spacing w:val="0"/>
                <w:sz w:val="22"/>
                <w:szCs w:val="22"/>
              </w:rPr>
            </w:pPr>
            <w:r w:rsidRPr="00123C6E">
              <w:rPr>
                <w:spacing w:val="0"/>
                <w:sz w:val="22"/>
                <w:szCs w:val="22"/>
              </w:rPr>
              <w:t>2022-2025 годы</w:t>
            </w:r>
          </w:p>
          <w:p w14:paraId="0E5BECFC" w14:textId="77777777" w:rsidR="00D21387" w:rsidRDefault="00D21387" w:rsidP="00D21387">
            <w:pPr>
              <w:jc w:val="center"/>
              <w:rPr>
                <w:spacing w:val="0"/>
                <w:sz w:val="22"/>
                <w:szCs w:val="22"/>
              </w:rPr>
            </w:pPr>
          </w:p>
          <w:p w14:paraId="32B4507F" w14:textId="77777777" w:rsidR="00D21387" w:rsidRDefault="00D21387" w:rsidP="00D21387">
            <w:pPr>
              <w:jc w:val="center"/>
              <w:rPr>
                <w:spacing w:val="0"/>
                <w:sz w:val="22"/>
                <w:szCs w:val="22"/>
              </w:rPr>
            </w:pPr>
          </w:p>
          <w:p w14:paraId="50319118" w14:textId="77777777" w:rsidR="00D21387" w:rsidRDefault="00D21387" w:rsidP="00D21387">
            <w:pPr>
              <w:jc w:val="center"/>
              <w:rPr>
                <w:spacing w:val="0"/>
                <w:sz w:val="22"/>
                <w:szCs w:val="22"/>
              </w:rPr>
            </w:pPr>
          </w:p>
          <w:p w14:paraId="62920C58" w14:textId="77777777" w:rsidR="00D21387" w:rsidRDefault="00D21387" w:rsidP="00D21387">
            <w:pPr>
              <w:rPr>
                <w:spacing w:val="0"/>
                <w:sz w:val="22"/>
                <w:szCs w:val="22"/>
              </w:rPr>
            </w:pPr>
            <w:r w:rsidRPr="00123C6E">
              <w:rPr>
                <w:spacing w:val="0"/>
                <w:sz w:val="22"/>
                <w:szCs w:val="22"/>
              </w:rPr>
              <w:t>2022-2025 годы</w:t>
            </w:r>
          </w:p>
          <w:p w14:paraId="7EA94EE8" w14:textId="77777777" w:rsidR="00D21387" w:rsidRDefault="00D21387" w:rsidP="00D21387">
            <w:pPr>
              <w:rPr>
                <w:spacing w:val="0"/>
                <w:sz w:val="22"/>
                <w:szCs w:val="22"/>
              </w:rPr>
            </w:pPr>
          </w:p>
          <w:p w14:paraId="378E67ED" w14:textId="77777777" w:rsidR="00D21387" w:rsidRDefault="00D21387" w:rsidP="00D21387">
            <w:pPr>
              <w:rPr>
                <w:spacing w:val="0"/>
                <w:sz w:val="22"/>
                <w:szCs w:val="22"/>
              </w:rPr>
            </w:pPr>
          </w:p>
          <w:p w14:paraId="45057E5E" w14:textId="77777777" w:rsidR="00D21387" w:rsidRDefault="00D21387" w:rsidP="00D21387">
            <w:pPr>
              <w:rPr>
                <w:spacing w:val="0"/>
                <w:sz w:val="22"/>
                <w:szCs w:val="22"/>
              </w:rPr>
            </w:pPr>
          </w:p>
          <w:p w14:paraId="32A95528" w14:textId="77777777" w:rsidR="00D21387" w:rsidRDefault="00D21387" w:rsidP="00D21387">
            <w:pPr>
              <w:rPr>
                <w:spacing w:val="0"/>
                <w:sz w:val="22"/>
                <w:szCs w:val="22"/>
              </w:rPr>
            </w:pPr>
          </w:p>
          <w:p w14:paraId="6F42EB03" w14:textId="77777777" w:rsidR="00D21387" w:rsidRDefault="00D21387" w:rsidP="00D21387">
            <w:pPr>
              <w:rPr>
                <w:spacing w:val="0"/>
                <w:sz w:val="22"/>
                <w:szCs w:val="22"/>
              </w:rPr>
            </w:pPr>
          </w:p>
          <w:p w14:paraId="06839415" w14:textId="77777777" w:rsidR="00D21387" w:rsidRDefault="00D21387" w:rsidP="00D21387">
            <w:pPr>
              <w:rPr>
                <w:spacing w:val="0"/>
                <w:sz w:val="22"/>
                <w:szCs w:val="22"/>
              </w:rPr>
            </w:pPr>
          </w:p>
          <w:p w14:paraId="78202087" w14:textId="77777777" w:rsidR="00D21387" w:rsidRDefault="00D21387" w:rsidP="00D21387">
            <w:pPr>
              <w:rPr>
                <w:spacing w:val="0"/>
                <w:sz w:val="22"/>
                <w:szCs w:val="22"/>
              </w:rPr>
            </w:pPr>
          </w:p>
          <w:p w14:paraId="5690CA86" w14:textId="77777777" w:rsidR="00D21387" w:rsidRDefault="00D21387" w:rsidP="00D21387">
            <w:pPr>
              <w:rPr>
                <w:spacing w:val="0"/>
                <w:sz w:val="22"/>
                <w:szCs w:val="22"/>
              </w:rPr>
            </w:pPr>
            <w:r w:rsidRPr="00123C6E">
              <w:rPr>
                <w:spacing w:val="0"/>
                <w:sz w:val="22"/>
                <w:szCs w:val="22"/>
              </w:rPr>
              <w:t>2022-2025 годы</w:t>
            </w:r>
          </w:p>
          <w:p w14:paraId="6E161AA6" w14:textId="77777777" w:rsidR="00D21387" w:rsidRDefault="00D21387" w:rsidP="00D21387">
            <w:pPr>
              <w:rPr>
                <w:spacing w:val="0"/>
                <w:sz w:val="22"/>
                <w:szCs w:val="22"/>
              </w:rPr>
            </w:pPr>
          </w:p>
          <w:p w14:paraId="397367CE" w14:textId="77777777" w:rsidR="00D21387" w:rsidRDefault="00D21387" w:rsidP="00D21387">
            <w:pPr>
              <w:rPr>
                <w:spacing w:val="0"/>
                <w:sz w:val="22"/>
                <w:szCs w:val="22"/>
              </w:rPr>
            </w:pPr>
          </w:p>
          <w:p w14:paraId="1E221F7B" w14:textId="77777777" w:rsidR="00D21387" w:rsidRDefault="00D21387" w:rsidP="00D21387">
            <w:pPr>
              <w:rPr>
                <w:spacing w:val="0"/>
                <w:sz w:val="22"/>
                <w:szCs w:val="22"/>
              </w:rPr>
            </w:pPr>
          </w:p>
          <w:p w14:paraId="75084852" w14:textId="77777777" w:rsidR="00D21387" w:rsidRDefault="00D21387" w:rsidP="00D21387">
            <w:pPr>
              <w:rPr>
                <w:spacing w:val="0"/>
                <w:sz w:val="22"/>
                <w:szCs w:val="22"/>
              </w:rPr>
            </w:pPr>
            <w:r w:rsidRPr="00123C6E">
              <w:rPr>
                <w:spacing w:val="0"/>
                <w:sz w:val="22"/>
                <w:szCs w:val="22"/>
              </w:rPr>
              <w:t>2022-2025 годы</w:t>
            </w:r>
          </w:p>
          <w:p w14:paraId="695777AE" w14:textId="77777777" w:rsidR="00D21387" w:rsidRDefault="00D21387" w:rsidP="00D21387">
            <w:pPr>
              <w:rPr>
                <w:spacing w:val="0"/>
                <w:sz w:val="22"/>
                <w:szCs w:val="22"/>
              </w:rPr>
            </w:pPr>
          </w:p>
          <w:p w14:paraId="55A835B0" w14:textId="77777777" w:rsidR="00D21387" w:rsidRDefault="00D21387" w:rsidP="00D21387">
            <w:pPr>
              <w:rPr>
                <w:spacing w:val="0"/>
                <w:sz w:val="22"/>
                <w:szCs w:val="22"/>
              </w:rPr>
            </w:pPr>
          </w:p>
          <w:p w14:paraId="493AB1A0" w14:textId="77777777" w:rsidR="00D21387" w:rsidRDefault="00D21387" w:rsidP="00D21387">
            <w:pPr>
              <w:rPr>
                <w:spacing w:val="0"/>
                <w:sz w:val="22"/>
                <w:szCs w:val="22"/>
              </w:rPr>
            </w:pPr>
          </w:p>
          <w:p w14:paraId="50842277" w14:textId="77777777" w:rsidR="00D21387" w:rsidRDefault="00D21387" w:rsidP="00D21387">
            <w:pPr>
              <w:rPr>
                <w:spacing w:val="0"/>
                <w:sz w:val="22"/>
                <w:szCs w:val="22"/>
              </w:rPr>
            </w:pPr>
          </w:p>
          <w:p w14:paraId="251C13D1" w14:textId="77777777" w:rsidR="00D21387" w:rsidRDefault="00D21387" w:rsidP="00D21387">
            <w:pPr>
              <w:rPr>
                <w:spacing w:val="0"/>
                <w:sz w:val="22"/>
                <w:szCs w:val="22"/>
              </w:rPr>
            </w:pPr>
          </w:p>
          <w:p w14:paraId="0119FE58" w14:textId="77777777" w:rsidR="00D21387" w:rsidRDefault="00D21387" w:rsidP="00D21387">
            <w:pPr>
              <w:rPr>
                <w:spacing w:val="0"/>
                <w:sz w:val="22"/>
                <w:szCs w:val="22"/>
              </w:rPr>
            </w:pPr>
            <w:r w:rsidRPr="00123C6E">
              <w:rPr>
                <w:spacing w:val="0"/>
                <w:sz w:val="22"/>
                <w:szCs w:val="22"/>
              </w:rPr>
              <w:lastRenderedPageBreak/>
              <w:t>2022-2025 годы</w:t>
            </w:r>
          </w:p>
          <w:p w14:paraId="58430D53" w14:textId="77777777" w:rsidR="00D21387" w:rsidRDefault="00D21387" w:rsidP="00D21387">
            <w:pPr>
              <w:rPr>
                <w:spacing w:val="0"/>
                <w:sz w:val="22"/>
                <w:szCs w:val="22"/>
              </w:rPr>
            </w:pPr>
          </w:p>
          <w:p w14:paraId="33DB62EE" w14:textId="77777777" w:rsidR="00D21387" w:rsidRDefault="00D21387" w:rsidP="00D21387">
            <w:pPr>
              <w:rPr>
                <w:spacing w:val="0"/>
                <w:sz w:val="22"/>
                <w:szCs w:val="22"/>
              </w:rPr>
            </w:pPr>
          </w:p>
          <w:p w14:paraId="7AB3CF9C" w14:textId="77777777" w:rsidR="00D21387" w:rsidRDefault="00D21387" w:rsidP="00D21387">
            <w:pPr>
              <w:rPr>
                <w:spacing w:val="0"/>
                <w:sz w:val="22"/>
                <w:szCs w:val="22"/>
              </w:rPr>
            </w:pPr>
          </w:p>
          <w:p w14:paraId="7B734F23" w14:textId="5F308424" w:rsidR="00D21387" w:rsidRPr="00123C6E" w:rsidRDefault="00D21387" w:rsidP="00D21387">
            <w:pPr>
              <w:rPr>
                <w:spacing w:val="0"/>
                <w:sz w:val="22"/>
                <w:szCs w:val="22"/>
              </w:rPr>
            </w:pPr>
            <w:r w:rsidRPr="00123C6E">
              <w:rPr>
                <w:spacing w:val="0"/>
                <w:sz w:val="22"/>
                <w:szCs w:val="22"/>
              </w:rPr>
              <w:t>2022-2025 годы</w:t>
            </w:r>
          </w:p>
        </w:tc>
        <w:tc>
          <w:tcPr>
            <w:tcW w:w="2551" w:type="dxa"/>
          </w:tcPr>
          <w:p w14:paraId="11AFDB38" w14:textId="3075045E" w:rsidR="00D21387" w:rsidRPr="00123C6E" w:rsidRDefault="00D21387" w:rsidP="00D21387">
            <w:pPr>
              <w:rPr>
                <w:spacing w:val="0"/>
                <w:sz w:val="22"/>
                <w:szCs w:val="22"/>
              </w:rPr>
            </w:pPr>
            <w:r w:rsidRPr="00123C6E">
              <w:rPr>
                <w:spacing w:val="0"/>
                <w:sz w:val="22"/>
                <w:szCs w:val="22"/>
              </w:rPr>
              <w:lastRenderedPageBreak/>
              <w:t xml:space="preserve">Заместитель Главы города Ачинска по социальным вопросам, </w:t>
            </w:r>
            <w:r>
              <w:rPr>
                <w:spacing w:val="0"/>
                <w:sz w:val="22"/>
                <w:szCs w:val="22"/>
              </w:rPr>
              <w:t>МКУ «Комитет по физической культуре и спорту»</w:t>
            </w:r>
            <w:r w:rsidRPr="00123C6E">
              <w:rPr>
                <w:spacing w:val="0"/>
                <w:sz w:val="22"/>
                <w:szCs w:val="22"/>
              </w:rPr>
              <w:t xml:space="preserve">, </w:t>
            </w:r>
            <w:r>
              <w:rPr>
                <w:spacing w:val="0"/>
                <w:sz w:val="22"/>
                <w:szCs w:val="22"/>
              </w:rPr>
              <w:t>управление делами администрации города Ачинска</w:t>
            </w:r>
            <w:r w:rsidRPr="00123C6E">
              <w:rPr>
                <w:spacing w:val="0"/>
                <w:sz w:val="22"/>
                <w:szCs w:val="22"/>
              </w:rPr>
              <w:t>, МКУ «Центр обеспечения жизнедеятельности г. Ачинска»</w:t>
            </w:r>
          </w:p>
        </w:tc>
        <w:tc>
          <w:tcPr>
            <w:tcW w:w="3998" w:type="dxa"/>
          </w:tcPr>
          <w:p w14:paraId="111948F3" w14:textId="3182E032" w:rsidR="00D21387" w:rsidRPr="00852ECB" w:rsidRDefault="00D21387" w:rsidP="00D21387">
            <w:pPr>
              <w:ind w:firstLine="180"/>
              <w:jc w:val="both"/>
              <w:rPr>
                <w:spacing w:val="0"/>
                <w:sz w:val="22"/>
                <w:szCs w:val="22"/>
              </w:rPr>
            </w:pPr>
            <w:r w:rsidRPr="00852ECB">
              <w:rPr>
                <w:spacing w:val="0"/>
                <w:sz w:val="22"/>
                <w:szCs w:val="22"/>
              </w:rPr>
              <w:t>В 2024 году</w:t>
            </w:r>
            <w:r>
              <w:rPr>
                <w:spacing w:val="0"/>
                <w:sz w:val="22"/>
                <w:szCs w:val="22"/>
              </w:rPr>
              <w:t xml:space="preserve"> </w:t>
            </w:r>
            <w:r w:rsidRPr="00852ECB">
              <w:rPr>
                <w:spacing w:val="0"/>
                <w:sz w:val="22"/>
                <w:szCs w:val="22"/>
              </w:rPr>
              <w:t>реализован календарный план физкультурных и спортивных мероприятий по реализации комплекса Всероссийского физкультурно- спортивного комплекса «Готов к труду и обороне» (ГТО). Центр занял первое место в рейтинге среди муниципальных образований по реализации комплекса ГТО за 2024 год (из 17 городских округов).</w:t>
            </w:r>
          </w:p>
          <w:p w14:paraId="1210442F" w14:textId="28A80D40" w:rsidR="00D21387" w:rsidRPr="00852ECB" w:rsidRDefault="00D21387" w:rsidP="00D21387">
            <w:pPr>
              <w:ind w:firstLine="180"/>
              <w:jc w:val="both"/>
              <w:rPr>
                <w:spacing w:val="0"/>
                <w:sz w:val="22"/>
                <w:szCs w:val="22"/>
              </w:rPr>
            </w:pPr>
            <w:r w:rsidRPr="00852ECB">
              <w:rPr>
                <w:spacing w:val="0"/>
                <w:sz w:val="22"/>
                <w:szCs w:val="22"/>
              </w:rPr>
              <w:t>Организация и проведение новых мероприятий в рамках комплекса ГТО, а также проведение ежегодных фестивалей и мероприятий</w:t>
            </w:r>
            <w:r>
              <w:rPr>
                <w:spacing w:val="0"/>
                <w:sz w:val="22"/>
                <w:szCs w:val="22"/>
              </w:rPr>
              <w:t xml:space="preserve"> </w:t>
            </w:r>
            <w:r w:rsidRPr="00852ECB">
              <w:rPr>
                <w:spacing w:val="0"/>
                <w:sz w:val="22"/>
                <w:szCs w:val="22"/>
              </w:rPr>
              <w:t>показывает</w:t>
            </w:r>
            <w:r>
              <w:rPr>
                <w:spacing w:val="0"/>
                <w:sz w:val="22"/>
                <w:szCs w:val="22"/>
              </w:rPr>
              <w:t>,</w:t>
            </w:r>
            <w:r w:rsidRPr="00852ECB">
              <w:rPr>
                <w:spacing w:val="0"/>
                <w:sz w:val="22"/>
                <w:szCs w:val="22"/>
              </w:rPr>
              <w:t xml:space="preserve"> что населени</w:t>
            </w:r>
            <w:r w:rsidR="002C17D5">
              <w:rPr>
                <w:spacing w:val="0"/>
                <w:sz w:val="22"/>
                <w:szCs w:val="22"/>
              </w:rPr>
              <w:t>е</w:t>
            </w:r>
            <w:r w:rsidRPr="00852ECB">
              <w:rPr>
                <w:spacing w:val="0"/>
                <w:sz w:val="22"/>
                <w:szCs w:val="22"/>
              </w:rPr>
              <w:t xml:space="preserve"> города стремится к здоровому и активному образу жизни. </w:t>
            </w:r>
          </w:p>
          <w:p w14:paraId="15147181" w14:textId="77777777" w:rsidR="00D21387" w:rsidRPr="00852ECB" w:rsidRDefault="00D21387" w:rsidP="00D21387">
            <w:pPr>
              <w:ind w:firstLine="180"/>
              <w:jc w:val="both"/>
              <w:rPr>
                <w:spacing w:val="0"/>
                <w:sz w:val="22"/>
                <w:szCs w:val="22"/>
              </w:rPr>
            </w:pPr>
            <w:r w:rsidRPr="00852ECB">
              <w:rPr>
                <w:spacing w:val="0"/>
                <w:sz w:val="22"/>
                <w:szCs w:val="22"/>
              </w:rPr>
              <w:t xml:space="preserve">   В городе Ачинске функционируют четыре спортивные школы:</w:t>
            </w:r>
          </w:p>
          <w:p w14:paraId="4C531EB4" w14:textId="77777777" w:rsidR="00D21387" w:rsidRPr="00852ECB" w:rsidRDefault="00D21387" w:rsidP="00D21387">
            <w:pPr>
              <w:ind w:firstLine="180"/>
              <w:jc w:val="both"/>
              <w:rPr>
                <w:spacing w:val="0"/>
                <w:sz w:val="22"/>
                <w:szCs w:val="22"/>
              </w:rPr>
            </w:pPr>
            <w:r w:rsidRPr="00852ECB">
              <w:rPr>
                <w:spacing w:val="0"/>
                <w:sz w:val="22"/>
                <w:szCs w:val="22"/>
              </w:rPr>
              <w:lastRenderedPageBreak/>
              <w:t xml:space="preserve">МБУ ДО «Спортивная школа Олимпийского резерва», МБУ ДО «Спортивная школа им. Г.М. Мельниковой», МБУ ДО «Комплексная спортивная школа», МБУ ДО «Спортивная школа «Центр игровых видов спорта». Дополнительное образование осуществляется по 18 видам спорта. </w:t>
            </w:r>
          </w:p>
          <w:p w14:paraId="2BCDCC1D" w14:textId="69B5DEAB" w:rsidR="00D21387" w:rsidRPr="00852ECB" w:rsidRDefault="00D21387" w:rsidP="00D21387">
            <w:pPr>
              <w:ind w:firstLine="180"/>
              <w:jc w:val="both"/>
              <w:rPr>
                <w:spacing w:val="0"/>
                <w:sz w:val="22"/>
                <w:szCs w:val="22"/>
              </w:rPr>
            </w:pPr>
            <w:r w:rsidRPr="00852ECB">
              <w:rPr>
                <w:spacing w:val="0"/>
                <w:sz w:val="22"/>
                <w:szCs w:val="22"/>
              </w:rPr>
              <w:t xml:space="preserve">За 2024 год школами освоены субсидии в рамках Соглашений администрации города и министерства спорта Красноярского края на общую сумму 9 510,5 тыс. рублей., в том числе: </w:t>
            </w:r>
          </w:p>
          <w:p w14:paraId="19CF4943" w14:textId="49D0D5E3" w:rsidR="00D21387" w:rsidRDefault="00D21387" w:rsidP="00D21387">
            <w:pPr>
              <w:ind w:firstLine="180"/>
              <w:jc w:val="both"/>
              <w:rPr>
                <w:spacing w:val="0"/>
                <w:sz w:val="22"/>
                <w:szCs w:val="22"/>
              </w:rPr>
            </w:pPr>
            <w:r>
              <w:rPr>
                <w:spacing w:val="0"/>
                <w:sz w:val="22"/>
                <w:szCs w:val="22"/>
              </w:rPr>
              <w:t xml:space="preserve">- </w:t>
            </w:r>
            <w:r w:rsidRPr="00852ECB">
              <w:rPr>
                <w:spacing w:val="0"/>
                <w:sz w:val="22"/>
                <w:szCs w:val="22"/>
              </w:rPr>
              <w:t>развитие детско-юношеского спорта</w:t>
            </w:r>
            <w:r>
              <w:rPr>
                <w:spacing w:val="0"/>
                <w:sz w:val="22"/>
                <w:szCs w:val="22"/>
              </w:rPr>
              <w:t xml:space="preserve"> </w:t>
            </w:r>
            <w:r w:rsidRPr="00852ECB">
              <w:rPr>
                <w:spacing w:val="0"/>
                <w:sz w:val="22"/>
                <w:szCs w:val="22"/>
              </w:rPr>
              <w:t>-1</w:t>
            </w:r>
            <w:r>
              <w:rPr>
                <w:spacing w:val="0"/>
                <w:sz w:val="22"/>
                <w:szCs w:val="22"/>
              </w:rPr>
              <w:t xml:space="preserve"> </w:t>
            </w:r>
            <w:r w:rsidRPr="00852ECB">
              <w:rPr>
                <w:spacing w:val="0"/>
                <w:sz w:val="22"/>
                <w:szCs w:val="22"/>
              </w:rPr>
              <w:t xml:space="preserve">700,4 тыс. руб. - приобретение спортивного оборудования и инвентаря, обеспечение проезда лиц, проходящих спортивную подготовку по базовым видам спорта, и сопровождающих лиц к месту проведения спортивных соревнований и учебно-тренировочных мероприятий; </w:t>
            </w:r>
          </w:p>
          <w:p w14:paraId="6F6D6D73" w14:textId="48CF0A74" w:rsidR="00D21387" w:rsidRDefault="00D21387" w:rsidP="00D21387">
            <w:pPr>
              <w:ind w:firstLine="180"/>
              <w:jc w:val="both"/>
              <w:rPr>
                <w:spacing w:val="0"/>
                <w:sz w:val="22"/>
                <w:szCs w:val="22"/>
              </w:rPr>
            </w:pPr>
            <w:r>
              <w:rPr>
                <w:spacing w:val="0"/>
                <w:sz w:val="22"/>
                <w:szCs w:val="22"/>
              </w:rPr>
              <w:t xml:space="preserve">- </w:t>
            </w:r>
            <w:r w:rsidRPr="00852ECB">
              <w:rPr>
                <w:spacing w:val="0"/>
                <w:sz w:val="22"/>
                <w:szCs w:val="22"/>
              </w:rPr>
              <w:t>выполнение требований федеральных стандартов спортивной подготовки</w:t>
            </w:r>
            <w:r>
              <w:rPr>
                <w:spacing w:val="0"/>
                <w:sz w:val="22"/>
                <w:szCs w:val="22"/>
              </w:rPr>
              <w:t xml:space="preserve"> –</w:t>
            </w:r>
            <w:r w:rsidRPr="00852ECB">
              <w:rPr>
                <w:spacing w:val="0"/>
                <w:sz w:val="22"/>
                <w:szCs w:val="22"/>
              </w:rPr>
              <w:t xml:space="preserve"> 7</w:t>
            </w:r>
            <w:r>
              <w:rPr>
                <w:spacing w:val="0"/>
                <w:sz w:val="22"/>
                <w:szCs w:val="22"/>
              </w:rPr>
              <w:t xml:space="preserve"> </w:t>
            </w:r>
            <w:r w:rsidRPr="00852ECB">
              <w:rPr>
                <w:spacing w:val="0"/>
                <w:sz w:val="22"/>
                <w:szCs w:val="22"/>
              </w:rPr>
              <w:t xml:space="preserve">810,1 тыс. руб. - приобретение спортивного оборудования, инвентаря, экипировки, обеспечение проезда лиц, проходящих спортивную подготовку по базовым видам спорта, и сопровождающих лиц к месту проведения спортивных соревнований и учебно-тренировочных мероприятий. </w:t>
            </w:r>
          </w:p>
          <w:p w14:paraId="111C3D85" w14:textId="7EC890F1" w:rsidR="00D21387" w:rsidRPr="00852ECB" w:rsidRDefault="00D21387" w:rsidP="00D21387">
            <w:pPr>
              <w:ind w:firstLine="180"/>
              <w:jc w:val="both"/>
              <w:rPr>
                <w:spacing w:val="0"/>
                <w:sz w:val="22"/>
                <w:szCs w:val="22"/>
              </w:rPr>
            </w:pPr>
            <w:r w:rsidRPr="00852ECB">
              <w:rPr>
                <w:spacing w:val="0"/>
                <w:sz w:val="22"/>
                <w:szCs w:val="22"/>
              </w:rPr>
              <w:t xml:space="preserve">Спортивные школы ежегодно направляют заявки на участие в конкурсах по выделению данных средств. Дополнительное спортивное образование направлено на привлечение детей к занятиям физической культурой и спортом, укрепление здоровья подрастающего населения, позволяет </w:t>
            </w:r>
            <w:r w:rsidRPr="00852ECB">
              <w:rPr>
                <w:spacing w:val="0"/>
                <w:sz w:val="22"/>
                <w:szCs w:val="22"/>
              </w:rPr>
              <w:lastRenderedPageBreak/>
              <w:t>детям добиваться больших успехов в спорте.</w:t>
            </w:r>
          </w:p>
          <w:p w14:paraId="0370C7A6" w14:textId="319BBE22" w:rsidR="00D21387" w:rsidRPr="00852ECB" w:rsidRDefault="00D21387" w:rsidP="00D21387">
            <w:pPr>
              <w:ind w:firstLine="180"/>
              <w:jc w:val="both"/>
              <w:rPr>
                <w:spacing w:val="0"/>
                <w:sz w:val="22"/>
                <w:szCs w:val="22"/>
              </w:rPr>
            </w:pPr>
            <w:r w:rsidRPr="00852ECB">
              <w:rPr>
                <w:spacing w:val="0"/>
                <w:sz w:val="22"/>
                <w:szCs w:val="22"/>
              </w:rPr>
              <w:t xml:space="preserve">     В городе активно работает МБУ «ГСК «Олимп». Городской спортивный комплекс является одним из наиболее крупных и комфортны</w:t>
            </w:r>
            <w:r>
              <w:rPr>
                <w:spacing w:val="0"/>
                <w:sz w:val="22"/>
                <w:szCs w:val="22"/>
              </w:rPr>
              <w:t>х</w:t>
            </w:r>
            <w:r w:rsidRPr="00852ECB">
              <w:rPr>
                <w:spacing w:val="0"/>
                <w:sz w:val="22"/>
                <w:szCs w:val="22"/>
              </w:rPr>
              <w:t xml:space="preserve"> комплексо</w:t>
            </w:r>
            <w:r>
              <w:rPr>
                <w:spacing w:val="0"/>
                <w:sz w:val="22"/>
                <w:szCs w:val="22"/>
              </w:rPr>
              <w:t>в</w:t>
            </w:r>
            <w:r w:rsidRPr="00852ECB">
              <w:rPr>
                <w:spacing w:val="0"/>
                <w:sz w:val="22"/>
                <w:szCs w:val="22"/>
              </w:rPr>
              <w:t xml:space="preserve"> Красноярского края. Многие мероприятия краевого значения проходят на его объектах. </w:t>
            </w:r>
          </w:p>
          <w:p w14:paraId="18A7E4DA" w14:textId="705FD374" w:rsidR="00D21387" w:rsidRPr="00852ECB" w:rsidRDefault="00D21387" w:rsidP="00D21387">
            <w:pPr>
              <w:ind w:firstLine="180"/>
              <w:jc w:val="both"/>
              <w:rPr>
                <w:spacing w:val="0"/>
                <w:sz w:val="22"/>
                <w:szCs w:val="22"/>
              </w:rPr>
            </w:pPr>
            <w:r w:rsidRPr="00852ECB">
              <w:rPr>
                <w:spacing w:val="0"/>
                <w:sz w:val="22"/>
                <w:szCs w:val="22"/>
              </w:rPr>
              <w:t xml:space="preserve">Постоянно проводится работа по увеличению загруженности спортивных сооружений комплекса в свободные часы, в дневное и вечернее время, предоставление спортивных объектов в аренду организациям города (корпоративный спорт), участникам и ветеранам СВО и членам их семей и </w:t>
            </w:r>
            <w:r>
              <w:rPr>
                <w:spacing w:val="0"/>
                <w:sz w:val="22"/>
                <w:szCs w:val="22"/>
              </w:rPr>
              <w:t>др.</w:t>
            </w:r>
          </w:p>
          <w:p w14:paraId="249BA10D" w14:textId="1A953D79" w:rsidR="00D21387" w:rsidRPr="00852ECB" w:rsidRDefault="00D21387" w:rsidP="00D21387">
            <w:pPr>
              <w:ind w:firstLine="180"/>
              <w:jc w:val="both"/>
              <w:rPr>
                <w:spacing w:val="0"/>
                <w:sz w:val="22"/>
                <w:szCs w:val="22"/>
              </w:rPr>
            </w:pPr>
            <w:r w:rsidRPr="00852ECB">
              <w:rPr>
                <w:spacing w:val="0"/>
                <w:sz w:val="22"/>
                <w:szCs w:val="22"/>
              </w:rPr>
              <w:t xml:space="preserve">В рамках мероприятий по пропаганде здорового образа жизни и популяризации занятий физической культурой и спортом, администрация города и МКУ </w:t>
            </w:r>
            <w:r>
              <w:rPr>
                <w:spacing w:val="0"/>
                <w:sz w:val="22"/>
                <w:szCs w:val="22"/>
              </w:rPr>
              <w:t>«</w:t>
            </w:r>
            <w:r w:rsidRPr="00852ECB">
              <w:rPr>
                <w:spacing w:val="0"/>
                <w:sz w:val="22"/>
                <w:szCs w:val="22"/>
              </w:rPr>
              <w:t>КФКиС» регулярно осуществляют информирование населения о предстоящих физкультурно-спортивных мероприятиях и их результатах</w:t>
            </w:r>
            <w:r>
              <w:rPr>
                <w:spacing w:val="0"/>
                <w:sz w:val="22"/>
                <w:szCs w:val="22"/>
              </w:rPr>
              <w:t>.</w:t>
            </w:r>
            <w:r w:rsidRPr="00852ECB">
              <w:rPr>
                <w:spacing w:val="0"/>
                <w:sz w:val="22"/>
                <w:szCs w:val="22"/>
              </w:rPr>
              <w:t xml:space="preserve">  Информация размещается на официальных сайтах, баннерах, </w:t>
            </w:r>
            <w:r>
              <w:rPr>
                <w:spacing w:val="0"/>
                <w:sz w:val="22"/>
                <w:szCs w:val="22"/>
              </w:rPr>
              <w:t>СМИ,</w:t>
            </w:r>
            <w:r w:rsidRPr="00852ECB">
              <w:rPr>
                <w:spacing w:val="0"/>
                <w:sz w:val="22"/>
                <w:szCs w:val="22"/>
              </w:rPr>
              <w:t xml:space="preserve"> в социальных сетях.</w:t>
            </w:r>
          </w:p>
          <w:p w14:paraId="017E3616" w14:textId="6543048A" w:rsidR="00D21387" w:rsidRPr="00852ECB" w:rsidRDefault="00D21387" w:rsidP="00D21387">
            <w:pPr>
              <w:ind w:firstLine="180"/>
              <w:jc w:val="both"/>
              <w:rPr>
                <w:spacing w:val="0"/>
                <w:sz w:val="22"/>
                <w:szCs w:val="22"/>
              </w:rPr>
            </w:pPr>
            <w:r w:rsidRPr="00852ECB">
              <w:rPr>
                <w:spacing w:val="0"/>
                <w:sz w:val="22"/>
                <w:szCs w:val="22"/>
              </w:rPr>
              <w:t>В 2024 году</w:t>
            </w:r>
            <w:r>
              <w:rPr>
                <w:spacing w:val="0"/>
                <w:sz w:val="22"/>
                <w:szCs w:val="22"/>
              </w:rPr>
              <w:t>,</w:t>
            </w:r>
            <w:r w:rsidRPr="00852ECB">
              <w:rPr>
                <w:spacing w:val="0"/>
                <w:sz w:val="22"/>
                <w:szCs w:val="22"/>
              </w:rPr>
              <w:t xml:space="preserve"> в рамках Соглашения между администрацией города Ачинска и министерством спорта Красноярского края, на поддержку физкультурно-спортивных клубов по месту жительства выделена субсидия в размере 2</w:t>
            </w:r>
            <w:r>
              <w:rPr>
                <w:spacing w:val="0"/>
                <w:sz w:val="22"/>
                <w:szCs w:val="22"/>
              </w:rPr>
              <w:t xml:space="preserve"> </w:t>
            </w:r>
            <w:r w:rsidRPr="00852ECB">
              <w:rPr>
                <w:spacing w:val="0"/>
                <w:sz w:val="22"/>
                <w:szCs w:val="22"/>
              </w:rPr>
              <w:t>503,1 тыс. руб. МБУ «ГСК «Олимп» и 750,0 тыс. руб. МБУ ДО «С</w:t>
            </w:r>
            <w:r>
              <w:rPr>
                <w:spacing w:val="0"/>
                <w:sz w:val="22"/>
                <w:szCs w:val="22"/>
              </w:rPr>
              <w:t>портивная школа</w:t>
            </w:r>
            <w:r w:rsidRPr="00852ECB">
              <w:rPr>
                <w:spacing w:val="0"/>
                <w:sz w:val="22"/>
                <w:szCs w:val="22"/>
              </w:rPr>
              <w:t xml:space="preserve"> им Г.М. Мельниковой». Приобретение спортивного оборудования, инвентаря, экипировки, наградной продукции, оказывает прямое влияние на </w:t>
            </w:r>
            <w:r w:rsidRPr="00852ECB">
              <w:rPr>
                <w:spacing w:val="0"/>
                <w:sz w:val="22"/>
                <w:szCs w:val="22"/>
              </w:rPr>
              <w:lastRenderedPageBreak/>
              <w:t xml:space="preserve">улучшение материально-технической базы клубов и привлечению к занятиям спортом и физической культурой населения города.  Профессионализм сотрудников клубов по месту жительства, их активная жизненная позиция, азарт и стремление к улучшению оказания услуг, также работает на </w:t>
            </w:r>
            <w:r>
              <w:rPr>
                <w:spacing w:val="0"/>
                <w:sz w:val="22"/>
                <w:szCs w:val="22"/>
              </w:rPr>
              <w:t>привлечение</w:t>
            </w:r>
            <w:r w:rsidRPr="00852ECB">
              <w:rPr>
                <w:spacing w:val="0"/>
                <w:sz w:val="22"/>
                <w:szCs w:val="22"/>
              </w:rPr>
              <w:t xml:space="preserve"> населения к занятиям спортом.</w:t>
            </w:r>
          </w:p>
          <w:p w14:paraId="12B70D7B" w14:textId="61ED8C9B" w:rsidR="00D21387" w:rsidRPr="00123C6E" w:rsidRDefault="00D21387" w:rsidP="00D21387">
            <w:pPr>
              <w:ind w:firstLine="180"/>
              <w:jc w:val="both"/>
              <w:rPr>
                <w:spacing w:val="0"/>
                <w:sz w:val="22"/>
                <w:szCs w:val="22"/>
              </w:rPr>
            </w:pPr>
            <w:r w:rsidRPr="00852ECB">
              <w:rPr>
                <w:spacing w:val="0"/>
                <w:sz w:val="22"/>
                <w:szCs w:val="22"/>
              </w:rPr>
              <w:t>В 2024 году введена в эксплуатацию велодорожка по ул. Мира протяженностью 1,4 км.</w:t>
            </w:r>
          </w:p>
        </w:tc>
      </w:tr>
      <w:tr w:rsidR="00D21387" w:rsidRPr="00123C6E" w14:paraId="7BF56CB2" w14:textId="7B24DBE0" w:rsidTr="007E045B">
        <w:tc>
          <w:tcPr>
            <w:tcW w:w="950" w:type="dxa"/>
          </w:tcPr>
          <w:p w14:paraId="2E91A884" w14:textId="77777777" w:rsidR="00D21387" w:rsidRPr="00123C6E" w:rsidRDefault="00D21387" w:rsidP="00D21387">
            <w:pPr>
              <w:rPr>
                <w:spacing w:val="0"/>
                <w:sz w:val="22"/>
                <w:szCs w:val="22"/>
              </w:rPr>
            </w:pPr>
            <w:r w:rsidRPr="00123C6E">
              <w:rPr>
                <w:spacing w:val="0"/>
                <w:sz w:val="22"/>
                <w:szCs w:val="22"/>
              </w:rPr>
              <w:lastRenderedPageBreak/>
              <w:t>1.2.3.2.</w:t>
            </w:r>
          </w:p>
        </w:tc>
        <w:tc>
          <w:tcPr>
            <w:tcW w:w="2282" w:type="dxa"/>
          </w:tcPr>
          <w:p w14:paraId="24FA9FC1" w14:textId="77777777" w:rsidR="00D21387" w:rsidRPr="00123C6E" w:rsidRDefault="00D21387" w:rsidP="00D21387">
            <w:pPr>
              <w:pStyle w:val="a4"/>
              <w:ind w:left="0"/>
              <w:jc w:val="both"/>
              <w:rPr>
                <w:spacing w:val="0"/>
                <w:sz w:val="22"/>
                <w:szCs w:val="22"/>
              </w:rPr>
            </w:pPr>
            <w:r w:rsidRPr="00123C6E">
              <w:rPr>
                <w:spacing w:val="0"/>
                <w:sz w:val="22"/>
                <w:szCs w:val="22"/>
              </w:rPr>
              <w:t>Привлечение дополнительного финансирования на развитие физической культуры и спорта</w:t>
            </w:r>
          </w:p>
        </w:tc>
        <w:tc>
          <w:tcPr>
            <w:tcW w:w="2835" w:type="dxa"/>
          </w:tcPr>
          <w:p w14:paraId="3DCF73C0" w14:textId="77777777" w:rsidR="00D21387" w:rsidRPr="000548AA" w:rsidRDefault="00D21387" w:rsidP="00D21387">
            <w:pPr>
              <w:pStyle w:val="a4"/>
              <w:numPr>
                <w:ilvl w:val="0"/>
                <w:numId w:val="1"/>
              </w:numPr>
              <w:tabs>
                <w:tab w:val="left" w:pos="177"/>
                <w:tab w:val="left" w:pos="253"/>
              </w:tabs>
              <w:autoSpaceDE w:val="0"/>
              <w:autoSpaceDN w:val="0"/>
              <w:adjustRightInd w:val="0"/>
              <w:ind w:left="0" w:firstLine="0"/>
              <w:outlineLvl w:val="0"/>
              <w:rPr>
                <w:b/>
                <w:spacing w:val="0"/>
                <w:sz w:val="22"/>
                <w:szCs w:val="22"/>
              </w:rPr>
            </w:pPr>
            <w:r w:rsidRPr="00867F66">
              <w:rPr>
                <w:b/>
                <w:spacing w:val="0"/>
                <w:sz w:val="22"/>
                <w:szCs w:val="22"/>
              </w:rPr>
              <w:t xml:space="preserve"> </w:t>
            </w:r>
            <w:r w:rsidRPr="000548AA">
              <w:rPr>
                <w:b/>
                <w:spacing w:val="0"/>
                <w:sz w:val="22"/>
                <w:szCs w:val="22"/>
              </w:rPr>
              <w:t xml:space="preserve">Строительство Центра спортивных единоборств </w:t>
            </w:r>
            <w:r w:rsidRPr="000548AA">
              <w:rPr>
                <w:rFonts w:eastAsiaTheme="minorHAnsi"/>
                <w:b/>
                <w:spacing w:val="0"/>
                <w:sz w:val="22"/>
                <w:szCs w:val="22"/>
                <w:lang w:eastAsia="en-US"/>
              </w:rPr>
              <w:t>в рамках Соглашения между администрацией</w:t>
            </w:r>
            <w:r w:rsidRPr="000548AA">
              <w:rPr>
                <w:b/>
                <w:spacing w:val="0"/>
                <w:sz w:val="22"/>
                <w:szCs w:val="22"/>
              </w:rPr>
              <w:t xml:space="preserve"> </w:t>
            </w:r>
            <w:r w:rsidRPr="000548AA">
              <w:rPr>
                <w:rFonts w:eastAsiaTheme="minorHAnsi"/>
                <w:b/>
                <w:spacing w:val="0"/>
                <w:sz w:val="22"/>
                <w:szCs w:val="22"/>
                <w:lang w:eastAsia="en-US"/>
              </w:rPr>
              <w:t>города Ачинска</w:t>
            </w:r>
            <w:r w:rsidRPr="000548AA">
              <w:rPr>
                <w:b/>
                <w:bCs/>
                <w:color w:val="000000"/>
                <w:spacing w:val="0"/>
                <w:sz w:val="22"/>
                <w:szCs w:val="22"/>
              </w:rPr>
              <w:t xml:space="preserve"> и </w:t>
            </w:r>
            <w:r w:rsidRPr="000548AA">
              <w:rPr>
                <w:rFonts w:eastAsiaTheme="minorHAnsi"/>
                <w:b/>
                <w:spacing w:val="0"/>
                <w:sz w:val="22"/>
                <w:szCs w:val="22"/>
                <w:lang w:eastAsia="en-US"/>
              </w:rPr>
              <w:t>АО «РУСАЛ Ачинск»</w:t>
            </w:r>
          </w:p>
          <w:p w14:paraId="5A984EE9" w14:textId="77777777" w:rsidR="00D21387" w:rsidRPr="00867F66" w:rsidRDefault="00D21387" w:rsidP="00D21387">
            <w:pPr>
              <w:pStyle w:val="a4"/>
              <w:numPr>
                <w:ilvl w:val="0"/>
                <w:numId w:val="1"/>
              </w:numPr>
              <w:tabs>
                <w:tab w:val="left" w:pos="253"/>
                <w:tab w:val="left" w:pos="993"/>
              </w:tabs>
              <w:autoSpaceDE w:val="0"/>
              <w:autoSpaceDN w:val="0"/>
              <w:adjustRightInd w:val="0"/>
              <w:ind w:left="0" w:firstLine="0"/>
              <w:outlineLvl w:val="0"/>
              <w:rPr>
                <w:rFonts w:eastAsiaTheme="minorEastAsia"/>
                <w:b/>
                <w:color w:val="000000"/>
                <w:spacing w:val="0"/>
                <w:sz w:val="22"/>
                <w:szCs w:val="22"/>
              </w:rPr>
            </w:pPr>
            <w:r w:rsidRPr="00867F66">
              <w:rPr>
                <w:rFonts w:eastAsiaTheme="minorEastAsia"/>
                <w:b/>
                <w:color w:val="000000"/>
                <w:spacing w:val="0"/>
                <w:sz w:val="22"/>
                <w:szCs w:val="22"/>
              </w:rPr>
              <w:t xml:space="preserve">Проектирование и строительство лыжно-биатлонного комплекса в рамках </w:t>
            </w:r>
            <w:r w:rsidRPr="00867F66">
              <w:rPr>
                <w:rFonts w:eastAsiaTheme="minorHAnsi"/>
                <w:b/>
                <w:spacing w:val="0"/>
                <w:sz w:val="22"/>
                <w:szCs w:val="22"/>
                <w:lang w:eastAsia="en-US"/>
              </w:rPr>
              <w:t>Соглашения между администрацией</w:t>
            </w:r>
            <w:r w:rsidRPr="00867F66">
              <w:rPr>
                <w:b/>
                <w:spacing w:val="0"/>
                <w:sz w:val="22"/>
                <w:szCs w:val="22"/>
              </w:rPr>
              <w:t xml:space="preserve"> </w:t>
            </w:r>
            <w:r w:rsidRPr="00867F66">
              <w:rPr>
                <w:rFonts w:eastAsiaTheme="minorHAnsi"/>
                <w:b/>
                <w:spacing w:val="0"/>
                <w:sz w:val="22"/>
                <w:szCs w:val="22"/>
                <w:lang w:eastAsia="en-US"/>
              </w:rPr>
              <w:t>города Ачинска</w:t>
            </w:r>
            <w:r w:rsidRPr="00867F66">
              <w:rPr>
                <w:b/>
                <w:bCs/>
                <w:color w:val="000000"/>
                <w:spacing w:val="0"/>
                <w:sz w:val="22"/>
                <w:szCs w:val="22"/>
              </w:rPr>
              <w:t xml:space="preserve"> и </w:t>
            </w:r>
            <w:r w:rsidRPr="00867F66">
              <w:rPr>
                <w:rFonts w:eastAsiaTheme="minorHAnsi"/>
                <w:b/>
                <w:spacing w:val="0"/>
                <w:sz w:val="22"/>
                <w:szCs w:val="22"/>
                <w:lang w:eastAsia="en-US"/>
              </w:rPr>
              <w:t>АО «РУСАЛ Ачинск»</w:t>
            </w:r>
          </w:p>
        </w:tc>
        <w:tc>
          <w:tcPr>
            <w:tcW w:w="2552" w:type="dxa"/>
          </w:tcPr>
          <w:p w14:paraId="20182966" w14:textId="2A80181E" w:rsidR="00D21387" w:rsidRPr="00123C6E" w:rsidRDefault="00D21387" w:rsidP="00D21387">
            <w:pPr>
              <w:rPr>
                <w:spacing w:val="0"/>
                <w:sz w:val="22"/>
                <w:szCs w:val="22"/>
              </w:rPr>
            </w:pPr>
            <w:r w:rsidRPr="00123C6E">
              <w:rPr>
                <w:spacing w:val="0"/>
                <w:sz w:val="22"/>
                <w:szCs w:val="22"/>
              </w:rPr>
              <w:t>Обеспечение к 2025</w:t>
            </w:r>
            <w:r>
              <w:rPr>
                <w:spacing w:val="0"/>
                <w:sz w:val="22"/>
                <w:szCs w:val="22"/>
              </w:rPr>
              <w:t xml:space="preserve"> </w:t>
            </w:r>
            <w:r w:rsidRPr="00123C6E">
              <w:rPr>
                <w:spacing w:val="0"/>
                <w:sz w:val="22"/>
                <w:szCs w:val="22"/>
              </w:rPr>
              <w:t>году:</w:t>
            </w:r>
          </w:p>
          <w:p w14:paraId="59F8DEFB" w14:textId="77777777" w:rsidR="00D21387" w:rsidRPr="00123C6E" w:rsidRDefault="00D21387" w:rsidP="00D21387">
            <w:pPr>
              <w:rPr>
                <w:spacing w:val="0"/>
                <w:sz w:val="22"/>
                <w:szCs w:val="22"/>
              </w:rPr>
            </w:pPr>
            <w:r w:rsidRPr="00123C6E">
              <w:rPr>
                <w:spacing w:val="0"/>
                <w:sz w:val="22"/>
                <w:szCs w:val="22"/>
              </w:rPr>
              <w:t xml:space="preserve">- доли населения, систематически занимающегося физической культурой и спортом - 51,72 %; </w:t>
            </w:r>
            <w:r w:rsidRPr="00123C6E">
              <w:rPr>
                <w:spacing w:val="0"/>
                <w:sz w:val="22"/>
                <w:szCs w:val="22"/>
              </w:rPr>
              <w:br/>
              <w:t>- доли обучающихся, систематически занимающихся физической культурой и спортом – 96,8%</w:t>
            </w:r>
          </w:p>
        </w:tc>
        <w:tc>
          <w:tcPr>
            <w:tcW w:w="992" w:type="dxa"/>
          </w:tcPr>
          <w:p w14:paraId="7FDCF85E" w14:textId="77777777" w:rsidR="00D21387" w:rsidRPr="00123C6E" w:rsidRDefault="00D21387" w:rsidP="00D21387">
            <w:pPr>
              <w:rPr>
                <w:spacing w:val="0"/>
                <w:sz w:val="22"/>
                <w:szCs w:val="22"/>
              </w:rPr>
            </w:pPr>
          </w:p>
          <w:p w14:paraId="5B313C5C" w14:textId="77777777" w:rsidR="00D21387" w:rsidRPr="00123C6E" w:rsidRDefault="00D21387" w:rsidP="00D21387">
            <w:pPr>
              <w:jc w:val="center"/>
              <w:rPr>
                <w:spacing w:val="0"/>
                <w:sz w:val="22"/>
                <w:szCs w:val="22"/>
              </w:rPr>
            </w:pPr>
            <w:r w:rsidRPr="00123C6E">
              <w:rPr>
                <w:spacing w:val="0"/>
                <w:sz w:val="22"/>
                <w:szCs w:val="22"/>
              </w:rPr>
              <w:t>2023 год</w:t>
            </w:r>
          </w:p>
          <w:p w14:paraId="0AE58C56" w14:textId="77777777" w:rsidR="00D21387" w:rsidRPr="00123C6E" w:rsidRDefault="00D21387" w:rsidP="00D21387">
            <w:pPr>
              <w:jc w:val="center"/>
              <w:rPr>
                <w:spacing w:val="0"/>
                <w:sz w:val="22"/>
                <w:szCs w:val="22"/>
              </w:rPr>
            </w:pPr>
          </w:p>
          <w:p w14:paraId="23457CD6" w14:textId="77777777" w:rsidR="00D21387" w:rsidRPr="00123C6E" w:rsidRDefault="00D21387" w:rsidP="00D21387">
            <w:pPr>
              <w:jc w:val="center"/>
              <w:rPr>
                <w:spacing w:val="0"/>
                <w:sz w:val="22"/>
                <w:szCs w:val="22"/>
              </w:rPr>
            </w:pPr>
          </w:p>
          <w:p w14:paraId="3BD2DD0F" w14:textId="77777777" w:rsidR="00D21387" w:rsidRPr="00123C6E" w:rsidRDefault="00D21387" w:rsidP="00D21387">
            <w:pPr>
              <w:jc w:val="center"/>
              <w:rPr>
                <w:spacing w:val="0"/>
                <w:sz w:val="22"/>
                <w:szCs w:val="22"/>
              </w:rPr>
            </w:pPr>
          </w:p>
          <w:p w14:paraId="23774E96" w14:textId="77777777" w:rsidR="00D21387" w:rsidRPr="00123C6E" w:rsidRDefault="00D21387" w:rsidP="00D21387">
            <w:pPr>
              <w:jc w:val="center"/>
              <w:rPr>
                <w:spacing w:val="0"/>
                <w:sz w:val="22"/>
                <w:szCs w:val="22"/>
              </w:rPr>
            </w:pPr>
          </w:p>
          <w:p w14:paraId="330E8492" w14:textId="77777777" w:rsidR="00D21387" w:rsidRPr="00123C6E" w:rsidRDefault="00D21387" w:rsidP="00D21387">
            <w:pPr>
              <w:jc w:val="center"/>
              <w:rPr>
                <w:spacing w:val="0"/>
                <w:sz w:val="22"/>
                <w:szCs w:val="22"/>
              </w:rPr>
            </w:pPr>
            <w:r w:rsidRPr="00123C6E">
              <w:rPr>
                <w:spacing w:val="0"/>
                <w:sz w:val="22"/>
                <w:szCs w:val="22"/>
              </w:rPr>
              <w:t>2022-2025 годы</w:t>
            </w:r>
          </w:p>
          <w:p w14:paraId="4F0091BB" w14:textId="77777777" w:rsidR="00D21387" w:rsidRPr="00123C6E" w:rsidRDefault="00D21387" w:rsidP="00D21387">
            <w:pPr>
              <w:jc w:val="center"/>
              <w:rPr>
                <w:spacing w:val="0"/>
                <w:sz w:val="22"/>
                <w:szCs w:val="22"/>
              </w:rPr>
            </w:pPr>
          </w:p>
          <w:p w14:paraId="63E391B7" w14:textId="77777777" w:rsidR="00D21387" w:rsidRPr="00123C6E" w:rsidRDefault="00D21387" w:rsidP="00D21387">
            <w:pPr>
              <w:jc w:val="center"/>
              <w:rPr>
                <w:spacing w:val="0"/>
                <w:sz w:val="22"/>
                <w:szCs w:val="22"/>
              </w:rPr>
            </w:pPr>
          </w:p>
          <w:p w14:paraId="2C5A1111" w14:textId="77777777" w:rsidR="00D21387" w:rsidRPr="00123C6E" w:rsidRDefault="00D21387" w:rsidP="00D21387">
            <w:pPr>
              <w:jc w:val="center"/>
              <w:rPr>
                <w:spacing w:val="0"/>
                <w:sz w:val="22"/>
                <w:szCs w:val="22"/>
              </w:rPr>
            </w:pPr>
          </w:p>
          <w:p w14:paraId="164D8F1F" w14:textId="77777777" w:rsidR="00D21387" w:rsidRPr="00123C6E" w:rsidRDefault="00D21387" w:rsidP="00D21387">
            <w:pPr>
              <w:jc w:val="center"/>
              <w:rPr>
                <w:spacing w:val="0"/>
                <w:sz w:val="22"/>
                <w:szCs w:val="22"/>
              </w:rPr>
            </w:pPr>
          </w:p>
        </w:tc>
        <w:tc>
          <w:tcPr>
            <w:tcW w:w="2551" w:type="dxa"/>
          </w:tcPr>
          <w:p w14:paraId="387858DA" w14:textId="5CCC1064" w:rsidR="00D21387" w:rsidRPr="00123C6E" w:rsidRDefault="00D21387" w:rsidP="00D21387">
            <w:pPr>
              <w:rPr>
                <w:spacing w:val="0"/>
                <w:sz w:val="22"/>
                <w:szCs w:val="22"/>
              </w:rPr>
            </w:pPr>
            <w:r w:rsidRPr="00123C6E">
              <w:rPr>
                <w:spacing w:val="0"/>
                <w:sz w:val="22"/>
                <w:szCs w:val="22"/>
              </w:rPr>
              <w:t xml:space="preserve">Заместитель Главы города Ачинска по социальным вопросам, </w:t>
            </w:r>
            <w:r>
              <w:rPr>
                <w:spacing w:val="0"/>
                <w:sz w:val="22"/>
                <w:szCs w:val="22"/>
              </w:rPr>
              <w:t>МКУ «Комитет по физической культуре и спорту»</w:t>
            </w:r>
          </w:p>
        </w:tc>
        <w:tc>
          <w:tcPr>
            <w:tcW w:w="3998" w:type="dxa"/>
          </w:tcPr>
          <w:p w14:paraId="2D7490A9" w14:textId="77777777" w:rsidR="00D21387" w:rsidRDefault="00D21387" w:rsidP="00D21387">
            <w:pPr>
              <w:ind w:firstLine="180"/>
              <w:jc w:val="both"/>
              <w:rPr>
                <w:spacing w:val="0"/>
                <w:sz w:val="22"/>
                <w:szCs w:val="22"/>
              </w:rPr>
            </w:pPr>
            <w:r w:rsidRPr="0089619B">
              <w:rPr>
                <w:spacing w:val="0"/>
                <w:sz w:val="22"/>
                <w:szCs w:val="22"/>
              </w:rPr>
              <w:t xml:space="preserve">В 2024 году введен в эксплуатацию Центр спортивных единоборств. Проведены работы по благоустройству и озеленению территории на сумму </w:t>
            </w:r>
          </w:p>
          <w:p w14:paraId="79E9DAC7" w14:textId="37F2411E" w:rsidR="00D21387" w:rsidRPr="0089619B" w:rsidRDefault="00D21387" w:rsidP="00D21387">
            <w:pPr>
              <w:jc w:val="both"/>
              <w:rPr>
                <w:spacing w:val="0"/>
                <w:sz w:val="22"/>
                <w:szCs w:val="22"/>
              </w:rPr>
            </w:pPr>
            <w:r w:rsidRPr="0089619B">
              <w:rPr>
                <w:spacing w:val="0"/>
                <w:sz w:val="22"/>
                <w:szCs w:val="22"/>
              </w:rPr>
              <w:t>10 270,1 тыс. руб</w:t>
            </w:r>
            <w:r>
              <w:rPr>
                <w:spacing w:val="0"/>
                <w:sz w:val="22"/>
                <w:szCs w:val="22"/>
              </w:rPr>
              <w:t xml:space="preserve">. </w:t>
            </w:r>
            <w:r w:rsidRPr="0089619B">
              <w:rPr>
                <w:spacing w:val="0"/>
                <w:sz w:val="22"/>
                <w:szCs w:val="22"/>
              </w:rPr>
              <w:t xml:space="preserve">Приобретены оборудование и инвентарь на сумму </w:t>
            </w:r>
            <w:r>
              <w:rPr>
                <w:spacing w:val="0"/>
                <w:sz w:val="22"/>
                <w:szCs w:val="22"/>
              </w:rPr>
              <w:br/>
            </w:r>
            <w:r w:rsidRPr="0089619B">
              <w:rPr>
                <w:spacing w:val="0"/>
                <w:sz w:val="22"/>
                <w:szCs w:val="22"/>
              </w:rPr>
              <w:t>3 432,2 тыс. руб</w:t>
            </w:r>
            <w:r>
              <w:rPr>
                <w:spacing w:val="0"/>
                <w:sz w:val="22"/>
                <w:szCs w:val="22"/>
              </w:rPr>
              <w:t xml:space="preserve">. </w:t>
            </w:r>
          </w:p>
          <w:p w14:paraId="1B7AF4B0" w14:textId="40F9D7A9" w:rsidR="00D21387" w:rsidRPr="0089619B" w:rsidRDefault="00D21387" w:rsidP="00D21387">
            <w:pPr>
              <w:ind w:firstLine="180"/>
              <w:jc w:val="both"/>
              <w:rPr>
                <w:spacing w:val="0"/>
                <w:sz w:val="22"/>
                <w:szCs w:val="22"/>
              </w:rPr>
            </w:pPr>
            <w:r w:rsidRPr="0089619B">
              <w:rPr>
                <w:spacing w:val="0"/>
                <w:sz w:val="22"/>
                <w:szCs w:val="22"/>
              </w:rPr>
              <w:t xml:space="preserve">В 2024 году </w:t>
            </w:r>
            <w:r>
              <w:rPr>
                <w:spacing w:val="0"/>
                <w:sz w:val="22"/>
                <w:szCs w:val="22"/>
              </w:rPr>
              <w:t>осуществлялась</w:t>
            </w:r>
            <w:r w:rsidRPr="0089619B">
              <w:rPr>
                <w:spacing w:val="0"/>
                <w:sz w:val="22"/>
                <w:szCs w:val="22"/>
              </w:rPr>
              <w:t xml:space="preserve"> разработк</w:t>
            </w:r>
            <w:r>
              <w:rPr>
                <w:spacing w:val="0"/>
                <w:sz w:val="22"/>
                <w:szCs w:val="22"/>
              </w:rPr>
              <w:t>а</w:t>
            </w:r>
            <w:r w:rsidRPr="0089619B">
              <w:rPr>
                <w:spacing w:val="0"/>
                <w:sz w:val="22"/>
                <w:szCs w:val="22"/>
              </w:rPr>
              <w:t xml:space="preserve"> проектно-сметной документации </w:t>
            </w:r>
            <w:r>
              <w:rPr>
                <w:spacing w:val="0"/>
                <w:sz w:val="22"/>
                <w:szCs w:val="22"/>
              </w:rPr>
              <w:t xml:space="preserve">по проекту </w:t>
            </w:r>
            <w:r w:rsidRPr="0089619B">
              <w:rPr>
                <w:spacing w:val="0"/>
                <w:sz w:val="22"/>
                <w:szCs w:val="22"/>
              </w:rPr>
              <w:t>«</w:t>
            </w:r>
            <w:r>
              <w:rPr>
                <w:spacing w:val="0"/>
                <w:sz w:val="22"/>
                <w:szCs w:val="22"/>
              </w:rPr>
              <w:t>Строительство л</w:t>
            </w:r>
            <w:r w:rsidRPr="0089619B">
              <w:rPr>
                <w:spacing w:val="0"/>
                <w:sz w:val="22"/>
                <w:szCs w:val="22"/>
              </w:rPr>
              <w:t>ыжно-биатлонно</w:t>
            </w:r>
            <w:r>
              <w:rPr>
                <w:spacing w:val="0"/>
                <w:sz w:val="22"/>
                <w:szCs w:val="22"/>
              </w:rPr>
              <w:t>го</w:t>
            </w:r>
            <w:r w:rsidRPr="0089619B">
              <w:rPr>
                <w:spacing w:val="0"/>
                <w:sz w:val="22"/>
                <w:szCs w:val="22"/>
              </w:rPr>
              <w:t xml:space="preserve"> комплекс</w:t>
            </w:r>
            <w:r>
              <w:rPr>
                <w:spacing w:val="0"/>
                <w:sz w:val="22"/>
                <w:szCs w:val="22"/>
              </w:rPr>
              <w:t>а</w:t>
            </w:r>
            <w:r w:rsidRPr="0089619B">
              <w:rPr>
                <w:spacing w:val="0"/>
                <w:sz w:val="22"/>
                <w:szCs w:val="22"/>
              </w:rPr>
              <w:t xml:space="preserve"> в г. Ачинске Красноярского края». Окончание работ по данному направлению запланирован</w:t>
            </w:r>
            <w:r>
              <w:rPr>
                <w:spacing w:val="0"/>
                <w:sz w:val="22"/>
                <w:szCs w:val="22"/>
              </w:rPr>
              <w:t>о</w:t>
            </w:r>
            <w:r w:rsidRPr="0089619B">
              <w:rPr>
                <w:spacing w:val="0"/>
                <w:sz w:val="22"/>
                <w:szCs w:val="22"/>
              </w:rPr>
              <w:t xml:space="preserve"> на октябрь-ноябрь 2025 года.</w:t>
            </w:r>
          </w:p>
          <w:p w14:paraId="1DBDA5B3" w14:textId="5146888E" w:rsidR="00D21387" w:rsidRPr="00123C6E" w:rsidRDefault="00D21387" w:rsidP="00D21387">
            <w:pPr>
              <w:ind w:firstLine="180"/>
              <w:jc w:val="both"/>
              <w:rPr>
                <w:spacing w:val="0"/>
                <w:sz w:val="22"/>
                <w:szCs w:val="22"/>
              </w:rPr>
            </w:pPr>
          </w:p>
        </w:tc>
      </w:tr>
      <w:tr w:rsidR="00D21387" w:rsidRPr="00123C6E" w14:paraId="3EC1D1D4" w14:textId="2D4435C2" w:rsidTr="007E045B">
        <w:tc>
          <w:tcPr>
            <w:tcW w:w="950" w:type="dxa"/>
          </w:tcPr>
          <w:p w14:paraId="1157F023" w14:textId="77777777" w:rsidR="00D21387" w:rsidRPr="00123C6E" w:rsidRDefault="00D21387" w:rsidP="00D21387">
            <w:pPr>
              <w:rPr>
                <w:spacing w:val="0"/>
                <w:sz w:val="22"/>
                <w:szCs w:val="22"/>
              </w:rPr>
            </w:pPr>
            <w:r w:rsidRPr="00123C6E">
              <w:rPr>
                <w:spacing w:val="0"/>
                <w:sz w:val="22"/>
                <w:szCs w:val="22"/>
              </w:rPr>
              <w:t>1.2.3.3.</w:t>
            </w:r>
          </w:p>
        </w:tc>
        <w:tc>
          <w:tcPr>
            <w:tcW w:w="2282" w:type="dxa"/>
          </w:tcPr>
          <w:p w14:paraId="75A431C6" w14:textId="77777777" w:rsidR="00D21387" w:rsidRPr="00123C6E" w:rsidRDefault="00D21387" w:rsidP="00D21387">
            <w:pPr>
              <w:pStyle w:val="a4"/>
              <w:ind w:left="34"/>
              <w:rPr>
                <w:spacing w:val="0"/>
                <w:sz w:val="22"/>
                <w:szCs w:val="22"/>
              </w:rPr>
            </w:pPr>
            <w:r w:rsidRPr="00123C6E">
              <w:rPr>
                <w:spacing w:val="0"/>
                <w:sz w:val="22"/>
                <w:szCs w:val="22"/>
                <w:shd w:val="clear" w:color="auto" w:fill="FFFFFF"/>
              </w:rPr>
              <w:t>Развитие адаптивной физической культуры и спорта</w:t>
            </w:r>
          </w:p>
        </w:tc>
        <w:tc>
          <w:tcPr>
            <w:tcW w:w="2835" w:type="dxa"/>
          </w:tcPr>
          <w:p w14:paraId="37166893" w14:textId="77777777" w:rsidR="00D21387" w:rsidRPr="00867F66" w:rsidRDefault="00D21387" w:rsidP="00D21387">
            <w:pPr>
              <w:autoSpaceDE w:val="0"/>
              <w:autoSpaceDN w:val="0"/>
              <w:adjustRightInd w:val="0"/>
              <w:rPr>
                <w:spacing w:val="0"/>
                <w:sz w:val="22"/>
                <w:szCs w:val="22"/>
              </w:rPr>
            </w:pPr>
            <w:r w:rsidRPr="00867F66">
              <w:rPr>
                <w:spacing w:val="0"/>
                <w:sz w:val="22"/>
                <w:szCs w:val="22"/>
              </w:rPr>
              <w:t xml:space="preserve">Реализация мероприятий </w:t>
            </w:r>
            <w:r w:rsidRPr="00867F66">
              <w:rPr>
                <w:rFonts w:eastAsiaTheme="minorHAnsi"/>
                <w:spacing w:val="0"/>
                <w:sz w:val="22"/>
                <w:szCs w:val="22"/>
                <w:lang w:eastAsia="en-US"/>
              </w:rPr>
              <w:t>в рамках действующего Соглашения между администрацией</w:t>
            </w:r>
            <w:r w:rsidRPr="00867F66">
              <w:rPr>
                <w:spacing w:val="0"/>
                <w:sz w:val="22"/>
                <w:szCs w:val="22"/>
              </w:rPr>
              <w:t xml:space="preserve"> </w:t>
            </w:r>
            <w:r w:rsidRPr="00867F66">
              <w:rPr>
                <w:rFonts w:eastAsiaTheme="minorHAnsi"/>
                <w:spacing w:val="0"/>
                <w:sz w:val="22"/>
                <w:szCs w:val="22"/>
                <w:lang w:eastAsia="en-US"/>
              </w:rPr>
              <w:t xml:space="preserve">города Ачинска и министерством спорта Красноярского края по предоставлению субсидии </w:t>
            </w:r>
            <w:r w:rsidRPr="00867F66">
              <w:rPr>
                <w:spacing w:val="0"/>
                <w:sz w:val="22"/>
                <w:szCs w:val="22"/>
              </w:rPr>
              <w:t xml:space="preserve">на приобретение специализированных транспортных средств для перевозки инвалидов, спортивного оборудования, инвентаря, экипировки для </w:t>
            </w:r>
            <w:r w:rsidRPr="00867F66">
              <w:rPr>
                <w:spacing w:val="0"/>
                <w:sz w:val="22"/>
                <w:szCs w:val="22"/>
              </w:rPr>
              <w:lastRenderedPageBreak/>
              <w:t xml:space="preserve">занятий физической культурой и спортом лиц с ограниченными возможностями здоровья и инвалидов, а также на поддержку спортивных клубов по месту жительства </w:t>
            </w:r>
          </w:p>
        </w:tc>
        <w:tc>
          <w:tcPr>
            <w:tcW w:w="2552" w:type="dxa"/>
          </w:tcPr>
          <w:p w14:paraId="71B69BC0" w14:textId="77777777" w:rsidR="00D21387" w:rsidRPr="00123C6E" w:rsidRDefault="00D21387" w:rsidP="00D21387">
            <w:pPr>
              <w:rPr>
                <w:spacing w:val="0"/>
                <w:sz w:val="22"/>
                <w:szCs w:val="22"/>
              </w:rPr>
            </w:pPr>
            <w:r w:rsidRPr="00123C6E">
              <w:rPr>
                <w:spacing w:val="0"/>
                <w:sz w:val="22"/>
                <w:szCs w:val="22"/>
              </w:rPr>
              <w:lastRenderedPageBreak/>
              <w:t xml:space="preserve">Обеспечение к 2025 году доли лиц с ОВЗ и инвалидов, систематически занимающихся спортом, в размере 1,2 % общей численности данной категории населения </w:t>
            </w:r>
          </w:p>
        </w:tc>
        <w:tc>
          <w:tcPr>
            <w:tcW w:w="992" w:type="dxa"/>
          </w:tcPr>
          <w:p w14:paraId="6AF1C062" w14:textId="77777777" w:rsidR="00D21387" w:rsidRPr="00123C6E" w:rsidRDefault="00D21387" w:rsidP="00D21387">
            <w:pPr>
              <w:jc w:val="center"/>
              <w:rPr>
                <w:spacing w:val="0"/>
                <w:sz w:val="22"/>
                <w:szCs w:val="22"/>
              </w:rPr>
            </w:pPr>
            <w:r w:rsidRPr="00123C6E">
              <w:rPr>
                <w:spacing w:val="0"/>
                <w:sz w:val="22"/>
                <w:szCs w:val="22"/>
              </w:rPr>
              <w:t>2022-2025 годы</w:t>
            </w:r>
          </w:p>
        </w:tc>
        <w:tc>
          <w:tcPr>
            <w:tcW w:w="2551" w:type="dxa"/>
          </w:tcPr>
          <w:p w14:paraId="576E550E" w14:textId="130C2797" w:rsidR="00D21387" w:rsidRPr="00123C6E" w:rsidRDefault="00D21387" w:rsidP="00D21387">
            <w:pPr>
              <w:rPr>
                <w:spacing w:val="0"/>
                <w:sz w:val="22"/>
                <w:szCs w:val="22"/>
              </w:rPr>
            </w:pPr>
            <w:r w:rsidRPr="00123C6E">
              <w:rPr>
                <w:spacing w:val="0"/>
                <w:sz w:val="22"/>
                <w:szCs w:val="22"/>
              </w:rPr>
              <w:t xml:space="preserve">Заместитель Главы города Ачинска по социальным вопросам, </w:t>
            </w:r>
            <w:r>
              <w:rPr>
                <w:spacing w:val="0"/>
                <w:sz w:val="22"/>
                <w:szCs w:val="22"/>
              </w:rPr>
              <w:t>МКУ «Комитет по физической культуре и спорту»</w:t>
            </w:r>
          </w:p>
        </w:tc>
        <w:tc>
          <w:tcPr>
            <w:tcW w:w="3998" w:type="dxa"/>
          </w:tcPr>
          <w:p w14:paraId="4EA43B33" w14:textId="444C69DF" w:rsidR="00D21387" w:rsidRPr="00123C6E" w:rsidRDefault="00D21387" w:rsidP="00D21387">
            <w:pPr>
              <w:ind w:firstLine="202"/>
              <w:jc w:val="both"/>
              <w:rPr>
                <w:spacing w:val="0"/>
                <w:sz w:val="22"/>
                <w:szCs w:val="22"/>
              </w:rPr>
            </w:pPr>
            <w:r w:rsidRPr="00F920D9">
              <w:rPr>
                <w:spacing w:val="0"/>
                <w:sz w:val="22"/>
                <w:szCs w:val="22"/>
              </w:rPr>
              <w:t xml:space="preserve">В 2024 году, в рамках Соглашения между администрацией города Ачинска и министерством спорта Красноярского края, освоены средства в сумме </w:t>
            </w:r>
            <w:r>
              <w:rPr>
                <w:spacing w:val="0"/>
                <w:sz w:val="22"/>
                <w:szCs w:val="22"/>
              </w:rPr>
              <w:br/>
            </w:r>
            <w:r w:rsidRPr="00F920D9">
              <w:rPr>
                <w:spacing w:val="0"/>
                <w:sz w:val="22"/>
                <w:szCs w:val="22"/>
              </w:rPr>
              <w:t>457,4 тыс. руб</w:t>
            </w:r>
            <w:r>
              <w:rPr>
                <w:spacing w:val="0"/>
                <w:sz w:val="22"/>
                <w:szCs w:val="22"/>
              </w:rPr>
              <w:t xml:space="preserve">. </w:t>
            </w:r>
            <w:r w:rsidRPr="00F920D9">
              <w:rPr>
                <w:spacing w:val="0"/>
                <w:sz w:val="22"/>
                <w:szCs w:val="22"/>
              </w:rPr>
              <w:t>Приобретена экипировка и спортивный инвентарь для занятий физической культурой и спортом лиц с ограниченными возможностями здоровья и инвалидов (волейбольная и футбольная формы, дартс звуковой, пневматическая винтовка, пьедестал, стартовые ворота).</w:t>
            </w:r>
          </w:p>
        </w:tc>
      </w:tr>
      <w:tr w:rsidR="00D21387" w:rsidRPr="00123C6E" w14:paraId="3494EF18" w14:textId="21020582" w:rsidTr="00295582">
        <w:trPr>
          <w:trHeight w:val="1120"/>
        </w:trPr>
        <w:tc>
          <w:tcPr>
            <w:tcW w:w="950" w:type="dxa"/>
          </w:tcPr>
          <w:p w14:paraId="2C9B8064" w14:textId="77777777" w:rsidR="00D21387" w:rsidRPr="00123C6E" w:rsidRDefault="00D21387" w:rsidP="00D21387">
            <w:pPr>
              <w:rPr>
                <w:spacing w:val="0"/>
                <w:sz w:val="22"/>
                <w:szCs w:val="22"/>
              </w:rPr>
            </w:pPr>
            <w:r w:rsidRPr="00123C6E">
              <w:rPr>
                <w:spacing w:val="0"/>
                <w:sz w:val="22"/>
                <w:szCs w:val="22"/>
              </w:rPr>
              <w:t>1.2.3.4.</w:t>
            </w:r>
          </w:p>
        </w:tc>
        <w:tc>
          <w:tcPr>
            <w:tcW w:w="2282" w:type="dxa"/>
          </w:tcPr>
          <w:p w14:paraId="64995604" w14:textId="77777777" w:rsidR="00D21387" w:rsidRPr="00123C6E" w:rsidRDefault="00D21387" w:rsidP="00D21387">
            <w:pPr>
              <w:pStyle w:val="a4"/>
              <w:ind w:left="34"/>
              <w:rPr>
                <w:spacing w:val="0"/>
                <w:sz w:val="22"/>
                <w:szCs w:val="22"/>
                <w:shd w:val="clear" w:color="auto" w:fill="FFFFFF"/>
              </w:rPr>
            </w:pPr>
            <w:r w:rsidRPr="00123C6E">
              <w:rPr>
                <w:spacing w:val="0"/>
                <w:sz w:val="22"/>
                <w:szCs w:val="22"/>
                <w:shd w:val="clear" w:color="auto" w:fill="FFFFFF"/>
              </w:rPr>
              <w:t>Развитие молодежных объединений и сообществ</w:t>
            </w:r>
          </w:p>
        </w:tc>
        <w:tc>
          <w:tcPr>
            <w:tcW w:w="2835" w:type="dxa"/>
          </w:tcPr>
          <w:p w14:paraId="6985C18D" w14:textId="77777777" w:rsidR="00D21387" w:rsidRPr="00867F66" w:rsidRDefault="00D21387" w:rsidP="00D21387">
            <w:pPr>
              <w:pStyle w:val="a4"/>
              <w:numPr>
                <w:ilvl w:val="0"/>
                <w:numId w:val="13"/>
              </w:numPr>
              <w:tabs>
                <w:tab w:val="left" w:pos="253"/>
              </w:tabs>
              <w:ind w:left="0" w:firstLine="0"/>
              <w:rPr>
                <w:spacing w:val="0"/>
                <w:sz w:val="22"/>
                <w:szCs w:val="22"/>
              </w:rPr>
            </w:pPr>
            <w:r w:rsidRPr="00867F66">
              <w:rPr>
                <w:spacing w:val="0"/>
                <w:sz w:val="22"/>
                <w:szCs w:val="22"/>
              </w:rPr>
              <w:t>Создание условий для развития потенциала молодежи и его реализации в интересах развития города Ачинска</w:t>
            </w:r>
          </w:p>
          <w:p w14:paraId="4B5F1FDB" w14:textId="77777777" w:rsidR="00D21387" w:rsidRPr="00867F66" w:rsidRDefault="00D21387" w:rsidP="00D21387">
            <w:pPr>
              <w:pStyle w:val="a4"/>
              <w:numPr>
                <w:ilvl w:val="0"/>
                <w:numId w:val="13"/>
              </w:numPr>
              <w:tabs>
                <w:tab w:val="left" w:pos="253"/>
              </w:tabs>
              <w:ind w:left="0" w:firstLine="0"/>
              <w:rPr>
                <w:spacing w:val="0"/>
                <w:sz w:val="22"/>
                <w:szCs w:val="22"/>
              </w:rPr>
            </w:pPr>
            <w:r w:rsidRPr="00867F66">
              <w:rPr>
                <w:spacing w:val="0"/>
                <w:sz w:val="22"/>
                <w:szCs w:val="22"/>
              </w:rPr>
              <w:t xml:space="preserve">Создание условий успешной социализации и эффективной самореализации молодежи в интересах развития города: </w:t>
            </w:r>
          </w:p>
          <w:p w14:paraId="1B55E209" w14:textId="77777777" w:rsidR="00D21387" w:rsidRPr="00867F66" w:rsidRDefault="00D21387" w:rsidP="00D21387">
            <w:pPr>
              <w:pStyle w:val="a4"/>
              <w:tabs>
                <w:tab w:val="left" w:pos="253"/>
              </w:tabs>
              <w:ind w:left="0"/>
              <w:rPr>
                <w:spacing w:val="0"/>
                <w:sz w:val="22"/>
                <w:szCs w:val="22"/>
              </w:rPr>
            </w:pPr>
            <w:r w:rsidRPr="00867F66">
              <w:rPr>
                <w:spacing w:val="0"/>
                <w:sz w:val="22"/>
                <w:szCs w:val="22"/>
              </w:rPr>
              <w:t xml:space="preserve">- реконструкция парка «Троицкий» </w:t>
            </w:r>
          </w:p>
          <w:p w14:paraId="48CD4611" w14:textId="77777777" w:rsidR="00D21387" w:rsidRPr="00867F66" w:rsidRDefault="00D21387" w:rsidP="00D21387">
            <w:pPr>
              <w:pStyle w:val="a4"/>
              <w:tabs>
                <w:tab w:val="left" w:pos="253"/>
              </w:tabs>
              <w:ind w:left="0"/>
              <w:rPr>
                <w:spacing w:val="0"/>
                <w:sz w:val="22"/>
                <w:szCs w:val="22"/>
              </w:rPr>
            </w:pPr>
            <w:r w:rsidRPr="00867F66">
              <w:rPr>
                <w:spacing w:val="0"/>
                <w:sz w:val="22"/>
                <w:szCs w:val="22"/>
              </w:rPr>
              <w:t>- проведение ежегодных фестивалей молодежных субкультур, Большого пикника, мероприятий и фестивалей</w:t>
            </w:r>
          </w:p>
          <w:p w14:paraId="0605C901" w14:textId="77777777" w:rsidR="00D21387" w:rsidRPr="00867F66" w:rsidRDefault="00D21387" w:rsidP="00D21387">
            <w:pPr>
              <w:pStyle w:val="a4"/>
              <w:numPr>
                <w:ilvl w:val="0"/>
                <w:numId w:val="13"/>
              </w:numPr>
              <w:tabs>
                <w:tab w:val="left" w:pos="253"/>
              </w:tabs>
              <w:ind w:left="0" w:firstLine="0"/>
              <w:rPr>
                <w:b/>
                <w:spacing w:val="0"/>
                <w:sz w:val="22"/>
                <w:szCs w:val="22"/>
              </w:rPr>
            </w:pPr>
            <w:r w:rsidRPr="00867F66">
              <w:rPr>
                <w:b/>
                <w:spacing w:val="0"/>
                <w:sz w:val="22"/>
                <w:szCs w:val="22"/>
              </w:rPr>
              <w:t>Создание условий для развития деятельности военно-патриотических клубов. Обеспечение включенности в направление не менее 30% школ</w:t>
            </w:r>
          </w:p>
          <w:p w14:paraId="26FCE223" w14:textId="77777777" w:rsidR="00D21387" w:rsidRPr="00867F66" w:rsidRDefault="00D21387" w:rsidP="00D21387">
            <w:pPr>
              <w:pStyle w:val="a4"/>
              <w:numPr>
                <w:ilvl w:val="0"/>
                <w:numId w:val="13"/>
              </w:numPr>
              <w:tabs>
                <w:tab w:val="left" w:pos="253"/>
              </w:tabs>
              <w:ind w:left="0" w:firstLine="0"/>
              <w:rPr>
                <w:b/>
                <w:spacing w:val="0"/>
                <w:sz w:val="22"/>
                <w:szCs w:val="22"/>
              </w:rPr>
            </w:pPr>
            <w:r w:rsidRPr="00867F66">
              <w:rPr>
                <w:b/>
                <w:spacing w:val="0"/>
                <w:sz w:val="22"/>
                <w:szCs w:val="22"/>
              </w:rPr>
              <w:t>Обеспечение условий для развития патриотического направления, увеличив показатели по проектам «Юнармия» и «Пост №1»</w:t>
            </w:r>
          </w:p>
          <w:p w14:paraId="4E7C2A16" w14:textId="77777777" w:rsidR="00D21387" w:rsidRPr="00867F66" w:rsidRDefault="00D21387" w:rsidP="00D21387">
            <w:pPr>
              <w:pStyle w:val="a4"/>
              <w:numPr>
                <w:ilvl w:val="0"/>
                <w:numId w:val="13"/>
              </w:numPr>
              <w:tabs>
                <w:tab w:val="left" w:pos="253"/>
              </w:tabs>
              <w:ind w:left="0" w:firstLine="0"/>
              <w:rPr>
                <w:b/>
                <w:spacing w:val="0"/>
                <w:sz w:val="22"/>
                <w:szCs w:val="22"/>
              </w:rPr>
            </w:pPr>
            <w:r w:rsidRPr="00867F66">
              <w:rPr>
                <w:b/>
                <w:spacing w:val="0"/>
                <w:sz w:val="22"/>
                <w:szCs w:val="22"/>
              </w:rPr>
              <w:t xml:space="preserve">Обеспечение участия молодежи в мероприятиях АНО </w:t>
            </w:r>
            <w:r w:rsidRPr="00867F66">
              <w:rPr>
                <w:b/>
                <w:spacing w:val="0"/>
                <w:sz w:val="22"/>
                <w:szCs w:val="22"/>
              </w:rPr>
              <w:lastRenderedPageBreak/>
              <w:t>«Россия – страна возможностей» и детском всероссийском конкурсе «Большая перемена»</w:t>
            </w:r>
          </w:p>
          <w:p w14:paraId="0C6771E0" w14:textId="77777777" w:rsidR="00D21387" w:rsidRPr="00867F66" w:rsidRDefault="00D21387" w:rsidP="00D21387">
            <w:pPr>
              <w:pStyle w:val="a4"/>
              <w:numPr>
                <w:ilvl w:val="0"/>
                <w:numId w:val="13"/>
              </w:numPr>
              <w:tabs>
                <w:tab w:val="left" w:pos="253"/>
              </w:tabs>
              <w:ind w:left="0" w:firstLine="0"/>
              <w:rPr>
                <w:b/>
                <w:spacing w:val="0"/>
                <w:sz w:val="22"/>
                <w:szCs w:val="22"/>
              </w:rPr>
            </w:pPr>
            <w:r w:rsidRPr="00867F66">
              <w:rPr>
                <w:b/>
                <w:spacing w:val="0"/>
                <w:sz w:val="22"/>
                <w:szCs w:val="22"/>
              </w:rPr>
              <w:t>Включение в ведомственные планы учреждений мероприятий патриотического характера с учетом календаря памятных дат воинской славы России</w:t>
            </w:r>
          </w:p>
          <w:p w14:paraId="778856B8" w14:textId="77777777" w:rsidR="00D21387" w:rsidRPr="00867F66" w:rsidRDefault="00D21387" w:rsidP="00D21387">
            <w:pPr>
              <w:pStyle w:val="a4"/>
              <w:numPr>
                <w:ilvl w:val="0"/>
                <w:numId w:val="13"/>
              </w:numPr>
              <w:tabs>
                <w:tab w:val="left" w:pos="253"/>
              </w:tabs>
              <w:ind w:left="0" w:firstLine="0"/>
              <w:rPr>
                <w:b/>
                <w:spacing w:val="0"/>
                <w:sz w:val="22"/>
                <w:szCs w:val="22"/>
              </w:rPr>
            </w:pPr>
            <w:r w:rsidRPr="00867F66">
              <w:rPr>
                <w:b/>
                <w:spacing w:val="0"/>
                <w:sz w:val="22"/>
                <w:szCs w:val="22"/>
              </w:rPr>
              <w:t>Обеспечение проведения мероприятий для молодежи на постоянной основе. Активно продвигать информацию в СМИ и социальных сетях о возможностях молодежной политики города</w:t>
            </w:r>
          </w:p>
          <w:p w14:paraId="4473C176" w14:textId="77777777" w:rsidR="00D21387" w:rsidRPr="00867F66" w:rsidRDefault="00D21387" w:rsidP="00D21387">
            <w:pPr>
              <w:pStyle w:val="a4"/>
              <w:numPr>
                <w:ilvl w:val="0"/>
                <w:numId w:val="13"/>
              </w:numPr>
              <w:tabs>
                <w:tab w:val="left" w:pos="253"/>
              </w:tabs>
              <w:ind w:left="0" w:firstLine="0"/>
              <w:rPr>
                <w:b/>
                <w:spacing w:val="0"/>
                <w:sz w:val="22"/>
                <w:szCs w:val="22"/>
              </w:rPr>
            </w:pPr>
            <w:r w:rsidRPr="00867F66">
              <w:rPr>
                <w:b/>
                <w:spacing w:val="0"/>
                <w:sz w:val="22"/>
                <w:szCs w:val="22"/>
              </w:rPr>
              <w:t>Создание поискового отряда на базе МБУ «ММЦ «Сибирь»</w:t>
            </w:r>
          </w:p>
          <w:p w14:paraId="27D1A602" w14:textId="77777777" w:rsidR="00D21387" w:rsidRPr="00867F66" w:rsidRDefault="00D21387" w:rsidP="00D21387">
            <w:pPr>
              <w:pStyle w:val="a4"/>
              <w:numPr>
                <w:ilvl w:val="0"/>
                <w:numId w:val="13"/>
              </w:numPr>
              <w:tabs>
                <w:tab w:val="left" w:pos="253"/>
              </w:tabs>
              <w:ind w:left="0" w:firstLine="0"/>
              <w:rPr>
                <w:b/>
                <w:spacing w:val="0"/>
                <w:sz w:val="22"/>
                <w:szCs w:val="22"/>
              </w:rPr>
            </w:pPr>
            <w:r w:rsidRPr="00867F66">
              <w:rPr>
                <w:b/>
                <w:spacing w:val="0"/>
                <w:sz w:val="22"/>
                <w:szCs w:val="22"/>
              </w:rPr>
              <w:t>Обеспечение вовлечения молодежи в досуговую и трудовую деятельность (ТОС, студотряды)</w:t>
            </w:r>
          </w:p>
        </w:tc>
        <w:tc>
          <w:tcPr>
            <w:tcW w:w="2552" w:type="dxa"/>
          </w:tcPr>
          <w:p w14:paraId="30DA61E9" w14:textId="77777777" w:rsidR="00D21387" w:rsidRPr="00867F66" w:rsidRDefault="00D21387" w:rsidP="00D21387">
            <w:pPr>
              <w:rPr>
                <w:spacing w:val="0"/>
                <w:sz w:val="22"/>
                <w:szCs w:val="22"/>
              </w:rPr>
            </w:pPr>
            <w:r w:rsidRPr="00867F66">
              <w:rPr>
                <w:spacing w:val="0"/>
                <w:sz w:val="22"/>
                <w:szCs w:val="22"/>
              </w:rPr>
              <w:lastRenderedPageBreak/>
              <w:t>Обеспечение к 2025 году:</w:t>
            </w:r>
          </w:p>
          <w:p w14:paraId="44EAF08D" w14:textId="77777777" w:rsidR="00D21387" w:rsidRPr="00867F66" w:rsidRDefault="00D21387" w:rsidP="00D21387">
            <w:pPr>
              <w:rPr>
                <w:spacing w:val="0"/>
                <w:sz w:val="22"/>
                <w:szCs w:val="22"/>
              </w:rPr>
            </w:pPr>
            <w:r w:rsidRPr="00867F66">
              <w:rPr>
                <w:spacing w:val="0"/>
                <w:sz w:val="22"/>
                <w:szCs w:val="22"/>
              </w:rPr>
              <w:t xml:space="preserve">- количества поддержанных социально-экономических проектов, реализуемых молодежью - до 51 проекта; </w:t>
            </w:r>
          </w:p>
          <w:p w14:paraId="041B20F3" w14:textId="77777777" w:rsidR="00D21387" w:rsidRPr="00867F66" w:rsidRDefault="00D21387" w:rsidP="00D21387">
            <w:pPr>
              <w:rPr>
                <w:spacing w:val="0"/>
                <w:sz w:val="22"/>
                <w:szCs w:val="22"/>
              </w:rPr>
            </w:pPr>
            <w:r w:rsidRPr="00867F66">
              <w:rPr>
                <w:spacing w:val="0"/>
                <w:sz w:val="22"/>
                <w:szCs w:val="22"/>
              </w:rPr>
              <w:t>- доли молодежи, вовлеченной в реализацию проектов/ мероприятий молодежной политики, до 51%;</w:t>
            </w:r>
          </w:p>
          <w:p w14:paraId="1FCBC7F2" w14:textId="77777777" w:rsidR="00D21387" w:rsidRPr="00867F66" w:rsidRDefault="00D21387" w:rsidP="00D21387">
            <w:pPr>
              <w:rPr>
                <w:spacing w:val="0"/>
                <w:sz w:val="22"/>
                <w:szCs w:val="22"/>
              </w:rPr>
            </w:pPr>
            <w:r w:rsidRPr="00867F66">
              <w:rPr>
                <w:spacing w:val="0"/>
                <w:sz w:val="22"/>
                <w:szCs w:val="22"/>
              </w:rPr>
              <w:t xml:space="preserve"> - доли граждан, получивших безвозмездные услуги от участников молодежных социально-экономических проектов, - </w:t>
            </w:r>
          </w:p>
          <w:p w14:paraId="67C25532" w14:textId="77777777" w:rsidR="00D21387" w:rsidRPr="00867F66" w:rsidRDefault="00D21387" w:rsidP="00D21387">
            <w:pPr>
              <w:rPr>
                <w:spacing w:val="0"/>
                <w:sz w:val="22"/>
                <w:szCs w:val="22"/>
              </w:rPr>
            </w:pPr>
            <w:r w:rsidRPr="00867F66">
              <w:rPr>
                <w:spacing w:val="0"/>
                <w:sz w:val="22"/>
                <w:szCs w:val="22"/>
              </w:rPr>
              <w:t xml:space="preserve">до 5,4 %; </w:t>
            </w:r>
          </w:p>
          <w:p w14:paraId="254B478B" w14:textId="77777777" w:rsidR="00D21387" w:rsidRPr="00867F66" w:rsidRDefault="00D21387" w:rsidP="00D21387">
            <w:pPr>
              <w:rPr>
                <w:spacing w:val="0"/>
                <w:sz w:val="22"/>
                <w:szCs w:val="22"/>
              </w:rPr>
            </w:pPr>
            <w:r w:rsidRPr="00867F66">
              <w:rPr>
                <w:spacing w:val="0"/>
                <w:sz w:val="22"/>
                <w:szCs w:val="22"/>
              </w:rPr>
              <w:t>- увеличение участников молодежных мероприятий до 50 % от общего числа молодежи, проживающей в городе Ачинске</w:t>
            </w:r>
          </w:p>
          <w:p w14:paraId="540453F2" w14:textId="77777777" w:rsidR="00D21387" w:rsidRPr="00867F66" w:rsidRDefault="00D21387" w:rsidP="00D21387">
            <w:pPr>
              <w:rPr>
                <w:spacing w:val="0"/>
                <w:sz w:val="22"/>
                <w:szCs w:val="22"/>
              </w:rPr>
            </w:pPr>
          </w:p>
        </w:tc>
        <w:tc>
          <w:tcPr>
            <w:tcW w:w="992" w:type="dxa"/>
          </w:tcPr>
          <w:p w14:paraId="5CD5E7F4" w14:textId="77777777" w:rsidR="00D21387" w:rsidRPr="00867F66" w:rsidRDefault="00D21387" w:rsidP="00D21387">
            <w:pPr>
              <w:jc w:val="center"/>
              <w:rPr>
                <w:spacing w:val="0"/>
                <w:sz w:val="22"/>
                <w:szCs w:val="22"/>
              </w:rPr>
            </w:pPr>
            <w:r w:rsidRPr="00867F66">
              <w:rPr>
                <w:spacing w:val="0"/>
                <w:sz w:val="22"/>
                <w:szCs w:val="22"/>
              </w:rPr>
              <w:t>2022-2025 годы</w:t>
            </w:r>
          </w:p>
          <w:p w14:paraId="1530751A" w14:textId="77777777" w:rsidR="00D21387" w:rsidRPr="00867F66" w:rsidRDefault="00D21387" w:rsidP="00D21387">
            <w:pPr>
              <w:jc w:val="center"/>
              <w:rPr>
                <w:spacing w:val="0"/>
                <w:sz w:val="22"/>
                <w:szCs w:val="22"/>
              </w:rPr>
            </w:pPr>
          </w:p>
          <w:p w14:paraId="7F092AC7" w14:textId="77777777" w:rsidR="00D21387" w:rsidRPr="00867F66" w:rsidRDefault="00D21387" w:rsidP="00D21387">
            <w:pPr>
              <w:jc w:val="center"/>
              <w:rPr>
                <w:spacing w:val="0"/>
                <w:sz w:val="22"/>
                <w:szCs w:val="22"/>
              </w:rPr>
            </w:pPr>
          </w:p>
          <w:p w14:paraId="1DBB074F" w14:textId="77777777" w:rsidR="00D21387" w:rsidRPr="00867F66" w:rsidRDefault="00D21387" w:rsidP="00D21387">
            <w:pPr>
              <w:jc w:val="center"/>
              <w:rPr>
                <w:spacing w:val="0"/>
                <w:sz w:val="22"/>
                <w:szCs w:val="22"/>
              </w:rPr>
            </w:pPr>
            <w:r w:rsidRPr="00867F66">
              <w:rPr>
                <w:spacing w:val="0"/>
                <w:sz w:val="22"/>
                <w:szCs w:val="22"/>
              </w:rPr>
              <w:t>2022-2025 годы</w:t>
            </w:r>
          </w:p>
          <w:p w14:paraId="2B1434A5" w14:textId="77777777" w:rsidR="00D21387" w:rsidRPr="00867F66" w:rsidRDefault="00D21387" w:rsidP="00D21387">
            <w:pPr>
              <w:jc w:val="center"/>
              <w:rPr>
                <w:spacing w:val="0"/>
                <w:sz w:val="22"/>
                <w:szCs w:val="22"/>
              </w:rPr>
            </w:pPr>
          </w:p>
          <w:p w14:paraId="41347AB4" w14:textId="77777777" w:rsidR="00D21387" w:rsidRPr="00867F66" w:rsidRDefault="00D21387" w:rsidP="00D21387">
            <w:pPr>
              <w:jc w:val="center"/>
              <w:rPr>
                <w:spacing w:val="0"/>
                <w:sz w:val="22"/>
                <w:szCs w:val="22"/>
              </w:rPr>
            </w:pPr>
          </w:p>
          <w:p w14:paraId="1554204A" w14:textId="77777777" w:rsidR="00D21387" w:rsidRPr="00867F66" w:rsidRDefault="00D21387" w:rsidP="00D21387">
            <w:pPr>
              <w:jc w:val="center"/>
              <w:rPr>
                <w:spacing w:val="0"/>
                <w:sz w:val="22"/>
                <w:szCs w:val="22"/>
              </w:rPr>
            </w:pPr>
          </w:p>
          <w:p w14:paraId="576762A4" w14:textId="77777777" w:rsidR="00D21387" w:rsidRPr="00867F66" w:rsidRDefault="00D21387" w:rsidP="00D21387">
            <w:pPr>
              <w:jc w:val="center"/>
              <w:rPr>
                <w:spacing w:val="0"/>
                <w:sz w:val="22"/>
                <w:szCs w:val="22"/>
              </w:rPr>
            </w:pPr>
          </w:p>
          <w:p w14:paraId="34400A6A" w14:textId="77777777" w:rsidR="00D21387" w:rsidRPr="00867F66" w:rsidRDefault="00D21387" w:rsidP="00D21387">
            <w:pPr>
              <w:jc w:val="center"/>
              <w:rPr>
                <w:spacing w:val="0"/>
                <w:sz w:val="22"/>
                <w:szCs w:val="22"/>
              </w:rPr>
            </w:pPr>
          </w:p>
          <w:p w14:paraId="17DC605F" w14:textId="77777777" w:rsidR="00D21387" w:rsidRPr="00867F66" w:rsidRDefault="00D21387" w:rsidP="00D21387">
            <w:pPr>
              <w:jc w:val="center"/>
              <w:rPr>
                <w:spacing w:val="0"/>
                <w:sz w:val="22"/>
                <w:szCs w:val="22"/>
              </w:rPr>
            </w:pPr>
          </w:p>
          <w:p w14:paraId="7C69EA82" w14:textId="77777777" w:rsidR="00D21387" w:rsidRPr="00867F66" w:rsidRDefault="00D21387" w:rsidP="00D21387">
            <w:pPr>
              <w:jc w:val="center"/>
              <w:rPr>
                <w:spacing w:val="0"/>
                <w:sz w:val="22"/>
                <w:szCs w:val="22"/>
              </w:rPr>
            </w:pPr>
          </w:p>
          <w:p w14:paraId="065680CE" w14:textId="77777777" w:rsidR="00D21387" w:rsidRPr="00867F66" w:rsidRDefault="00D21387" w:rsidP="00D21387">
            <w:pPr>
              <w:jc w:val="center"/>
              <w:rPr>
                <w:spacing w:val="0"/>
                <w:sz w:val="22"/>
                <w:szCs w:val="22"/>
              </w:rPr>
            </w:pPr>
          </w:p>
          <w:p w14:paraId="6FD4A574" w14:textId="77777777" w:rsidR="00D21387" w:rsidRDefault="00D21387" w:rsidP="00D21387">
            <w:pPr>
              <w:jc w:val="center"/>
              <w:rPr>
                <w:spacing w:val="0"/>
                <w:sz w:val="22"/>
                <w:szCs w:val="22"/>
              </w:rPr>
            </w:pPr>
          </w:p>
          <w:p w14:paraId="5F2E2070" w14:textId="77777777" w:rsidR="00D21387" w:rsidRDefault="00D21387" w:rsidP="00D21387">
            <w:pPr>
              <w:jc w:val="center"/>
              <w:rPr>
                <w:spacing w:val="0"/>
                <w:sz w:val="22"/>
                <w:szCs w:val="22"/>
              </w:rPr>
            </w:pPr>
          </w:p>
          <w:p w14:paraId="3F9810D0" w14:textId="4BDC5823" w:rsidR="00D21387" w:rsidRPr="00867F66" w:rsidRDefault="00D21387" w:rsidP="00D21387">
            <w:pPr>
              <w:jc w:val="center"/>
              <w:rPr>
                <w:spacing w:val="0"/>
                <w:sz w:val="22"/>
                <w:szCs w:val="22"/>
              </w:rPr>
            </w:pPr>
            <w:r w:rsidRPr="00867F66">
              <w:rPr>
                <w:spacing w:val="0"/>
                <w:sz w:val="22"/>
                <w:szCs w:val="22"/>
              </w:rPr>
              <w:t>2023 год</w:t>
            </w:r>
          </w:p>
          <w:p w14:paraId="47C9DB52" w14:textId="77777777" w:rsidR="00D21387" w:rsidRPr="00867F66" w:rsidRDefault="00D21387" w:rsidP="00D21387">
            <w:pPr>
              <w:jc w:val="center"/>
              <w:rPr>
                <w:spacing w:val="0"/>
                <w:sz w:val="22"/>
                <w:szCs w:val="22"/>
              </w:rPr>
            </w:pPr>
          </w:p>
          <w:p w14:paraId="25EFB7E0" w14:textId="77777777" w:rsidR="00D21387" w:rsidRPr="00867F66" w:rsidRDefault="00D21387" w:rsidP="00D21387">
            <w:pPr>
              <w:jc w:val="center"/>
              <w:rPr>
                <w:spacing w:val="0"/>
                <w:sz w:val="22"/>
                <w:szCs w:val="22"/>
              </w:rPr>
            </w:pPr>
          </w:p>
          <w:p w14:paraId="786DD31B" w14:textId="77777777" w:rsidR="00D21387" w:rsidRPr="00867F66" w:rsidRDefault="00D21387" w:rsidP="00D21387">
            <w:pPr>
              <w:jc w:val="center"/>
              <w:rPr>
                <w:spacing w:val="0"/>
                <w:sz w:val="22"/>
                <w:szCs w:val="22"/>
              </w:rPr>
            </w:pPr>
          </w:p>
          <w:p w14:paraId="28489EA2" w14:textId="77777777" w:rsidR="00D21387" w:rsidRPr="00867F66" w:rsidRDefault="00D21387" w:rsidP="00D21387">
            <w:pPr>
              <w:jc w:val="center"/>
              <w:rPr>
                <w:spacing w:val="0"/>
                <w:sz w:val="22"/>
                <w:szCs w:val="22"/>
              </w:rPr>
            </w:pPr>
          </w:p>
          <w:p w14:paraId="057A1331" w14:textId="77777777" w:rsidR="00D21387" w:rsidRDefault="00D21387" w:rsidP="00D21387">
            <w:pPr>
              <w:jc w:val="center"/>
              <w:rPr>
                <w:spacing w:val="0"/>
                <w:sz w:val="22"/>
                <w:szCs w:val="22"/>
              </w:rPr>
            </w:pPr>
          </w:p>
          <w:p w14:paraId="04FA6F04" w14:textId="079F4DD8" w:rsidR="00D21387" w:rsidRPr="00867F66" w:rsidRDefault="00D21387" w:rsidP="00D21387">
            <w:pPr>
              <w:jc w:val="center"/>
              <w:rPr>
                <w:spacing w:val="0"/>
                <w:sz w:val="22"/>
                <w:szCs w:val="22"/>
              </w:rPr>
            </w:pPr>
            <w:r w:rsidRPr="00867F66">
              <w:rPr>
                <w:spacing w:val="0"/>
                <w:sz w:val="22"/>
                <w:szCs w:val="22"/>
              </w:rPr>
              <w:t>2023 год</w:t>
            </w:r>
          </w:p>
          <w:p w14:paraId="1681AED8" w14:textId="77777777" w:rsidR="00D21387" w:rsidRPr="00867F66" w:rsidRDefault="00D21387" w:rsidP="00D21387">
            <w:pPr>
              <w:jc w:val="center"/>
              <w:rPr>
                <w:spacing w:val="0"/>
                <w:sz w:val="22"/>
                <w:szCs w:val="22"/>
              </w:rPr>
            </w:pPr>
          </w:p>
          <w:p w14:paraId="081D4567" w14:textId="77777777" w:rsidR="00D21387" w:rsidRPr="00867F66" w:rsidRDefault="00D21387" w:rsidP="00D21387">
            <w:pPr>
              <w:jc w:val="center"/>
              <w:rPr>
                <w:spacing w:val="0"/>
                <w:sz w:val="22"/>
                <w:szCs w:val="22"/>
              </w:rPr>
            </w:pPr>
          </w:p>
          <w:p w14:paraId="65FC24FB" w14:textId="77777777" w:rsidR="00D21387" w:rsidRPr="00867F66" w:rsidRDefault="00D21387" w:rsidP="00D21387">
            <w:pPr>
              <w:jc w:val="center"/>
              <w:rPr>
                <w:spacing w:val="0"/>
                <w:sz w:val="22"/>
                <w:szCs w:val="22"/>
              </w:rPr>
            </w:pPr>
          </w:p>
          <w:p w14:paraId="1523A39A" w14:textId="77777777" w:rsidR="00D21387" w:rsidRPr="00867F66" w:rsidRDefault="00D21387" w:rsidP="00D21387">
            <w:pPr>
              <w:jc w:val="center"/>
              <w:rPr>
                <w:spacing w:val="0"/>
                <w:sz w:val="22"/>
                <w:szCs w:val="22"/>
              </w:rPr>
            </w:pPr>
          </w:p>
          <w:p w14:paraId="13480C70" w14:textId="77777777" w:rsidR="00D21387" w:rsidRPr="00867F66" w:rsidRDefault="00D21387" w:rsidP="00D21387">
            <w:pPr>
              <w:jc w:val="center"/>
              <w:rPr>
                <w:spacing w:val="0"/>
                <w:sz w:val="22"/>
                <w:szCs w:val="22"/>
              </w:rPr>
            </w:pPr>
            <w:r w:rsidRPr="00867F66">
              <w:rPr>
                <w:spacing w:val="0"/>
                <w:sz w:val="22"/>
                <w:szCs w:val="22"/>
              </w:rPr>
              <w:t>2022-2025 годы</w:t>
            </w:r>
          </w:p>
          <w:p w14:paraId="4E11CEB9" w14:textId="77777777" w:rsidR="00D21387" w:rsidRPr="00867F66" w:rsidRDefault="00D21387" w:rsidP="00D21387">
            <w:pPr>
              <w:jc w:val="center"/>
              <w:rPr>
                <w:spacing w:val="0"/>
                <w:sz w:val="22"/>
                <w:szCs w:val="22"/>
              </w:rPr>
            </w:pPr>
          </w:p>
          <w:p w14:paraId="1C34653A" w14:textId="77777777" w:rsidR="00D21387" w:rsidRPr="00867F66" w:rsidRDefault="00D21387" w:rsidP="00D21387">
            <w:pPr>
              <w:jc w:val="center"/>
              <w:rPr>
                <w:spacing w:val="0"/>
                <w:sz w:val="22"/>
                <w:szCs w:val="22"/>
              </w:rPr>
            </w:pPr>
          </w:p>
          <w:p w14:paraId="211C29A1" w14:textId="77777777" w:rsidR="00D21387" w:rsidRPr="00867F66" w:rsidRDefault="00D21387" w:rsidP="00D21387">
            <w:pPr>
              <w:jc w:val="center"/>
              <w:rPr>
                <w:spacing w:val="0"/>
                <w:sz w:val="22"/>
                <w:szCs w:val="22"/>
              </w:rPr>
            </w:pPr>
          </w:p>
          <w:p w14:paraId="038B4EDC" w14:textId="77777777" w:rsidR="00D21387" w:rsidRDefault="00D21387" w:rsidP="00D21387">
            <w:pPr>
              <w:jc w:val="center"/>
              <w:rPr>
                <w:spacing w:val="0"/>
                <w:sz w:val="22"/>
                <w:szCs w:val="22"/>
              </w:rPr>
            </w:pPr>
          </w:p>
          <w:p w14:paraId="5075CADF" w14:textId="373EE95C" w:rsidR="00D21387" w:rsidRPr="00867F66" w:rsidRDefault="00D21387" w:rsidP="00D21387">
            <w:pPr>
              <w:jc w:val="center"/>
              <w:rPr>
                <w:spacing w:val="0"/>
                <w:sz w:val="22"/>
                <w:szCs w:val="22"/>
              </w:rPr>
            </w:pPr>
            <w:r w:rsidRPr="00867F66">
              <w:rPr>
                <w:spacing w:val="0"/>
                <w:sz w:val="22"/>
                <w:szCs w:val="22"/>
              </w:rPr>
              <w:t>2022-2025 годы</w:t>
            </w:r>
          </w:p>
          <w:p w14:paraId="51F4AE7E" w14:textId="77777777" w:rsidR="00D21387" w:rsidRPr="00867F66" w:rsidRDefault="00D21387" w:rsidP="00D21387">
            <w:pPr>
              <w:jc w:val="center"/>
              <w:rPr>
                <w:spacing w:val="0"/>
                <w:sz w:val="22"/>
                <w:szCs w:val="22"/>
              </w:rPr>
            </w:pPr>
          </w:p>
          <w:p w14:paraId="32D6FDAD" w14:textId="77777777" w:rsidR="00D21387" w:rsidRPr="00867F66" w:rsidRDefault="00D21387" w:rsidP="00D21387">
            <w:pPr>
              <w:jc w:val="center"/>
              <w:rPr>
                <w:spacing w:val="0"/>
                <w:sz w:val="22"/>
                <w:szCs w:val="22"/>
              </w:rPr>
            </w:pPr>
          </w:p>
          <w:p w14:paraId="7CCEB0E2" w14:textId="77777777" w:rsidR="00D21387" w:rsidRPr="00867F66" w:rsidRDefault="00D21387" w:rsidP="00D21387">
            <w:pPr>
              <w:jc w:val="center"/>
              <w:rPr>
                <w:spacing w:val="0"/>
                <w:sz w:val="22"/>
                <w:szCs w:val="22"/>
              </w:rPr>
            </w:pPr>
          </w:p>
          <w:p w14:paraId="2064C28B" w14:textId="77777777" w:rsidR="00D21387" w:rsidRPr="00867F66" w:rsidRDefault="00D21387" w:rsidP="00D21387">
            <w:pPr>
              <w:jc w:val="center"/>
              <w:rPr>
                <w:spacing w:val="0"/>
                <w:sz w:val="22"/>
                <w:szCs w:val="22"/>
              </w:rPr>
            </w:pPr>
          </w:p>
          <w:p w14:paraId="54880C76" w14:textId="77777777" w:rsidR="00D21387" w:rsidRPr="00867F66" w:rsidRDefault="00D21387" w:rsidP="00D21387">
            <w:pPr>
              <w:jc w:val="center"/>
              <w:rPr>
                <w:spacing w:val="0"/>
                <w:sz w:val="22"/>
                <w:szCs w:val="22"/>
              </w:rPr>
            </w:pPr>
            <w:r w:rsidRPr="00867F66">
              <w:rPr>
                <w:spacing w:val="0"/>
                <w:sz w:val="22"/>
                <w:szCs w:val="22"/>
              </w:rPr>
              <w:t>2022-2025 годы</w:t>
            </w:r>
          </w:p>
          <w:p w14:paraId="0252ED07" w14:textId="77777777" w:rsidR="00D21387" w:rsidRPr="00867F66" w:rsidRDefault="00D21387" w:rsidP="00D21387">
            <w:pPr>
              <w:jc w:val="center"/>
              <w:rPr>
                <w:spacing w:val="0"/>
                <w:sz w:val="22"/>
                <w:szCs w:val="22"/>
              </w:rPr>
            </w:pPr>
          </w:p>
          <w:p w14:paraId="425BD712" w14:textId="77777777" w:rsidR="00D21387" w:rsidRPr="00867F66" w:rsidRDefault="00D21387" w:rsidP="00D21387">
            <w:pPr>
              <w:jc w:val="center"/>
              <w:rPr>
                <w:spacing w:val="0"/>
                <w:sz w:val="22"/>
                <w:szCs w:val="22"/>
              </w:rPr>
            </w:pPr>
          </w:p>
          <w:p w14:paraId="5856A9DA" w14:textId="77777777" w:rsidR="00D21387" w:rsidRPr="00867F66" w:rsidRDefault="00D21387" w:rsidP="00D21387">
            <w:pPr>
              <w:jc w:val="center"/>
              <w:rPr>
                <w:spacing w:val="0"/>
                <w:sz w:val="22"/>
                <w:szCs w:val="22"/>
              </w:rPr>
            </w:pPr>
          </w:p>
          <w:p w14:paraId="0FBEF8A6" w14:textId="77777777" w:rsidR="00D21387" w:rsidRPr="00867F66" w:rsidRDefault="00D21387" w:rsidP="00D21387">
            <w:pPr>
              <w:jc w:val="center"/>
              <w:rPr>
                <w:spacing w:val="0"/>
                <w:sz w:val="22"/>
                <w:szCs w:val="22"/>
              </w:rPr>
            </w:pPr>
          </w:p>
          <w:p w14:paraId="2C55B3B9" w14:textId="77777777" w:rsidR="00D21387" w:rsidRPr="00867F66" w:rsidRDefault="00D21387" w:rsidP="00D21387">
            <w:pPr>
              <w:jc w:val="center"/>
              <w:rPr>
                <w:spacing w:val="0"/>
                <w:sz w:val="22"/>
                <w:szCs w:val="22"/>
              </w:rPr>
            </w:pPr>
          </w:p>
          <w:p w14:paraId="13BB26DC" w14:textId="77777777" w:rsidR="00D21387" w:rsidRDefault="00D21387" w:rsidP="00D21387">
            <w:pPr>
              <w:jc w:val="center"/>
              <w:rPr>
                <w:spacing w:val="0"/>
                <w:sz w:val="22"/>
                <w:szCs w:val="22"/>
              </w:rPr>
            </w:pPr>
          </w:p>
          <w:p w14:paraId="48474ADE" w14:textId="77777777" w:rsidR="00D21387" w:rsidRDefault="00D21387" w:rsidP="00D21387">
            <w:pPr>
              <w:jc w:val="center"/>
              <w:rPr>
                <w:spacing w:val="0"/>
                <w:sz w:val="22"/>
                <w:szCs w:val="22"/>
              </w:rPr>
            </w:pPr>
          </w:p>
          <w:p w14:paraId="6EDC9B9E" w14:textId="0DCE8EC1" w:rsidR="00D21387" w:rsidRPr="00867F66" w:rsidRDefault="00D21387" w:rsidP="00D21387">
            <w:pPr>
              <w:jc w:val="center"/>
              <w:rPr>
                <w:spacing w:val="0"/>
                <w:sz w:val="22"/>
                <w:szCs w:val="22"/>
              </w:rPr>
            </w:pPr>
            <w:r w:rsidRPr="00867F66">
              <w:rPr>
                <w:spacing w:val="0"/>
                <w:sz w:val="22"/>
                <w:szCs w:val="22"/>
              </w:rPr>
              <w:t>2022 год</w:t>
            </w:r>
          </w:p>
          <w:p w14:paraId="204AED51" w14:textId="77777777" w:rsidR="00D21387" w:rsidRPr="00867F66" w:rsidRDefault="00D21387" w:rsidP="00D21387">
            <w:pPr>
              <w:jc w:val="center"/>
              <w:rPr>
                <w:spacing w:val="0"/>
                <w:sz w:val="22"/>
                <w:szCs w:val="22"/>
              </w:rPr>
            </w:pPr>
          </w:p>
          <w:p w14:paraId="757F0C12" w14:textId="77777777" w:rsidR="00D21387" w:rsidRPr="00867F66" w:rsidRDefault="00D21387" w:rsidP="00D21387">
            <w:pPr>
              <w:jc w:val="center"/>
              <w:rPr>
                <w:spacing w:val="0"/>
                <w:sz w:val="22"/>
                <w:szCs w:val="22"/>
              </w:rPr>
            </w:pPr>
            <w:r w:rsidRPr="00867F66">
              <w:rPr>
                <w:spacing w:val="0"/>
                <w:sz w:val="22"/>
                <w:szCs w:val="22"/>
              </w:rPr>
              <w:t>2022-2025 годы</w:t>
            </w:r>
          </w:p>
          <w:p w14:paraId="25FF11F7" w14:textId="77777777" w:rsidR="00D21387" w:rsidRPr="00867F66" w:rsidRDefault="00D21387" w:rsidP="00D21387">
            <w:pPr>
              <w:rPr>
                <w:spacing w:val="0"/>
                <w:sz w:val="22"/>
                <w:szCs w:val="22"/>
              </w:rPr>
            </w:pPr>
          </w:p>
        </w:tc>
        <w:tc>
          <w:tcPr>
            <w:tcW w:w="2551" w:type="dxa"/>
          </w:tcPr>
          <w:p w14:paraId="4560FB49" w14:textId="77777777" w:rsidR="00D21387" w:rsidRPr="00867F66" w:rsidRDefault="00D21387" w:rsidP="00D21387">
            <w:pPr>
              <w:rPr>
                <w:spacing w:val="0"/>
                <w:sz w:val="22"/>
                <w:szCs w:val="22"/>
              </w:rPr>
            </w:pPr>
            <w:r w:rsidRPr="00867F66">
              <w:rPr>
                <w:spacing w:val="0"/>
                <w:sz w:val="22"/>
                <w:szCs w:val="22"/>
              </w:rPr>
              <w:lastRenderedPageBreak/>
              <w:t>Заместитель Главы города Ачинска по общественно-политической работе, отдел молодежной политики администрации города Ачинска</w:t>
            </w:r>
          </w:p>
        </w:tc>
        <w:tc>
          <w:tcPr>
            <w:tcW w:w="3998" w:type="dxa"/>
          </w:tcPr>
          <w:p w14:paraId="5A541B85" w14:textId="6B70168E" w:rsidR="00D21387" w:rsidRDefault="00D21387" w:rsidP="00D21387">
            <w:pPr>
              <w:jc w:val="both"/>
              <w:rPr>
                <w:color w:val="000000"/>
                <w:spacing w:val="0"/>
                <w:sz w:val="22"/>
                <w:szCs w:val="22"/>
              </w:rPr>
            </w:pPr>
            <w:r>
              <w:rPr>
                <w:spacing w:val="0"/>
                <w:sz w:val="22"/>
                <w:szCs w:val="22"/>
              </w:rPr>
              <w:t xml:space="preserve">В 2024 году проведено </w:t>
            </w:r>
            <w:r>
              <w:rPr>
                <w:color w:val="000000"/>
                <w:spacing w:val="0"/>
                <w:sz w:val="22"/>
                <w:szCs w:val="22"/>
              </w:rPr>
              <w:t xml:space="preserve">197 мероприятий с участием 23 346 чел. </w:t>
            </w:r>
          </w:p>
          <w:p w14:paraId="67B0A28B" w14:textId="77777777" w:rsidR="00D21387" w:rsidRDefault="00D21387" w:rsidP="00D21387">
            <w:pPr>
              <w:jc w:val="both"/>
              <w:rPr>
                <w:spacing w:val="0"/>
                <w:sz w:val="22"/>
                <w:szCs w:val="22"/>
              </w:rPr>
            </w:pPr>
            <w:r>
              <w:rPr>
                <w:spacing w:val="0"/>
                <w:sz w:val="22"/>
                <w:szCs w:val="22"/>
              </w:rPr>
              <w:t>В 2024 году продолжена деятельность военно-патриотических клубов, муниципальных отделений   Всероссийского общественного движения «ВОЛОНТЕРЫ ПОБЕДЫ» и ВВПОД «Юнармия». Общее количество мероприятий штаба – 42, задействованных активистов на конец 2024 года - 254 чел. Благодаря масштабной работе на муниципальном уровне и межведомственному взаимодействию было посвящено в ряды «ЮНАРМИЯ» ещё 149 активистов.</w:t>
            </w:r>
          </w:p>
          <w:p w14:paraId="7E58978B" w14:textId="77777777" w:rsidR="00D21387" w:rsidRDefault="00D21387" w:rsidP="00D21387">
            <w:pPr>
              <w:jc w:val="both"/>
              <w:rPr>
                <w:spacing w:val="0"/>
                <w:sz w:val="22"/>
                <w:szCs w:val="22"/>
              </w:rPr>
            </w:pPr>
            <w:r>
              <w:rPr>
                <w:spacing w:val="0"/>
                <w:sz w:val="22"/>
                <w:szCs w:val="22"/>
              </w:rPr>
              <w:t>В краевом инфраструктурном проекте «Территория Красноярский край» приняли участие более 80 молодых людей в возрасте от 14 до 35 лет включительно. 29 проектов (из поданных 82) были поддержаны финансово и в течение года реализованы на территории города.</w:t>
            </w:r>
          </w:p>
          <w:p w14:paraId="27BAA2AA" w14:textId="77777777" w:rsidR="00D21387" w:rsidRDefault="00D21387" w:rsidP="00D21387">
            <w:pPr>
              <w:jc w:val="both"/>
              <w:rPr>
                <w:spacing w:val="0"/>
                <w:sz w:val="22"/>
                <w:szCs w:val="22"/>
              </w:rPr>
            </w:pPr>
            <w:r>
              <w:rPr>
                <w:spacing w:val="0"/>
                <w:sz w:val="22"/>
                <w:szCs w:val="22"/>
              </w:rPr>
              <w:t xml:space="preserve">В рамках Всероссийского проекта «Парта Героя» под сопровождением отдела молодежной политики и управления образования в 2024 г. состоялись торжественные открытия «Парты Героя». В 2024 году открыто 12 парт. </w:t>
            </w:r>
          </w:p>
          <w:p w14:paraId="3DFF0E47" w14:textId="6C260429" w:rsidR="00D21387" w:rsidRDefault="00D21387" w:rsidP="00D21387">
            <w:pPr>
              <w:jc w:val="both"/>
              <w:rPr>
                <w:spacing w:val="0"/>
                <w:sz w:val="22"/>
                <w:szCs w:val="22"/>
              </w:rPr>
            </w:pPr>
            <w:r>
              <w:rPr>
                <w:spacing w:val="0"/>
                <w:sz w:val="22"/>
                <w:szCs w:val="22"/>
              </w:rPr>
              <w:t xml:space="preserve">В 2024 году Поисковый отряд имени Героя Советского Союза Ф.А. Колтыги </w:t>
            </w:r>
            <w:r>
              <w:rPr>
                <w:spacing w:val="0"/>
                <w:sz w:val="22"/>
                <w:szCs w:val="22"/>
              </w:rPr>
              <w:lastRenderedPageBreak/>
              <w:t>совершили 2 экспедиции, количество участников экспедиций – 13 чел.</w:t>
            </w:r>
          </w:p>
          <w:p w14:paraId="7CD38E4F" w14:textId="2E33D127" w:rsidR="00D21387" w:rsidRDefault="00D21387" w:rsidP="00D21387">
            <w:pPr>
              <w:jc w:val="both"/>
              <w:rPr>
                <w:spacing w:val="0"/>
                <w:sz w:val="22"/>
                <w:szCs w:val="22"/>
              </w:rPr>
            </w:pPr>
            <w:r>
              <w:rPr>
                <w:spacing w:val="0"/>
                <w:sz w:val="22"/>
                <w:szCs w:val="22"/>
              </w:rPr>
              <w:t xml:space="preserve">Впервые в 2024 году свою деятельность трудовые отряды старшеклассников (ТОС) начали с 20 мая. Всего за отчетный период привлечено 549 несовершеннолетних от 14 до 18 лет. В муниципальных ТОС было задействовано 354 чел., в краевые ТОС 195 чел. Представителями КГКУ ЦЗН </w:t>
            </w:r>
            <w:r>
              <w:rPr>
                <w:spacing w:val="0"/>
                <w:sz w:val="22"/>
                <w:szCs w:val="22"/>
              </w:rPr>
              <w:br/>
              <w:t>г. Ачинска на протяжении всего лета проводились профориентационные беседы с бойцами и бригадирами ТОС.</w:t>
            </w:r>
          </w:p>
          <w:p w14:paraId="5B0768B4" w14:textId="77777777" w:rsidR="00D21387" w:rsidRDefault="00D21387" w:rsidP="00D21387">
            <w:pPr>
              <w:jc w:val="both"/>
              <w:rPr>
                <w:spacing w:val="0"/>
                <w:sz w:val="22"/>
                <w:szCs w:val="22"/>
              </w:rPr>
            </w:pPr>
            <w:r>
              <w:rPr>
                <w:spacing w:val="0"/>
                <w:sz w:val="22"/>
                <w:szCs w:val="22"/>
              </w:rPr>
              <w:t>Проведена информационная и методическая поддержка СО НКО города к участию в краевой грантовой программе «Партнерство». За отчетный период заявлено к получению гранта 4 НКО: АНО «СВАМИ», АНО «Легкий шаг», АНО «Молодая рать», ММООПИ «Сибирь» г. Ачинска и Ачинского района.</w:t>
            </w:r>
          </w:p>
          <w:p w14:paraId="6E044F3C" w14:textId="1569AAEB" w:rsidR="00D21387" w:rsidRDefault="00D21387" w:rsidP="00D21387">
            <w:pPr>
              <w:jc w:val="both"/>
              <w:rPr>
                <w:spacing w:val="0"/>
                <w:sz w:val="22"/>
                <w:szCs w:val="22"/>
              </w:rPr>
            </w:pPr>
            <w:r>
              <w:rPr>
                <w:spacing w:val="0"/>
                <w:sz w:val="22"/>
                <w:szCs w:val="22"/>
              </w:rPr>
              <w:t xml:space="preserve"> Получила грант местная молодежная общественная организация поддержки инициатив «Сибирь» г. Ачинска и Ачинского района на проект «Передвижная творческая мастерская «Вместе» в сумме 496 037,8 руб.</w:t>
            </w:r>
          </w:p>
          <w:p w14:paraId="3660B2A6" w14:textId="7CF80494" w:rsidR="00D21387" w:rsidRDefault="00D21387" w:rsidP="00D21387">
            <w:pPr>
              <w:jc w:val="both"/>
              <w:rPr>
                <w:spacing w:val="0"/>
                <w:sz w:val="22"/>
                <w:szCs w:val="22"/>
              </w:rPr>
            </w:pPr>
            <w:r>
              <w:rPr>
                <w:spacing w:val="0"/>
                <w:sz w:val="22"/>
                <w:szCs w:val="22"/>
              </w:rPr>
              <w:t xml:space="preserve">В ноябре 2024 года  отдел молодежной политики стал соорганизатором, а город Ачинск - зональным оператором Краевого инфраструктурного проекта «Новый фарватер» 2024 и принял на своей территории 14 городов и районов западной группы (600 чел. участников). Специалисты отдела молодежной политики и МБУ «ММЦ «Сибирь» отмечены Благодарственными письмами руководителя проекта за помощь в проведении и организации, команда города Ачинска заняла 3 место в общем зачете.  </w:t>
            </w:r>
          </w:p>
          <w:p w14:paraId="6131FA7D" w14:textId="65BF16B5" w:rsidR="00D21387" w:rsidRDefault="00D21387" w:rsidP="00D21387">
            <w:pPr>
              <w:jc w:val="both"/>
              <w:rPr>
                <w:spacing w:val="0"/>
                <w:sz w:val="22"/>
                <w:szCs w:val="22"/>
              </w:rPr>
            </w:pPr>
            <w:r>
              <w:rPr>
                <w:spacing w:val="0"/>
                <w:sz w:val="22"/>
                <w:szCs w:val="22"/>
              </w:rPr>
              <w:lastRenderedPageBreak/>
              <w:t>В декабре 2024 года активист молодежной политики Ульяна Каташева стала лауреатом молодёжной премии в номинации «Лидер Совета Первых». Ульяна награждена памятным золотым значком «Мы молодые» и отмечена наградой в размере 100 тыс. руб.;</w:t>
            </w:r>
          </w:p>
          <w:p w14:paraId="74F85EAA" w14:textId="77777777" w:rsidR="00D21387" w:rsidRDefault="00D21387" w:rsidP="00D21387">
            <w:pPr>
              <w:jc w:val="both"/>
              <w:rPr>
                <w:spacing w:val="0"/>
                <w:sz w:val="22"/>
                <w:szCs w:val="22"/>
              </w:rPr>
            </w:pPr>
            <w:r>
              <w:rPr>
                <w:spacing w:val="0"/>
                <w:sz w:val="22"/>
                <w:szCs w:val="22"/>
              </w:rPr>
              <w:t xml:space="preserve"> </w:t>
            </w:r>
            <w:hyperlink r:id="rId8" w:history="1">
              <w:r w:rsidRPr="00E01316">
                <w:rPr>
                  <w:rStyle w:val="af1"/>
                  <w:color w:val="000000" w:themeColor="text1"/>
                  <w:spacing w:val="0"/>
                  <w:sz w:val="22"/>
                  <w:szCs w:val="22"/>
                  <w:u w:val="none"/>
                </w:rPr>
                <w:t>Анастасия Степанова</w:t>
              </w:r>
            </w:hyperlink>
            <w:r>
              <w:rPr>
                <w:spacing w:val="0"/>
                <w:sz w:val="22"/>
                <w:szCs w:val="22"/>
              </w:rPr>
              <w:t xml:space="preserve"> стала победителем в конкурсе профессионального мастерства работников сферы молодёжной политики Красноярского края в номинации «Вклад в будущее» с денежной премией 25 тыс. руб.; </w:t>
            </w:r>
          </w:p>
          <w:p w14:paraId="3B1C9513" w14:textId="41BEFF8D" w:rsidR="00D21387" w:rsidRDefault="00C1334C" w:rsidP="00D21387">
            <w:pPr>
              <w:jc w:val="both"/>
              <w:rPr>
                <w:spacing w:val="0"/>
                <w:sz w:val="22"/>
                <w:szCs w:val="22"/>
              </w:rPr>
            </w:pPr>
            <w:hyperlink r:id="rId9" w:history="1">
              <w:r w:rsidR="00D21387" w:rsidRPr="00E01316">
                <w:rPr>
                  <w:rStyle w:val="af1"/>
                  <w:color w:val="000000" w:themeColor="text1"/>
                  <w:spacing w:val="0"/>
                  <w:sz w:val="22"/>
                  <w:szCs w:val="22"/>
                  <w:u w:val="none"/>
                </w:rPr>
                <w:t>Олеся Хузеева</w:t>
              </w:r>
            </w:hyperlink>
            <w:r w:rsidR="00D21387">
              <w:rPr>
                <w:color w:val="000000" w:themeColor="text1"/>
                <w:spacing w:val="0"/>
                <w:sz w:val="22"/>
                <w:szCs w:val="22"/>
              </w:rPr>
              <w:t xml:space="preserve">, </w:t>
            </w:r>
            <w:r w:rsidR="00D21387">
              <w:rPr>
                <w:spacing w:val="0"/>
                <w:sz w:val="22"/>
                <w:szCs w:val="22"/>
              </w:rPr>
              <w:t>ученица школы № 18, заместитель председателя Совета Первых Местного отделения, стала</w:t>
            </w:r>
          </w:p>
          <w:p w14:paraId="36B25BE7" w14:textId="7125936D" w:rsidR="00D21387" w:rsidRDefault="00D21387" w:rsidP="00D21387">
            <w:pPr>
              <w:jc w:val="both"/>
              <w:rPr>
                <w:spacing w:val="0"/>
                <w:sz w:val="22"/>
                <w:szCs w:val="22"/>
              </w:rPr>
            </w:pPr>
            <w:r>
              <w:rPr>
                <w:spacing w:val="0"/>
                <w:sz w:val="22"/>
                <w:szCs w:val="22"/>
              </w:rPr>
              <w:t>лауреатом II степени Всероссийского конкурса «Большая перемена» (вознаграждение 100 тыс. руб.).</w:t>
            </w:r>
          </w:p>
          <w:p w14:paraId="7E2CB30D" w14:textId="26909E5C" w:rsidR="00D21387" w:rsidRPr="00AC54E2" w:rsidRDefault="00D21387" w:rsidP="00D21387">
            <w:pPr>
              <w:jc w:val="both"/>
              <w:rPr>
                <w:spacing w:val="0"/>
                <w:sz w:val="22"/>
                <w:szCs w:val="22"/>
              </w:rPr>
            </w:pPr>
            <w:r>
              <w:rPr>
                <w:spacing w:val="0"/>
                <w:sz w:val="22"/>
                <w:szCs w:val="22"/>
              </w:rPr>
              <w:t xml:space="preserve">На итоговом мероприятии молодёжной политики за добросовестный труд и активное участие Благодарственными письмами Агентства молодёжной политики, Главы города Ачинска, Председателя Ачинского городского Совета депутатов, директора МЦ «Сибирь» были отмечены 109 специалистов, активистов и партнеров.  </w:t>
            </w:r>
          </w:p>
        </w:tc>
      </w:tr>
      <w:tr w:rsidR="00D21387" w:rsidRPr="00123C6E" w14:paraId="2701CA63" w14:textId="626EB17B" w:rsidTr="007E045B">
        <w:trPr>
          <w:trHeight w:val="422"/>
        </w:trPr>
        <w:tc>
          <w:tcPr>
            <w:tcW w:w="950" w:type="dxa"/>
          </w:tcPr>
          <w:p w14:paraId="12D00695" w14:textId="56D131D6" w:rsidR="00D21387" w:rsidRPr="00123C6E" w:rsidRDefault="00D21387" w:rsidP="00D21387">
            <w:pPr>
              <w:rPr>
                <w:spacing w:val="0"/>
                <w:sz w:val="22"/>
                <w:szCs w:val="22"/>
              </w:rPr>
            </w:pPr>
            <w:r>
              <w:rPr>
                <w:spacing w:val="0"/>
                <w:sz w:val="22"/>
                <w:szCs w:val="22"/>
              </w:rPr>
              <w:lastRenderedPageBreak/>
              <w:t>1.2.4.</w:t>
            </w:r>
          </w:p>
        </w:tc>
        <w:tc>
          <w:tcPr>
            <w:tcW w:w="15210" w:type="dxa"/>
            <w:gridSpan w:val="6"/>
          </w:tcPr>
          <w:p w14:paraId="2EB3138D" w14:textId="7CD80DC4" w:rsidR="00D21387" w:rsidRPr="00867F66" w:rsidRDefault="00D21387" w:rsidP="00D21387">
            <w:pPr>
              <w:rPr>
                <w:spacing w:val="0"/>
                <w:sz w:val="22"/>
                <w:szCs w:val="22"/>
              </w:rPr>
            </w:pPr>
            <w:r w:rsidRPr="00867F66">
              <w:rPr>
                <w:b/>
                <w:i/>
                <w:spacing w:val="0"/>
                <w:sz w:val="22"/>
                <w:szCs w:val="22"/>
              </w:rPr>
              <w:t>Развитие социо-культурной среды города</w:t>
            </w:r>
          </w:p>
        </w:tc>
      </w:tr>
      <w:tr w:rsidR="00D21387" w:rsidRPr="00123C6E" w14:paraId="00294438" w14:textId="2C3116EE" w:rsidTr="007E045B">
        <w:trPr>
          <w:trHeight w:val="422"/>
        </w:trPr>
        <w:tc>
          <w:tcPr>
            <w:tcW w:w="950" w:type="dxa"/>
          </w:tcPr>
          <w:p w14:paraId="2B47FC17" w14:textId="1A578392" w:rsidR="00D21387" w:rsidRDefault="00D21387" w:rsidP="00D21387">
            <w:pPr>
              <w:rPr>
                <w:spacing w:val="0"/>
                <w:sz w:val="22"/>
                <w:szCs w:val="22"/>
              </w:rPr>
            </w:pPr>
            <w:r>
              <w:rPr>
                <w:spacing w:val="0"/>
                <w:sz w:val="22"/>
                <w:szCs w:val="22"/>
              </w:rPr>
              <w:t>1.2.4.1.</w:t>
            </w:r>
          </w:p>
        </w:tc>
        <w:tc>
          <w:tcPr>
            <w:tcW w:w="15210" w:type="dxa"/>
            <w:gridSpan w:val="6"/>
          </w:tcPr>
          <w:p w14:paraId="039EDA4C" w14:textId="06D68A3D" w:rsidR="00D21387" w:rsidRPr="00867F66" w:rsidRDefault="00D21387" w:rsidP="00D21387">
            <w:pPr>
              <w:rPr>
                <w:b/>
                <w:i/>
                <w:spacing w:val="0"/>
                <w:sz w:val="22"/>
                <w:szCs w:val="22"/>
              </w:rPr>
            </w:pPr>
            <w:r w:rsidRPr="00867F66">
              <w:rPr>
                <w:b/>
                <w:i/>
                <w:spacing w:val="0"/>
                <w:sz w:val="22"/>
                <w:szCs w:val="22"/>
              </w:rPr>
              <w:t>Сохранение и эффективное использование культурного наследия города Ачинска,</w:t>
            </w:r>
            <w:r w:rsidRPr="00867F66">
              <w:rPr>
                <w:b/>
                <w:i/>
                <w:sz w:val="22"/>
                <w:szCs w:val="22"/>
              </w:rPr>
              <w:t xml:space="preserve"> </w:t>
            </w:r>
            <w:r w:rsidRPr="00867F66">
              <w:rPr>
                <w:b/>
                <w:i/>
                <w:spacing w:val="0"/>
                <w:sz w:val="22"/>
                <w:szCs w:val="22"/>
              </w:rPr>
              <w:t>формирование и укрепление имиджа города как культурной столицы западного макрорайона Красноярского края</w:t>
            </w:r>
          </w:p>
        </w:tc>
      </w:tr>
      <w:tr w:rsidR="00D21387" w:rsidRPr="00123C6E" w14:paraId="0D68F34C" w14:textId="0555A0F9" w:rsidTr="007E045B">
        <w:trPr>
          <w:trHeight w:val="1119"/>
        </w:trPr>
        <w:tc>
          <w:tcPr>
            <w:tcW w:w="950" w:type="dxa"/>
          </w:tcPr>
          <w:p w14:paraId="50F62198" w14:textId="245155FA" w:rsidR="00D21387" w:rsidRPr="00123C6E" w:rsidRDefault="00D21387" w:rsidP="00D21387">
            <w:pPr>
              <w:rPr>
                <w:spacing w:val="0"/>
                <w:sz w:val="22"/>
                <w:szCs w:val="22"/>
              </w:rPr>
            </w:pPr>
            <w:r>
              <w:rPr>
                <w:spacing w:val="0"/>
                <w:sz w:val="22"/>
                <w:szCs w:val="22"/>
              </w:rPr>
              <w:t>1.2.4.1.1.</w:t>
            </w:r>
          </w:p>
        </w:tc>
        <w:tc>
          <w:tcPr>
            <w:tcW w:w="2282" w:type="dxa"/>
          </w:tcPr>
          <w:p w14:paraId="0D73A3AE" w14:textId="4AEF370F" w:rsidR="00D21387" w:rsidRPr="00123C6E" w:rsidRDefault="00D21387" w:rsidP="00D21387">
            <w:pPr>
              <w:pStyle w:val="a4"/>
              <w:ind w:left="34"/>
              <w:rPr>
                <w:spacing w:val="0"/>
                <w:sz w:val="22"/>
                <w:szCs w:val="22"/>
                <w:shd w:val="clear" w:color="auto" w:fill="FFFFFF"/>
              </w:rPr>
            </w:pPr>
            <w:r w:rsidRPr="00867F66">
              <w:rPr>
                <w:spacing w:val="0"/>
                <w:sz w:val="22"/>
                <w:szCs w:val="22"/>
              </w:rPr>
              <w:t>Сохранение и эффективное использование культурного наследия города Ачинска</w:t>
            </w:r>
          </w:p>
        </w:tc>
        <w:tc>
          <w:tcPr>
            <w:tcW w:w="2835" w:type="dxa"/>
          </w:tcPr>
          <w:p w14:paraId="2F6F5D5D" w14:textId="77777777" w:rsidR="00D21387" w:rsidRPr="00867F66" w:rsidRDefault="00D21387" w:rsidP="00D21387">
            <w:pPr>
              <w:rPr>
                <w:spacing w:val="0"/>
                <w:sz w:val="22"/>
                <w:szCs w:val="22"/>
              </w:rPr>
            </w:pPr>
            <w:r w:rsidRPr="00867F66">
              <w:rPr>
                <w:spacing w:val="0"/>
                <w:sz w:val="22"/>
                <w:szCs w:val="22"/>
              </w:rPr>
              <w:t xml:space="preserve">1. Реализация образовательного проекта «Причулымские гуляния» </w:t>
            </w:r>
            <w:r>
              <w:rPr>
                <w:spacing w:val="0"/>
                <w:sz w:val="22"/>
                <w:szCs w:val="22"/>
              </w:rPr>
              <w:t>- 4 750 чел. в год</w:t>
            </w:r>
          </w:p>
          <w:p w14:paraId="5E5D923F" w14:textId="77777777" w:rsidR="00D21387" w:rsidRPr="00867F66" w:rsidRDefault="00D21387" w:rsidP="00D21387">
            <w:pPr>
              <w:rPr>
                <w:spacing w:val="0"/>
                <w:sz w:val="22"/>
                <w:szCs w:val="22"/>
              </w:rPr>
            </w:pPr>
            <w:r w:rsidRPr="00867F66">
              <w:rPr>
                <w:spacing w:val="0"/>
                <w:sz w:val="22"/>
                <w:szCs w:val="22"/>
              </w:rPr>
              <w:t xml:space="preserve">2. Проведение ежегодных выставок, выставок-ярмарок, мастер-классов мастеров ДПИ и </w:t>
            </w:r>
            <w:r w:rsidRPr="00867F66">
              <w:rPr>
                <w:spacing w:val="0"/>
                <w:sz w:val="22"/>
                <w:szCs w:val="22"/>
              </w:rPr>
              <w:lastRenderedPageBreak/>
              <w:t>художественного творчества на благоустроенных территориях и в помещении филиала «МВЦ»</w:t>
            </w:r>
          </w:p>
          <w:p w14:paraId="46C07672" w14:textId="77777777" w:rsidR="00D21387" w:rsidRPr="00867F66" w:rsidRDefault="00D21387" w:rsidP="00D21387">
            <w:pPr>
              <w:rPr>
                <w:spacing w:val="0"/>
                <w:sz w:val="22"/>
                <w:szCs w:val="22"/>
              </w:rPr>
            </w:pPr>
            <w:r w:rsidRPr="00867F66">
              <w:rPr>
                <w:spacing w:val="0"/>
                <w:sz w:val="22"/>
                <w:szCs w:val="22"/>
              </w:rPr>
              <w:t xml:space="preserve">3. Реставрация предметов основного фонда краеведческого музея </w:t>
            </w:r>
            <w:r>
              <w:rPr>
                <w:spacing w:val="0"/>
                <w:sz w:val="22"/>
                <w:szCs w:val="22"/>
              </w:rPr>
              <w:t>и их дальнейшее экспонирование</w:t>
            </w:r>
          </w:p>
          <w:p w14:paraId="285B0D6C" w14:textId="608CBB0B" w:rsidR="00D21387" w:rsidRPr="00867F66" w:rsidRDefault="00D21387" w:rsidP="00D21387">
            <w:pPr>
              <w:pStyle w:val="a4"/>
              <w:tabs>
                <w:tab w:val="left" w:pos="253"/>
              </w:tabs>
              <w:ind w:left="0"/>
              <w:rPr>
                <w:spacing w:val="0"/>
                <w:sz w:val="22"/>
                <w:szCs w:val="22"/>
              </w:rPr>
            </w:pPr>
            <w:r w:rsidRPr="00867F66">
              <w:rPr>
                <w:spacing w:val="0"/>
                <w:sz w:val="22"/>
                <w:szCs w:val="22"/>
              </w:rPr>
              <w:t>5. Оцифровка книжных, архивных и музейных фондов</w:t>
            </w:r>
          </w:p>
        </w:tc>
        <w:tc>
          <w:tcPr>
            <w:tcW w:w="2552" w:type="dxa"/>
          </w:tcPr>
          <w:p w14:paraId="0D923670" w14:textId="77777777" w:rsidR="00D21387" w:rsidRPr="00867F66" w:rsidRDefault="00D21387" w:rsidP="00D21387">
            <w:pPr>
              <w:autoSpaceDE w:val="0"/>
              <w:autoSpaceDN w:val="0"/>
              <w:adjustRightInd w:val="0"/>
              <w:rPr>
                <w:spacing w:val="0"/>
                <w:sz w:val="22"/>
                <w:szCs w:val="22"/>
                <w:lang w:eastAsia="en-US"/>
              </w:rPr>
            </w:pPr>
            <w:r w:rsidRPr="00867F66">
              <w:rPr>
                <w:spacing w:val="0"/>
                <w:sz w:val="22"/>
                <w:szCs w:val="22"/>
                <w:lang w:eastAsia="en-US"/>
              </w:rPr>
              <w:lastRenderedPageBreak/>
              <w:t>Обеспечение населения широким доступом к культурным ценностям, информации и знаниям.</w:t>
            </w:r>
          </w:p>
          <w:p w14:paraId="481EBF73" w14:textId="77777777" w:rsidR="00D21387" w:rsidRPr="00867F66" w:rsidRDefault="00D21387" w:rsidP="00D21387">
            <w:pPr>
              <w:rPr>
                <w:spacing w:val="0"/>
                <w:sz w:val="22"/>
                <w:szCs w:val="22"/>
              </w:rPr>
            </w:pPr>
          </w:p>
        </w:tc>
        <w:tc>
          <w:tcPr>
            <w:tcW w:w="992" w:type="dxa"/>
          </w:tcPr>
          <w:p w14:paraId="5EA38919" w14:textId="7B087DD8" w:rsidR="00D21387" w:rsidRPr="00867F66" w:rsidRDefault="00D21387" w:rsidP="00D21387">
            <w:pPr>
              <w:jc w:val="center"/>
              <w:rPr>
                <w:spacing w:val="0"/>
                <w:sz w:val="22"/>
                <w:szCs w:val="22"/>
              </w:rPr>
            </w:pPr>
            <w:r w:rsidRPr="00867F66">
              <w:rPr>
                <w:spacing w:val="0"/>
                <w:sz w:val="22"/>
                <w:szCs w:val="22"/>
              </w:rPr>
              <w:t>2022-2025 годы</w:t>
            </w:r>
          </w:p>
        </w:tc>
        <w:tc>
          <w:tcPr>
            <w:tcW w:w="2551" w:type="dxa"/>
          </w:tcPr>
          <w:p w14:paraId="42CF7A9E" w14:textId="3F7AFC80" w:rsidR="00D21387" w:rsidRPr="00867F66" w:rsidRDefault="00D21387" w:rsidP="00D21387">
            <w:pPr>
              <w:rPr>
                <w:spacing w:val="0"/>
                <w:sz w:val="22"/>
                <w:szCs w:val="22"/>
              </w:rPr>
            </w:pPr>
            <w:r w:rsidRPr="00867F66">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0A7D9DF6" w14:textId="77777777" w:rsidR="00D21387" w:rsidRDefault="00D21387" w:rsidP="00D21387">
            <w:pPr>
              <w:ind w:firstLine="180"/>
              <w:jc w:val="both"/>
              <w:rPr>
                <w:spacing w:val="0"/>
                <w:sz w:val="22"/>
                <w:szCs w:val="22"/>
              </w:rPr>
            </w:pPr>
            <w:r>
              <w:rPr>
                <w:spacing w:val="0"/>
                <w:sz w:val="22"/>
                <w:szCs w:val="22"/>
              </w:rPr>
              <w:t>За 2024 год проведены следующие мероприятия:</w:t>
            </w:r>
          </w:p>
          <w:p w14:paraId="28AB113C" w14:textId="1021AC6E" w:rsidR="00D21387" w:rsidRPr="000501B6" w:rsidRDefault="00D21387" w:rsidP="00D21387">
            <w:pPr>
              <w:ind w:firstLine="180"/>
              <w:jc w:val="both"/>
              <w:rPr>
                <w:spacing w:val="0"/>
                <w:sz w:val="22"/>
                <w:szCs w:val="22"/>
              </w:rPr>
            </w:pPr>
            <w:r w:rsidRPr="000501B6">
              <w:rPr>
                <w:spacing w:val="0"/>
                <w:sz w:val="22"/>
                <w:szCs w:val="22"/>
              </w:rPr>
              <w:t>1. МБУК «АКМ им. Д.С. Каргаполова» проведено 171 мероприятие образовательного проекта «Причулымские гуляния», количество участников 4 761 чел.</w:t>
            </w:r>
            <w:r>
              <w:rPr>
                <w:spacing w:val="0"/>
                <w:sz w:val="22"/>
                <w:szCs w:val="22"/>
              </w:rPr>
              <w:t>;</w:t>
            </w:r>
          </w:p>
          <w:p w14:paraId="45C0ED2F" w14:textId="5885C7FE" w:rsidR="00D21387" w:rsidRPr="000501B6" w:rsidRDefault="00D21387" w:rsidP="00D21387">
            <w:pPr>
              <w:ind w:firstLine="180"/>
              <w:jc w:val="both"/>
              <w:rPr>
                <w:spacing w:val="0"/>
                <w:sz w:val="22"/>
                <w:szCs w:val="22"/>
              </w:rPr>
            </w:pPr>
            <w:r w:rsidRPr="000501B6">
              <w:rPr>
                <w:spacing w:val="0"/>
                <w:sz w:val="22"/>
                <w:szCs w:val="22"/>
              </w:rPr>
              <w:lastRenderedPageBreak/>
              <w:t xml:space="preserve">2. МБУК «АКМ им. Д.С. Каргаполова» и филиале «АМВЦ» в отчетный период открыто 130 ежегодных выставок городского, краевого и регионального уровней, </w:t>
            </w:r>
            <w:r>
              <w:rPr>
                <w:spacing w:val="0"/>
                <w:sz w:val="22"/>
                <w:szCs w:val="22"/>
              </w:rPr>
              <w:t xml:space="preserve">количество участников - </w:t>
            </w:r>
            <w:r w:rsidRPr="000501B6">
              <w:rPr>
                <w:spacing w:val="0"/>
                <w:sz w:val="22"/>
                <w:szCs w:val="22"/>
              </w:rPr>
              <w:t>131</w:t>
            </w:r>
            <w:r>
              <w:rPr>
                <w:spacing w:val="0"/>
                <w:sz w:val="22"/>
                <w:szCs w:val="22"/>
              </w:rPr>
              <w:t> </w:t>
            </w:r>
            <w:r w:rsidRPr="000501B6">
              <w:rPr>
                <w:spacing w:val="0"/>
                <w:sz w:val="22"/>
                <w:szCs w:val="22"/>
              </w:rPr>
              <w:t>243</w:t>
            </w:r>
            <w:r>
              <w:rPr>
                <w:spacing w:val="0"/>
                <w:sz w:val="22"/>
                <w:szCs w:val="22"/>
              </w:rPr>
              <w:t xml:space="preserve"> </w:t>
            </w:r>
            <w:r w:rsidRPr="000501B6">
              <w:rPr>
                <w:spacing w:val="0"/>
                <w:sz w:val="22"/>
                <w:szCs w:val="22"/>
              </w:rPr>
              <w:t>чел</w:t>
            </w:r>
            <w:r>
              <w:rPr>
                <w:spacing w:val="0"/>
                <w:sz w:val="22"/>
                <w:szCs w:val="22"/>
              </w:rPr>
              <w:t xml:space="preserve">. </w:t>
            </w:r>
          </w:p>
          <w:p w14:paraId="1557FB5E" w14:textId="5D99D2A8" w:rsidR="00D21387" w:rsidRPr="000501B6" w:rsidRDefault="00D21387" w:rsidP="00D21387">
            <w:pPr>
              <w:ind w:firstLine="180"/>
              <w:jc w:val="both"/>
              <w:rPr>
                <w:spacing w:val="0"/>
                <w:sz w:val="22"/>
                <w:szCs w:val="22"/>
              </w:rPr>
            </w:pPr>
            <w:r w:rsidRPr="000501B6">
              <w:rPr>
                <w:spacing w:val="0"/>
                <w:sz w:val="22"/>
                <w:szCs w:val="22"/>
              </w:rPr>
              <w:t>В том числе; в музее</w:t>
            </w:r>
            <w:r>
              <w:rPr>
                <w:spacing w:val="0"/>
                <w:sz w:val="22"/>
                <w:szCs w:val="22"/>
              </w:rPr>
              <w:t xml:space="preserve"> </w:t>
            </w:r>
            <w:r w:rsidRPr="000501B6">
              <w:rPr>
                <w:spacing w:val="0"/>
                <w:sz w:val="22"/>
                <w:szCs w:val="22"/>
              </w:rPr>
              <w:t>-</w:t>
            </w:r>
            <w:r>
              <w:rPr>
                <w:spacing w:val="0"/>
                <w:sz w:val="22"/>
                <w:szCs w:val="22"/>
              </w:rPr>
              <w:t xml:space="preserve"> </w:t>
            </w:r>
            <w:r w:rsidRPr="000501B6">
              <w:rPr>
                <w:spacing w:val="0"/>
                <w:sz w:val="22"/>
                <w:szCs w:val="22"/>
              </w:rPr>
              <w:t xml:space="preserve">61 </w:t>
            </w:r>
            <w:r>
              <w:rPr>
                <w:spacing w:val="0"/>
                <w:sz w:val="22"/>
                <w:szCs w:val="22"/>
              </w:rPr>
              <w:t xml:space="preserve">выставка </w:t>
            </w:r>
            <w:r w:rsidRPr="000501B6">
              <w:rPr>
                <w:spacing w:val="0"/>
                <w:sz w:val="22"/>
                <w:szCs w:val="22"/>
              </w:rPr>
              <w:t>и вне музея – 69 выставок.</w:t>
            </w:r>
          </w:p>
          <w:p w14:paraId="6B531013" w14:textId="77777777" w:rsidR="00D21387" w:rsidRPr="000501B6" w:rsidRDefault="00D21387" w:rsidP="00D21387">
            <w:pPr>
              <w:ind w:firstLine="180"/>
              <w:jc w:val="both"/>
              <w:rPr>
                <w:spacing w:val="0"/>
                <w:sz w:val="22"/>
                <w:szCs w:val="22"/>
              </w:rPr>
            </w:pPr>
            <w:r w:rsidRPr="000501B6">
              <w:rPr>
                <w:spacing w:val="0"/>
                <w:sz w:val="22"/>
                <w:szCs w:val="22"/>
              </w:rPr>
              <w:t>АКМ:</w:t>
            </w:r>
          </w:p>
          <w:p w14:paraId="6C9C9B51" w14:textId="7B52E834" w:rsidR="00D21387" w:rsidRPr="000501B6" w:rsidRDefault="00D21387" w:rsidP="00D21387">
            <w:pPr>
              <w:ind w:firstLine="180"/>
              <w:jc w:val="both"/>
              <w:rPr>
                <w:spacing w:val="0"/>
                <w:sz w:val="22"/>
                <w:szCs w:val="22"/>
              </w:rPr>
            </w:pPr>
            <w:r w:rsidRPr="000501B6">
              <w:rPr>
                <w:spacing w:val="0"/>
                <w:sz w:val="22"/>
                <w:szCs w:val="22"/>
              </w:rPr>
              <w:t>в музее – 25 выставок с количеством посетителей 40 485 чел</w:t>
            </w:r>
            <w:r>
              <w:rPr>
                <w:spacing w:val="0"/>
                <w:sz w:val="22"/>
                <w:szCs w:val="22"/>
              </w:rPr>
              <w:t>.</w:t>
            </w:r>
            <w:r w:rsidRPr="000501B6">
              <w:rPr>
                <w:spacing w:val="0"/>
                <w:sz w:val="22"/>
                <w:szCs w:val="22"/>
              </w:rPr>
              <w:t>;</w:t>
            </w:r>
          </w:p>
          <w:p w14:paraId="4EFF5A5A" w14:textId="4A00F89D" w:rsidR="00D21387" w:rsidRPr="000501B6" w:rsidRDefault="00D21387" w:rsidP="00D21387">
            <w:pPr>
              <w:ind w:firstLine="180"/>
              <w:jc w:val="both"/>
              <w:rPr>
                <w:spacing w:val="0"/>
                <w:sz w:val="22"/>
                <w:szCs w:val="22"/>
              </w:rPr>
            </w:pPr>
            <w:r w:rsidRPr="000501B6">
              <w:rPr>
                <w:spacing w:val="0"/>
                <w:sz w:val="22"/>
                <w:szCs w:val="22"/>
              </w:rPr>
              <w:t>вне музея 23 выставки с количеством посетителей 18 837 чел</w:t>
            </w:r>
            <w:r>
              <w:rPr>
                <w:spacing w:val="0"/>
                <w:sz w:val="22"/>
                <w:szCs w:val="22"/>
              </w:rPr>
              <w:t xml:space="preserve">. </w:t>
            </w:r>
          </w:p>
          <w:p w14:paraId="353A0623" w14:textId="77777777" w:rsidR="00D21387" w:rsidRPr="000501B6" w:rsidRDefault="00D21387" w:rsidP="00D21387">
            <w:pPr>
              <w:ind w:firstLine="180"/>
              <w:jc w:val="both"/>
              <w:rPr>
                <w:spacing w:val="0"/>
                <w:sz w:val="22"/>
                <w:szCs w:val="22"/>
              </w:rPr>
            </w:pPr>
            <w:r w:rsidRPr="000501B6">
              <w:rPr>
                <w:spacing w:val="0"/>
                <w:sz w:val="22"/>
                <w:szCs w:val="22"/>
              </w:rPr>
              <w:t xml:space="preserve">Выставки вне музея были организованы на площадках города (Сквер имени Б. Богаткова, Парк Победы, Площадь 300-летия города Ачинска, Площадь Гор ДК, парк Троицкий). </w:t>
            </w:r>
          </w:p>
          <w:p w14:paraId="0E0A4595" w14:textId="77777777" w:rsidR="00D21387" w:rsidRPr="000501B6" w:rsidRDefault="00D21387" w:rsidP="00D21387">
            <w:pPr>
              <w:ind w:firstLine="180"/>
              <w:jc w:val="both"/>
              <w:rPr>
                <w:spacing w:val="0"/>
                <w:sz w:val="22"/>
                <w:szCs w:val="22"/>
              </w:rPr>
            </w:pPr>
            <w:r w:rsidRPr="000501B6">
              <w:rPr>
                <w:spacing w:val="0"/>
                <w:sz w:val="22"/>
                <w:szCs w:val="22"/>
              </w:rPr>
              <w:t>АМВЦ:</w:t>
            </w:r>
          </w:p>
          <w:p w14:paraId="3B1C28F1" w14:textId="224E805F" w:rsidR="00D21387" w:rsidRPr="000501B6" w:rsidRDefault="00D21387" w:rsidP="00D21387">
            <w:pPr>
              <w:ind w:firstLine="180"/>
              <w:jc w:val="both"/>
              <w:rPr>
                <w:spacing w:val="0"/>
                <w:sz w:val="22"/>
                <w:szCs w:val="22"/>
              </w:rPr>
            </w:pPr>
            <w:r w:rsidRPr="000501B6">
              <w:rPr>
                <w:spacing w:val="0"/>
                <w:sz w:val="22"/>
                <w:szCs w:val="22"/>
              </w:rPr>
              <w:t>в музее – 36 выставок с количеством посещений 48 308 человек;</w:t>
            </w:r>
          </w:p>
          <w:p w14:paraId="425B67CA" w14:textId="03CCC418" w:rsidR="00D21387" w:rsidRPr="000501B6" w:rsidRDefault="00D21387" w:rsidP="00D21387">
            <w:pPr>
              <w:ind w:firstLine="180"/>
              <w:jc w:val="both"/>
              <w:rPr>
                <w:spacing w:val="0"/>
                <w:sz w:val="22"/>
                <w:szCs w:val="22"/>
              </w:rPr>
            </w:pPr>
            <w:r w:rsidRPr="000501B6">
              <w:rPr>
                <w:spacing w:val="0"/>
                <w:sz w:val="22"/>
                <w:szCs w:val="22"/>
              </w:rPr>
              <w:t>вне музея – 46 выставки в год с количеством посещений 23 613 чел</w:t>
            </w:r>
            <w:r>
              <w:rPr>
                <w:spacing w:val="0"/>
                <w:sz w:val="22"/>
                <w:szCs w:val="22"/>
              </w:rPr>
              <w:t>.</w:t>
            </w:r>
            <w:r w:rsidRPr="000501B6">
              <w:rPr>
                <w:spacing w:val="0"/>
                <w:sz w:val="22"/>
                <w:szCs w:val="22"/>
              </w:rPr>
              <w:t>;</w:t>
            </w:r>
          </w:p>
          <w:p w14:paraId="47A979BD" w14:textId="77777777" w:rsidR="00D21387" w:rsidRPr="000501B6" w:rsidRDefault="00D21387" w:rsidP="00D21387">
            <w:pPr>
              <w:ind w:firstLine="180"/>
              <w:jc w:val="both"/>
              <w:rPr>
                <w:spacing w:val="0"/>
                <w:sz w:val="22"/>
                <w:szCs w:val="22"/>
              </w:rPr>
            </w:pPr>
            <w:r w:rsidRPr="000501B6">
              <w:rPr>
                <w:spacing w:val="0"/>
                <w:sz w:val="22"/>
                <w:szCs w:val="22"/>
              </w:rPr>
              <w:t>выставок-ярмарок «АМВЦ»:</w:t>
            </w:r>
          </w:p>
          <w:p w14:paraId="4BB01AD5" w14:textId="29DE332D" w:rsidR="00D21387" w:rsidRPr="000501B6" w:rsidRDefault="00D21387" w:rsidP="00D21387">
            <w:pPr>
              <w:ind w:firstLine="180"/>
              <w:jc w:val="both"/>
              <w:rPr>
                <w:spacing w:val="0"/>
                <w:sz w:val="22"/>
                <w:szCs w:val="22"/>
              </w:rPr>
            </w:pPr>
            <w:r w:rsidRPr="000501B6">
              <w:rPr>
                <w:spacing w:val="0"/>
                <w:sz w:val="22"/>
                <w:szCs w:val="22"/>
              </w:rPr>
              <w:t>в музее – 1 с количеством посетителей 894 чел</w:t>
            </w:r>
            <w:r>
              <w:rPr>
                <w:spacing w:val="0"/>
                <w:sz w:val="22"/>
                <w:szCs w:val="22"/>
              </w:rPr>
              <w:t>.</w:t>
            </w:r>
            <w:r w:rsidRPr="000501B6">
              <w:rPr>
                <w:spacing w:val="0"/>
                <w:sz w:val="22"/>
                <w:szCs w:val="22"/>
              </w:rPr>
              <w:t>, участие в ярмарках на территории города – 9 с количеством посетителей 16 169 чел</w:t>
            </w:r>
            <w:r>
              <w:rPr>
                <w:spacing w:val="0"/>
                <w:sz w:val="22"/>
                <w:szCs w:val="22"/>
              </w:rPr>
              <w:t>.</w:t>
            </w:r>
            <w:r w:rsidRPr="000501B6">
              <w:rPr>
                <w:spacing w:val="0"/>
                <w:sz w:val="22"/>
                <w:szCs w:val="22"/>
              </w:rPr>
              <w:t>;</w:t>
            </w:r>
          </w:p>
          <w:p w14:paraId="73DF8A1A" w14:textId="2AB25267" w:rsidR="00D21387" w:rsidRPr="000501B6" w:rsidRDefault="00D21387" w:rsidP="00D21387">
            <w:pPr>
              <w:ind w:firstLine="180"/>
              <w:jc w:val="both"/>
              <w:rPr>
                <w:spacing w:val="0"/>
                <w:sz w:val="22"/>
                <w:szCs w:val="22"/>
              </w:rPr>
            </w:pPr>
            <w:r w:rsidRPr="000501B6">
              <w:rPr>
                <w:spacing w:val="0"/>
                <w:sz w:val="22"/>
                <w:szCs w:val="22"/>
              </w:rPr>
              <w:t xml:space="preserve">проведено </w:t>
            </w:r>
            <w:r>
              <w:rPr>
                <w:spacing w:val="0"/>
                <w:sz w:val="22"/>
                <w:szCs w:val="22"/>
              </w:rPr>
              <w:t xml:space="preserve">48 </w:t>
            </w:r>
            <w:r w:rsidRPr="000501B6">
              <w:rPr>
                <w:spacing w:val="0"/>
                <w:sz w:val="22"/>
                <w:szCs w:val="22"/>
              </w:rPr>
              <w:t>мастер-классов мастеров ДПИ и художественного творчества на благоустроенных территориях и в помещении филиала «АМВЦ» с количеством участников 752 чел</w:t>
            </w:r>
            <w:r>
              <w:rPr>
                <w:spacing w:val="0"/>
                <w:sz w:val="22"/>
                <w:szCs w:val="22"/>
              </w:rPr>
              <w:t xml:space="preserve">. </w:t>
            </w:r>
          </w:p>
          <w:p w14:paraId="6AAF486E" w14:textId="10FD30B9" w:rsidR="00D21387" w:rsidRPr="000501B6" w:rsidRDefault="00D21387" w:rsidP="00D21387">
            <w:pPr>
              <w:ind w:firstLine="180"/>
              <w:jc w:val="both"/>
              <w:rPr>
                <w:spacing w:val="0"/>
                <w:sz w:val="22"/>
                <w:szCs w:val="22"/>
              </w:rPr>
            </w:pPr>
            <w:r w:rsidRPr="000501B6">
              <w:rPr>
                <w:spacing w:val="0"/>
                <w:sz w:val="22"/>
                <w:szCs w:val="22"/>
              </w:rPr>
              <w:t>3. Реставрация предметов основного фонда краеведческого музея в 2024 году не выполнялась, в связи с вакансией с 04.09.2020 по ставке художника-реставратора. В целях укомплектования кадров</w:t>
            </w:r>
            <w:r>
              <w:rPr>
                <w:spacing w:val="0"/>
                <w:sz w:val="22"/>
                <w:szCs w:val="22"/>
              </w:rPr>
              <w:t xml:space="preserve"> </w:t>
            </w:r>
            <w:r w:rsidRPr="000501B6">
              <w:rPr>
                <w:spacing w:val="0"/>
                <w:sz w:val="22"/>
                <w:szCs w:val="22"/>
              </w:rPr>
              <w:t xml:space="preserve">заявка выставлена на сайте «Работа России». Музей подает заявки </w:t>
            </w:r>
            <w:r w:rsidRPr="000501B6">
              <w:rPr>
                <w:spacing w:val="0"/>
                <w:sz w:val="22"/>
                <w:szCs w:val="22"/>
              </w:rPr>
              <w:lastRenderedPageBreak/>
              <w:t>на молодых специалистов в СУЗы и ВУЗы.</w:t>
            </w:r>
          </w:p>
          <w:p w14:paraId="36CDE9E4" w14:textId="3691C0F5" w:rsidR="00D21387" w:rsidRPr="000501B6" w:rsidRDefault="00D21387" w:rsidP="00D21387">
            <w:pPr>
              <w:ind w:firstLine="180"/>
              <w:jc w:val="both"/>
              <w:rPr>
                <w:spacing w:val="0"/>
                <w:sz w:val="22"/>
                <w:szCs w:val="22"/>
              </w:rPr>
            </w:pPr>
            <w:r w:rsidRPr="000501B6">
              <w:rPr>
                <w:spacing w:val="0"/>
                <w:sz w:val="22"/>
                <w:szCs w:val="22"/>
              </w:rPr>
              <w:t>4. В 2024 МБУК «АКМ им. Д.С. Каргаполова» и филиал</w:t>
            </w:r>
            <w:r>
              <w:rPr>
                <w:spacing w:val="0"/>
                <w:sz w:val="22"/>
                <w:szCs w:val="22"/>
              </w:rPr>
              <w:t>ом</w:t>
            </w:r>
            <w:r w:rsidRPr="000501B6">
              <w:rPr>
                <w:spacing w:val="0"/>
                <w:sz w:val="22"/>
                <w:szCs w:val="22"/>
              </w:rPr>
              <w:t xml:space="preserve"> «АМВЦ» оцифровано 5 </w:t>
            </w:r>
            <w:r>
              <w:rPr>
                <w:spacing w:val="0"/>
                <w:sz w:val="22"/>
                <w:szCs w:val="22"/>
              </w:rPr>
              <w:t>тыс.</w:t>
            </w:r>
            <w:r w:rsidRPr="000501B6">
              <w:rPr>
                <w:spacing w:val="0"/>
                <w:sz w:val="22"/>
                <w:szCs w:val="22"/>
              </w:rPr>
              <w:t xml:space="preserve"> единиц хранения коллекций музейного фонда.</w:t>
            </w:r>
          </w:p>
          <w:p w14:paraId="2C9FE6E0" w14:textId="68405C9D" w:rsidR="00D21387" w:rsidRPr="00867F66" w:rsidRDefault="00D21387" w:rsidP="00D21387">
            <w:pPr>
              <w:ind w:firstLine="180"/>
              <w:jc w:val="both"/>
              <w:rPr>
                <w:spacing w:val="0"/>
                <w:sz w:val="22"/>
                <w:szCs w:val="22"/>
              </w:rPr>
            </w:pPr>
            <w:r w:rsidRPr="000501B6">
              <w:rPr>
                <w:spacing w:val="0"/>
                <w:sz w:val="22"/>
                <w:szCs w:val="22"/>
              </w:rPr>
              <w:t>5. В 2024 МБУК «АГЦБС» оцифровано 824 страницы периодических изданий, отражающих советский период г</w:t>
            </w:r>
            <w:r>
              <w:rPr>
                <w:spacing w:val="0"/>
                <w:sz w:val="22"/>
                <w:szCs w:val="22"/>
              </w:rPr>
              <w:t>орода</w:t>
            </w:r>
            <w:r w:rsidRPr="000501B6">
              <w:rPr>
                <w:spacing w:val="0"/>
                <w:sz w:val="22"/>
                <w:szCs w:val="22"/>
              </w:rPr>
              <w:t xml:space="preserve"> Ачинска.</w:t>
            </w:r>
          </w:p>
        </w:tc>
      </w:tr>
      <w:tr w:rsidR="00D21387" w:rsidRPr="00123C6E" w14:paraId="300A35DB" w14:textId="3005DB0D" w:rsidTr="007E045B">
        <w:trPr>
          <w:trHeight w:val="1679"/>
        </w:trPr>
        <w:tc>
          <w:tcPr>
            <w:tcW w:w="950" w:type="dxa"/>
          </w:tcPr>
          <w:p w14:paraId="31BB9993" w14:textId="6CE1A979" w:rsidR="00D21387" w:rsidRPr="00123C6E" w:rsidRDefault="00D21387" w:rsidP="00D21387">
            <w:pPr>
              <w:rPr>
                <w:spacing w:val="0"/>
                <w:sz w:val="22"/>
                <w:szCs w:val="22"/>
              </w:rPr>
            </w:pPr>
            <w:r>
              <w:rPr>
                <w:spacing w:val="0"/>
                <w:sz w:val="22"/>
                <w:szCs w:val="22"/>
              </w:rPr>
              <w:lastRenderedPageBreak/>
              <w:t>1.2.4.1.2.</w:t>
            </w:r>
          </w:p>
        </w:tc>
        <w:tc>
          <w:tcPr>
            <w:tcW w:w="2282" w:type="dxa"/>
          </w:tcPr>
          <w:p w14:paraId="226E1B6B" w14:textId="77777777" w:rsidR="00D21387" w:rsidRPr="00867F66" w:rsidRDefault="00D21387" w:rsidP="00D21387">
            <w:pPr>
              <w:rPr>
                <w:spacing w:val="0"/>
                <w:sz w:val="22"/>
                <w:szCs w:val="22"/>
              </w:rPr>
            </w:pPr>
            <w:r w:rsidRPr="00867F66">
              <w:rPr>
                <w:spacing w:val="0"/>
                <w:sz w:val="22"/>
                <w:szCs w:val="22"/>
              </w:rPr>
              <w:t>Формирование культурного бренда города Ачинска посредством сохранения и использования уникального культурно-исторического наследия и реализации крупных арт–событий</w:t>
            </w:r>
          </w:p>
          <w:p w14:paraId="04FF6D67" w14:textId="77777777" w:rsidR="00D21387" w:rsidRPr="00867F66" w:rsidRDefault="00D21387" w:rsidP="00D21387">
            <w:pPr>
              <w:pStyle w:val="a4"/>
              <w:ind w:left="34"/>
              <w:rPr>
                <w:spacing w:val="0"/>
                <w:sz w:val="22"/>
                <w:szCs w:val="22"/>
              </w:rPr>
            </w:pPr>
          </w:p>
        </w:tc>
        <w:tc>
          <w:tcPr>
            <w:tcW w:w="2835" w:type="dxa"/>
          </w:tcPr>
          <w:p w14:paraId="1A1F927B" w14:textId="77777777" w:rsidR="00D21387" w:rsidRDefault="00D21387" w:rsidP="00D21387">
            <w:pPr>
              <w:pBdr>
                <w:bottom w:val="single" w:sz="4" w:space="1" w:color="auto"/>
              </w:pBdr>
              <w:rPr>
                <w:spacing w:val="0"/>
                <w:sz w:val="22"/>
                <w:szCs w:val="22"/>
              </w:rPr>
            </w:pPr>
            <w:r w:rsidRPr="00867F66">
              <w:rPr>
                <w:spacing w:val="0"/>
                <w:sz w:val="22"/>
                <w:szCs w:val="22"/>
              </w:rPr>
              <w:t>Фестиваль исторической реконструкции «Прогулки с императором» на территории Старого центр</w:t>
            </w:r>
            <w:r>
              <w:rPr>
                <w:spacing w:val="0"/>
                <w:sz w:val="22"/>
                <w:szCs w:val="22"/>
              </w:rPr>
              <w:t>а, ежегодно в начале июля</w:t>
            </w:r>
            <w:r w:rsidRPr="00867F66">
              <w:rPr>
                <w:spacing w:val="0"/>
                <w:sz w:val="22"/>
                <w:szCs w:val="22"/>
              </w:rPr>
              <w:br/>
              <w:t>2. Ежегодный фестиваль национальных культур «</w:t>
            </w:r>
            <w:r>
              <w:rPr>
                <w:spacing w:val="0"/>
                <w:sz w:val="22"/>
                <w:szCs w:val="22"/>
              </w:rPr>
              <w:t>Содружество на берегах Чулыма»</w:t>
            </w:r>
            <w:r w:rsidRPr="00867F66">
              <w:rPr>
                <w:spacing w:val="0"/>
                <w:sz w:val="22"/>
                <w:szCs w:val="22"/>
              </w:rPr>
              <w:t xml:space="preserve"> Реализация культурно-исторического проекта «ПаркАрт» - один раз в два го</w:t>
            </w:r>
            <w:r>
              <w:rPr>
                <w:spacing w:val="0"/>
                <w:sz w:val="22"/>
                <w:szCs w:val="22"/>
              </w:rPr>
              <w:t>да.</w:t>
            </w:r>
          </w:p>
          <w:p w14:paraId="5614C974" w14:textId="6B2F93FD" w:rsidR="00D21387" w:rsidRPr="00867F66" w:rsidRDefault="00D21387" w:rsidP="00D21387">
            <w:pPr>
              <w:pBdr>
                <w:bottom w:val="single" w:sz="4" w:space="1" w:color="auto"/>
              </w:pBdr>
              <w:rPr>
                <w:spacing w:val="0"/>
                <w:sz w:val="22"/>
                <w:szCs w:val="22"/>
              </w:rPr>
            </w:pPr>
            <w:r>
              <w:rPr>
                <w:spacing w:val="0"/>
                <w:sz w:val="22"/>
                <w:szCs w:val="22"/>
              </w:rPr>
              <w:t xml:space="preserve">3. </w:t>
            </w:r>
            <w:r w:rsidRPr="00867F66">
              <w:rPr>
                <w:spacing w:val="0"/>
                <w:sz w:val="22"/>
                <w:szCs w:val="22"/>
              </w:rPr>
              <w:t>Реализация культурно-исторического проекта «ПаркАрт» - один раз в два год</w:t>
            </w:r>
            <w:r>
              <w:rPr>
                <w:spacing w:val="0"/>
                <w:sz w:val="22"/>
                <w:szCs w:val="22"/>
              </w:rPr>
              <w:t>а</w:t>
            </w:r>
          </w:p>
        </w:tc>
        <w:tc>
          <w:tcPr>
            <w:tcW w:w="2552" w:type="dxa"/>
            <w:vMerge w:val="restart"/>
          </w:tcPr>
          <w:p w14:paraId="20ED2F38" w14:textId="77777777" w:rsidR="00D21387" w:rsidRPr="00867F66" w:rsidRDefault="00D21387" w:rsidP="00D21387">
            <w:pPr>
              <w:rPr>
                <w:spacing w:val="0"/>
                <w:sz w:val="22"/>
                <w:szCs w:val="22"/>
              </w:rPr>
            </w:pPr>
            <w:r w:rsidRPr="00867F66">
              <w:rPr>
                <w:spacing w:val="0"/>
                <w:sz w:val="22"/>
                <w:szCs w:val="22"/>
              </w:rPr>
              <w:t>Формирование культурного бренда города Ачинска посредством сохранения и использования уникального культурно-исторического наследия и реализации крупных арт–событий</w:t>
            </w:r>
          </w:p>
          <w:p w14:paraId="76815A74" w14:textId="77777777" w:rsidR="00D21387" w:rsidRPr="00867F66" w:rsidRDefault="00D21387" w:rsidP="00D21387">
            <w:pPr>
              <w:autoSpaceDE w:val="0"/>
              <w:autoSpaceDN w:val="0"/>
              <w:adjustRightInd w:val="0"/>
              <w:rPr>
                <w:spacing w:val="0"/>
                <w:sz w:val="22"/>
                <w:szCs w:val="22"/>
                <w:lang w:eastAsia="en-US"/>
              </w:rPr>
            </w:pPr>
          </w:p>
        </w:tc>
        <w:tc>
          <w:tcPr>
            <w:tcW w:w="992" w:type="dxa"/>
          </w:tcPr>
          <w:p w14:paraId="5B7802E2" w14:textId="7B473BF6" w:rsidR="00D21387" w:rsidRPr="00867F66" w:rsidRDefault="00D21387" w:rsidP="00D21387">
            <w:pPr>
              <w:jc w:val="center"/>
              <w:rPr>
                <w:spacing w:val="0"/>
                <w:sz w:val="22"/>
                <w:szCs w:val="22"/>
              </w:rPr>
            </w:pPr>
            <w:r w:rsidRPr="00867F66">
              <w:rPr>
                <w:spacing w:val="0"/>
                <w:sz w:val="22"/>
                <w:szCs w:val="22"/>
              </w:rPr>
              <w:t>2022-2025 годы</w:t>
            </w:r>
          </w:p>
        </w:tc>
        <w:tc>
          <w:tcPr>
            <w:tcW w:w="2551" w:type="dxa"/>
          </w:tcPr>
          <w:p w14:paraId="261383ED" w14:textId="7B7E8D9E" w:rsidR="00D21387" w:rsidRPr="00867F66" w:rsidRDefault="00D21387" w:rsidP="00D21387">
            <w:pPr>
              <w:rPr>
                <w:spacing w:val="0"/>
                <w:sz w:val="22"/>
                <w:szCs w:val="22"/>
              </w:rPr>
            </w:pPr>
            <w:r w:rsidRPr="00867F66">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7282A5FA" w14:textId="01C4E8A1" w:rsidR="00D21387" w:rsidRPr="000501B6" w:rsidRDefault="00D21387" w:rsidP="00D21387">
            <w:pPr>
              <w:ind w:firstLine="202"/>
              <w:jc w:val="both"/>
              <w:rPr>
                <w:spacing w:val="0"/>
                <w:sz w:val="22"/>
                <w:szCs w:val="22"/>
              </w:rPr>
            </w:pPr>
            <w:r w:rsidRPr="000501B6">
              <w:rPr>
                <w:spacing w:val="0"/>
                <w:sz w:val="22"/>
                <w:szCs w:val="22"/>
              </w:rPr>
              <w:t>МБУК «АКМ им. Д.С. Каргаполова» ежегодно проводит пешеходные экскурсии для горожан и гостей города «Прогулки с императором» в старом центре.</w:t>
            </w:r>
          </w:p>
          <w:p w14:paraId="19264AF4" w14:textId="77777777" w:rsidR="00D21387" w:rsidRPr="000501B6" w:rsidRDefault="00D21387" w:rsidP="00D21387">
            <w:pPr>
              <w:ind w:firstLine="202"/>
              <w:jc w:val="both"/>
              <w:rPr>
                <w:spacing w:val="0"/>
                <w:sz w:val="22"/>
                <w:szCs w:val="22"/>
              </w:rPr>
            </w:pPr>
            <w:r w:rsidRPr="000501B6">
              <w:rPr>
                <w:spacing w:val="0"/>
                <w:sz w:val="22"/>
                <w:szCs w:val="22"/>
              </w:rPr>
              <w:t>В 2024 году музей не имел возможности приглашения партнёров из края для проведения фестиваля исторической реконструкции, в связи с отсутствием финансирования проекта.</w:t>
            </w:r>
          </w:p>
          <w:p w14:paraId="55B8DD2F" w14:textId="27D54A5F" w:rsidR="00D21387" w:rsidRPr="00867F66" w:rsidRDefault="00D21387" w:rsidP="00D21387">
            <w:pPr>
              <w:ind w:firstLine="202"/>
              <w:jc w:val="both"/>
              <w:rPr>
                <w:spacing w:val="0"/>
                <w:sz w:val="22"/>
                <w:szCs w:val="22"/>
              </w:rPr>
            </w:pPr>
            <w:r w:rsidRPr="000501B6">
              <w:rPr>
                <w:spacing w:val="0"/>
                <w:sz w:val="22"/>
                <w:szCs w:val="22"/>
              </w:rPr>
              <w:t>В рамках реализации культурно-исторического проекта «ПаркАрт» в июне 2025 году к дню города Ачинска будет проведено интерактивное творческое взаимодействие с горожанами, роспись арт-объектов и инсталляций.</w:t>
            </w:r>
          </w:p>
        </w:tc>
      </w:tr>
      <w:tr w:rsidR="00D21387" w:rsidRPr="00123C6E" w14:paraId="593D7413" w14:textId="09EAE4D7" w:rsidTr="007E045B">
        <w:trPr>
          <w:trHeight w:val="971"/>
        </w:trPr>
        <w:tc>
          <w:tcPr>
            <w:tcW w:w="950" w:type="dxa"/>
          </w:tcPr>
          <w:p w14:paraId="0E5BC7A9" w14:textId="6DCA1121" w:rsidR="00D21387" w:rsidRPr="00123C6E" w:rsidRDefault="00D21387" w:rsidP="00D21387">
            <w:pPr>
              <w:rPr>
                <w:spacing w:val="0"/>
                <w:sz w:val="22"/>
                <w:szCs w:val="22"/>
              </w:rPr>
            </w:pPr>
            <w:r>
              <w:rPr>
                <w:spacing w:val="0"/>
                <w:sz w:val="22"/>
                <w:szCs w:val="22"/>
              </w:rPr>
              <w:t>1.2.4.1.3.</w:t>
            </w:r>
          </w:p>
        </w:tc>
        <w:tc>
          <w:tcPr>
            <w:tcW w:w="2282" w:type="dxa"/>
          </w:tcPr>
          <w:p w14:paraId="72076413" w14:textId="52D45164" w:rsidR="00D21387" w:rsidRPr="00867F66" w:rsidRDefault="00D21387" w:rsidP="00D21387">
            <w:pPr>
              <w:pStyle w:val="a4"/>
              <w:ind w:left="34"/>
              <w:rPr>
                <w:spacing w:val="0"/>
                <w:sz w:val="22"/>
                <w:szCs w:val="22"/>
              </w:rPr>
            </w:pPr>
            <w:r w:rsidRPr="00867F66">
              <w:rPr>
                <w:spacing w:val="0"/>
                <w:sz w:val="22"/>
                <w:szCs w:val="22"/>
              </w:rPr>
              <w:t>Повышение квалификации и развитие кадрового потенциала сферы «Культура»</w:t>
            </w:r>
          </w:p>
        </w:tc>
        <w:tc>
          <w:tcPr>
            <w:tcW w:w="2835" w:type="dxa"/>
          </w:tcPr>
          <w:p w14:paraId="4BF1145F" w14:textId="77777777" w:rsidR="00D21387" w:rsidRPr="00867F66" w:rsidRDefault="00D21387" w:rsidP="00D21387">
            <w:pPr>
              <w:rPr>
                <w:spacing w:val="0"/>
                <w:sz w:val="22"/>
                <w:szCs w:val="22"/>
              </w:rPr>
            </w:pPr>
            <w:r w:rsidRPr="00867F66">
              <w:rPr>
                <w:spacing w:val="0"/>
                <w:sz w:val="22"/>
                <w:szCs w:val="22"/>
              </w:rPr>
              <w:t>1. Участие в краевых семинарах, курсах повышения квалифика</w:t>
            </w:r>
            <w:r>
              <w:rPr>
                <w:spacing w:val="0"/>
                <w:sz w:val="22"/>
                <w:szCs w:val="22"/>
              </w:rPr>
              <w:t>ции – не менее 25 человек в год</w:t>
            </w:r>
          </w:p>
          <w:p w14:paraId="20972A42" w14:textId="7AA766DC" w:rsidR="00D21387" w:rsidRPr="00867F66" w:rsidRDefault="00D21387" w:rsidP="00D21387">
            <w:pPr>
              <w:rPr>
                <w:spacing w:val="0"/>
                <w:sz w:val="22"/>
                <w:szCs w:val="22"/>
              </w:rPr>
            </w:pPr>
            <w:r w:rsidRPr="00867F66">
              <w:rPr>
                <w:spacing w:val="0"/>
                <w:sz w:val="22"/>
                <w:szCs w:val="22"/>
              </w:rPr>
              <w:t xml:space="preserve">2. Организация обучения без отрыва от работы – участие в вебинарах, </w:t>
            </w:r>
            <w:r w:rsidRPr="00867F66">
              <w:rPr>
                <w:spacing w:val="0"/>
                <w:sz w:val="22"/>
                <w:szCs w:val="22"/>
                <w:lang w:val="en-US"/>
              </w:rPr>
              <w:t>online</w:t>
            </w:r>
            <w:r w:rsidRPr="00867F66">
              <w:rPr>
                <w:spacing w:val="0"/>
                <w:sz w:val="22"/>
                <w:szCs w:val="22"/>
              </w:rPr>
              <w:t>-конференциях</w:t>
            </w:r>
          </w:p>
        </w:tc>
        <w:tc>
          <w:tcPr>
            <w:tcW w:w="2552" w:type="dxa"/>
            <w:vMerge/>
          </w:tcPr>
          <w:p w14:paraId="623CFB78" w14:textId="77777777" w:rsidR="00D21387" w:rsidRPr="00867F66" w:rsidRDefault="00D21387" w:rsidP="00D21387">
            <w:pPr>
              <w:autoSpaceDE w:val="0"/>
              <w:autoSpaceDN w:val="0"/>
              <w:adjustRightInd w:val="0"/>
              <w:rPr>
                <w:spacing w:val="0"/>
                <w:sz w:val="22"/>
                <w:szCs w:val="22"/>
                <w:lang w:eastAsia="en-US"/>
              </w:rPr>
            </w:pPr>
          </w:p>
        </w:tc>
        <w:tc>
          <w:tcPr>
            <w:tcW w:w="992" w:type="dxa"/>
          </w:tcPr>
          <w:p w14:paraId="58880E19" w14:textId="76D443A6" w:rsidR="00D21387" w:rsidRPr="00867F66" w:rsidRDefault="00D21387" w:rsidP="00D21387">
            <w:pPr>
              <w:jc w:val="center"/>
              <w:rPr>
                <w:spacing w:val="0"/>
                <w:sz w:val="22"/>
                <w:szCs w:val="22"/>
              </w:rPr>
            </w:pPr>
            <w:r w:rsidRPr="00867F66">
              <w:rPr>
                <w:spacing w:val="0"/>
                <w:sz w:val="22"/>
                <w:szCs w:val="22"/>
              </w:rPr>
              <w:t>2022-2025 годы</w:t>
            </w:r>
          </w:p>
        </w:tc>
        <w:tc>
          <w:tcPr>
            <w:tcW w:w="2551" w:type="dxa"/>
          </w:tcPr>
          <w:p w14:paraId="7691B74F" w14:textId="410BDC90" w:rsidR="00D21387" w:rsidRPr="00867F66" w:rsidRDefault="00D21387" w:rsidP="00D21387">
            <w:pPr>
              <w:rPr>
                <w:spacing w:val="0"/>
                <w:sz w:val="22"/>
                <w:szCs w:val="22"/>
              </w:rPr>
            </w:pPr>
            <w:r w:rsidRPr="00867F66">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148C9955" w14:textId="77777777" w:rsidR="00D21387" w:rsidRDefault="00D21387" w:rsidP="00D21387">
            <w:pPr>
              <w:jc w:val="both"/>
              <w:rPr>
                <w:spacing w:val="0"/>
                <w:sz w:val="22"/>
                <w:szCs w:val="22"/>
              </w:rPr>
            </w:pPr>
            <w:r>
              <w:rPr>
                <w:spacing w:val="0"/>
                <w:sz w:val="22"/>
                <w:szCs w:val="22"/>
              </w:rPr>
              <w:t>За 2024 год повысили квалификацию:</w:t>
            </w:r>
          </w:p>
          <w:p w14:paraId="37996110" w14:textId="789CBC3B" w:rsidR="00D21387" w:rsidRPr="00701ED3" w:rsidRDefault="00D21387" w:rsidP="00D21387">
            <w:pPr>
              <w:jc w:val="both"/>
              <w:rPr>
                <w:spacing w:val="0"/>
                <w:sz w:val="22"/>
                <w:szCs w:val="22"/>
              </w:rPr>
            </w:pPr>
            <w:r>
              <w:rPr>
                <w:spacing w:val="0"/>
                <w:sz w:val="22"/>
                <w:szCs w:val="22"/>
              </w:rPr>
              <w:t xml:space="preserve">- в </w:t>
            </w:r>
            <w:r w:rsidRPr="00701ED3">
              <w:rPr>
                <w:spacing w:val="0"/>
                <w:sz w:val="22"/>
                <w:szCs w:val="22"/>
              </w:rPr>
              <w:t xml:space="preserve">МБУК «АГЦБС» повысили квалификацию </w:t>
            </w:r>
            <w:r>
              <w:rPr>
                <w:spacing w:val="0"/>
                <w:sz w:val="22"/>
                <w:szCs w:val="22"/>
              </w:rPr>
              <w:t xml:space="preserve">- </w:t>
            </w:r>
            <w:r w:rsidRPr="00701ED3">
              <w:rPr>
                <w:spacing w:val="0"/>
                <w:sz w:val="22"/>
                <w:szCs w:val="22"/>
              </w:rPr>
              <w:t>3 чел.</w:t>
            </w:r>
          </w:p>
          <w:p w14:paraId="70ECE4EE" w14:textId="005DC83B" w:rsidR="00D21387" w:rsidRPr="00701ED3" w:rsidRDefault="00D21387" w:rsidP="00D21387">
            <w:pPr>
              <w:jc w:val="both"/>
              <w:rPr>
                <w:spacing w:val="0"/>
                <w:sz w:val="22"/>
                <w:szCs w:val="22"/>
              </w:rPr>
            </w:pPr>
            <w:r>
              <w:rPr>
                <w:spacing w:val="0"/>
                <w:sz w:val="22"/>
                <w:szCs w:val="22"/>
              </w:rPr>
              <w:t xml:space="preserve">- </w:t>
            </w:r>
            <w:r w:rsidRPr="00701ED3">
              <w:rPr>
                <w:spacing w:val="0"/>
                <w:sz w:val="22"/>
                <w:szCs w:val="22"/>
              </w:rPr>
              <w:t>сотрудники МБУК «АКМ им. Д.С. Каргаполова» и филиала «АМВЦ» обучались по программе повышения квалификации, в рамках федерального проекта «Творческие люди» национального проекта «Культура» - 4 чел</w:t>
            </w:r>
            <w:r>
              <w:rPr>
                <w:spacing w:val="0"/>
                <w:sz w:val="22"/>
                <w:szCs w:val="22"/>
              </w:rPr>
              <w:t>.; п</w:t>
            </w:r>
            <w:r w:rsidRPr="00701ED3">
              <w:rPr>
                <w:spacing w:val="0"/>
                <w:sz w:val="22"/>
                <w:szCs w:val="22"/>
              </w:rPr>
              <w:t>рошли профессиональную переподготовку по профилю учреждения - 4 чел.</w:t>
            </w:r>
            <w:r>
              <w:rPr>
                <w:spacing w:val="0"/>
                <w:sz w:val="22"/>
                <w:szCs w:val="22"/>
              </w:rPr>
              <w:t>;</w:t>
            </w:r>
            <w:r w:rsidRPr="00701ED3">
              <w:rPr>
                <w:spacing w:val="0"/>
                <w:sz w:val="22"/>
                <w:szCs w:val="22"/>
              </w:rPr>
              <w:t xml:space="preserve"> </w:t>
            </w:r>
            <w:r>
              <w:rPr>
                <w:spacing w:val="0"/>
                <w:sz w:val="22"/>
                <w:szCs w:val="22"/>
              </w:rPr>
              <w:t>п</w:t>
            </w:r>
            <w:r w:rsidRPr="00701ED3">
              <w:rPr>
                <w:spacing w:val="0"/>
                <w:sz w:val="22"/>
                <w:szCs w:val="22"/>
              </w:rPr>
              <w:t>овысили квалификацию 11 чел.</w:t>
            </w:r>
            <w:r>
              <w:rPr>
                <w:spacing w:val="0"/>
                <w:sz w:val="22"/>
                <w:szCs w:val="22"/>
              </w:rPr>
              <w:t>;</w:t>
            </w:r>
          </w:p>
          <w:p w14:paraId="2B168F98" w14:textId="628A4085" w:rsidR="00D21387" w:rsidRPr="00701ED3" w:rsidRDefault="00D21387" w:rsidP="00D21387">
            <w:pPr>
              <w:jc w:val="both"/>
              <w:rPr>
                <w:spacing w:val="0"/>
                <w:sz w:val="22"/>
                <w:szCs w:val="22"/>
              </w:rPr>
            </w:pPr>
            <w:r>
              <w:rPr>
                <w:spacing w:val="0"/>
                <w:sz w:val="22"/>
                <w:szCs w:val="22"/>
              </w:rPr>
              <w:t>- в</w:t>
            </w:r>
            <w:r w:rsidRPr="00701ED3">
              <w:rPr>
                <w:spacing w:val="0"/>
                <w:sz w:val="22"/>
                <w:szCs w:val="22"/>
              </w:rPr>
              <w:t xml:space="preserve"> МАУ «Гор ДК» обуч</w:t>
            </w:r>
            <w:r>
              <w:rPr>
                <w:spacing w:val="0"/>
                <w:sz w:val="22"/>
                <w:szCs w:val="22"/>
              </w:rPr>
              <w:t>а</w:t>
            </w:r>
            <w:r w:rsidRPr="00701ED3">
              <w:rPr>
                <w:spacing w:val="0"/>
                <w:sz w:val="22"/>
                <w:szCs w:val="22"/>
              </w:rPr>
              <w:t>лись на курсах повышения квалификации</w:t>
            </w:r>
            <w:r>
              <w:rPr>
                <w:spacing w:val="0"/>
                <w:sz w:val="22"/>
                <w:szCs w:val="22"/>
              </w:rPr>
              <w:t xml:space="preserve"> -</w:t>
            </w:r>
            <w:r w:rsidRPr="00701ED3">
              <w:rPr>
                <w:spacing w:val="0"/>
                <w:sz w:val="22"/>
                <w:szCs w:val="22"/>
              </w:rPr>
              <w:t xml:space="preserve"> 2 чел., </w:t>
            </w:r>
            <w:r w:rsidRPr="00701ED3">
              <w:rPr>
                <w:spacing w:val="0"/>
                <w:sz w:val="22"/>
                <w:szCs w:val="22"/>
              </w:rPr>
              <w:lastRenderedPageBreak/>
              <w:t xml:space="preserve">участвовали в краевых семинарах, форумах, лабораториях </w:t>
            </w:r>
            <w:r>
              <w:rPr>
                <w:spacing w:val="0"/>
                <w:sz w:val="22"/>
                <w:szCs w:val="22"/>
              </w:rPr>
              <w:t xml:space="preserve">- </w:t>
            </w:r>
            <w:r w:rsidRPr="00701ED3">
              <w:rPr>
                <w:spacing w:val="0"/>
                <w:sz w:val="22"/>
                <w:szCs w:val="22"/>
              </w:rPr>
              <w:t>7 чел.</w:t>
            </w:r>
            <w:r>
              <w:rPr>
                <w:spacing w:val="0"/>
                <w:sz w:val="22"/>
                <w:szCs w:val="22"/>
              </w:rPr>
              <w:t>;</w:t>
            </w:r>
          </w:p>
          <w:p w14:paraId="6C416B5D" w14:textId="07742A4C" w:rsidR="00D21387" w:rsidRPr="00701ED3" w:rsidRDefault="00D21387" w:rsidP="00D21387">
            <w:pPr>
              <w:jc w:val="both"/>
              <w:rPr>
                <w:spacing w:val="0"/>
                <w:sz w:val="22"/>
                <w:szCs w:val="22"/>
              </w:rPr>
            </w:pPr>
            <w:r>
              <w:rPr>
                <w:spacing w:val="0"/>
                <w:sz w:val="22"/>
                <w:szCs w:val="22"/>
              </w:rPr>
              <w:t xml:space="preserve">- в </w:t>
            </w:r>
            <w:r w:rsidRPr="00701ED3">
              <w:rPr>
                <w:spacing w:val="0"/>
                <w:sz w:val="22"/>
                <w:szCs w:val="22"/>
              </w:rPr>
              <w:t>МБУ ДО «АДМШ №</w:t>
            </w:r>
            <w:r>
              <w:rPr>
                <w:spacing w:val="0"/>
                <w:sz w:val="22"/>
                <w:szCs w:val="22"/>
              </w:rPr>
              <w:t xml:space="preserve"> </w:t>
            </w:r>
            <w:r w:rsidRPr="00701ED3">
              <w:rPr>
                <w:spacing w:val="0"/>
                <w:sz w:val="22"/>
                <w:szCs w:val="22"/>
              </w:rPr>
              <w:t>1»</w:t>
            </w:r>
            <w:r>
              <w:rPr>
                <w:spacing w:val="0"/>
                <w:sz w:val="22"/>
                <w:szCs w:val="22"/>
              </w:rPr>
              <w:t xml:space="preserve"> п</w:t>
            </w:r>
            <w:r w:rsidRPr="00701ED3">
              <w:rPr>
                <w:spacing w:val="0"/>
                <w:sz w:val="22"/>
                <w:szCs w:val="22"/>
              </w:rPr>
              <w:t xml:space="preserve">овысили квалификацию </w:t>
            </w:r>
            <w:r>
              <w:rPr>
                <w:spacing w:val="0"/>
                <w:sz w:val="22"/>
                <w:szCs w:val="22"/>
              </w:rPr>
              <w:t xml:space="preserve">- </w:t>
            </w:r>
            <w:r w:rsidRPr="00701ED3">
              <w:rPr>
                <w:spacing w:val="0"/>
                <w:sz w:val="22"/>
                <w:szCs w:val="22"/>
              </w:rPr>
              <w:t xml:space="preserve">5 </w:t>
            </w:r>
            <w:r>
              <w:rPr>
                <w:spacing w:val="0"/>
                <w:sz w:val="22"/>
                <w:szCs w:val="22"/>
              </w:rPr>
              <w:t>чел.;</w:t>
            </w:r>
            <w:r w:rsidRPr="00701ED3">
              <w:rPr>
                <w:spacing w:val="0"/>
                <w:sz w:val="22"/>
                <w:szCs w:val="22"/>
              </w:rPr>
              <w:t xml:space="preserve"> </w:t>
            </w:r>
          </w:p>
          <w:p w14:paraId="24C0BA76" w14:textId="2C0614EE" w:rsidR="00D21387" w:rsidRPr="00701ED3" w:rsidRDefault="00D21387" w:rsidP="00D21387">
            <w:pPr>
              <w:jc w:val="both"/>
              <w:rPr>
                <w:spacing w:val="0"/>
                <w:sz w:val="22"/>
                <w:szCs w:val="22"/>
              </w:rPr>
            </w:pPr>
            <w:r>
              <w:rPr>
                <w:spacing w:val="0"/>
                <w:sz w:val="22"/>
                <w:szCs w:val="22"/>
              </w:rPr>
              <w:t xml:space="preserve">- </w:t>
            </w:r>
            <w:r w:rsidRPr="00701ED3">
              <w:rPr>
                <w:spacing w:val="0"/>
                <w:sz w:val="22"/>
                <w:szCs w:val="22"/>
              </w:rPr>
              <w:t>в МБУ ДО «АДМШ №</w:t>
            </w:r>
            <w:r>
              <w:rPr>
                <w:spacing w:val="0"/>
                <w:sz w:val="22"/>
                <w:szCs w:val="22"/>
              </w:rPr>
              <w:t xml:space="preserve"> </w:t>
            </w:r>
            <w:r w:rsidRPr="00701ED3">
              <w:rPr>
                <w:spacing w:val="0"/>
                <w:sz w:val="22"/>
                <w:szCs w:val="22"/>
              </w:rPr>
              <w:t>2»</w:t>
            </w:r>
            <w:r>
              <w:rPr>
                <w:spacing w:val="0"/>
                <w:sz w:val="22"/>
                <w:szCs w:val="22"/>
              </w:rPr>
              <w:t xml:space="preserve"> п</w:t>
            </w:r>
            <w:r w:rsidRPr="00701ED3">
              <w:rPr>
                <w:spacing w:val="0"/>
                <w:sz w:val="22"/>
                <w:szCs w:val="22"/>
              </w:rPr>
              <w:t xml:space="preserve">овысили квалификацию - 2 </w:t>
            </w:r>
            <w:r>
              <w:rPr>
                <w:spacing w:val="0"/>
                <w:sz w:val="22"/>
                <w:szCs w:val="22"/>
              </w:rPr>
              <w:t>чел.</w:t>
            </w:r>
          </w:p>
          <w:p w14:paraId="62706458" w14:textId="77777777" w:rsidR="00D21387" w:rsidRPr="00701ED3" w:rsidRDefault="00D21387" w:rsidP="00D21387">
            <w:pPr>
              <w:jc w:val="both"/>
              <w:rPr>
                <w:spacing w:val="0"/>
                <w:sz w:val="22"/>
                <w:szCs w:val="22"/>
              </w:rPr>
            </w:pPr>
          </w:p>
          <w:p w14:paraId="34A12145" w14:textId="24863121" w:rsidR="00D21387" w:rsidRPr="00827420" w:rsidRDefault="00D21387" w:rsidP="00D21387">
            <w:pPr>
              <w:jc w:val="both"/>
              <w:rPr>
                <w:spacing w:val="0"/>
                <w:sz w:val="22"/>
                <w:szCs w:val="22"/>
              </w:rPr>
            </w:pPr>
            <w:r w:rsidRPr="00827420">
              <w:rPr>
                <w:spacing w:val="0"/>
                <w:sz w:val="22"/>
                <w:szCs w:val="22"/>
              </w:rPr>
              <w:t>Организация обучения без отрыва от работы:</w:t>
            </w:r>
          </w:p>
          <w:p w14:paraId="364AE359" w14:textId="55CF0C69" w:rsidR="00D21387" w:rsidRPr="00827420" w:rsidRDefault="00D21387" w:rsidP="00D21387">
            <w:pPr>
              <w:jc w:val="both"/>
              <w:rPr>
                <w:spacing w:val="0"/>
                <w:sz w:val="22"/>
                <w:szCs w:val="22"/>
              </w:rPr>
            </w:pPr>
            <w:r>
              <w:rPr>
                <w:spacing w:val="0"/>
                <w:sz w:val="22"/>
                <w:szCs w:val="22"/>
              </w:rPr>
              <w:t>- приняли участие в</w:t>
            </w:r>
            <w:r w:rsidRPr="00827420">
              <w:rPr>
                <w:spacing w:val="0"/>
                <w:sz w:val="22"/>
                <w:szCs w:val="22"/>
              </w:rPr>
              <w:t xml:space="preserve"> 30 вебинарах 5 сотрудников МБУК «АГЦБС»; </w:t>
            </w:r>
          </w:p>
          <w:p w14:paraId="1C76678A" w14:textId="6571FBF0" w:rsidR="00D21387" w:rsidRPr="00701ED3" w:rsidRDefault="00D21387" w:rsidP="00D21387">
            <w:pPr>
              <w:jc w:val="both"/>
              <w:rPr>
                <w:spacing w:val="0"/>
                <w:sz w:val="22"/>
                <w:szCs w:val="22"/>
              </w:rPr>
            </w:pPr>
            <w:r>
              <w:rPr>
                <w:spacing w:val="0"/>
                <w:sz w:val="22"/>
                <w:szCs w:val="22"/>
              </w:rPr>
              <w:t xml:space="preserve">  - </w:t>
            </w:r>
            <w:r w:rsidRPr="00701ED3">
              <w:rPr>
                <w:spacing w:val="0"/>
                <w:sz w:val="22"/>
                <w:szCs w:val="22"/>
              </w:rPr>
              <w:t>прин</w:t>
            </w:r>
            <w:r>
              <w:rPr>
                <w:spacing w:val="0"/>
                <w:sz w:val="22"/>
                <w:szCs w:val="22"/>
              </w:rPr>
              <w:t>яли</w:t>
            </w:r>
            <w:r w:rsidRPr="00701ED3">
              <w:rPr>
                <w:spacing w:val="0"/>
                <w:sz w:val="22"/>
                <w:szCs w:val="22"/>
              </w:rPr>
              <w:t xml:space="preserve"> участие в вебинарах, online-конференциях 14</w:t>
            </w:r>
            <w:r>
              <w:rPr>
                <w:spacing w:val="0"/>
                <w:sz w:val="22"/>
                <w:szCs w:val="22"/>
              </w:rPr>
              <w:t xml:space="preserve"> </w:t>
            </w:r>
            <w:r w:rsidRPr="00701ED3">
              <w:rPr>
                <w:spacing w:val="0"/>
                <w:sz w:val="22"/>
                <w:szCs w:val="22"/>
              </w:rPr>
              <w:t>сотрудников МБУК «АКМ им. Д.С. Каргаполова»</w:t>
            </w:r>
            <w:r>
              <w:rPr>
                <w:spacing w:val="0"/>
                <w:sz w:val="22"/>
                <w:szCs w:val="22"/>
              </w:rPr>
              <w:t>;</w:t>
            </w:r>
          </w:p>
          <w:p w14:paraId="4F3256EC" w14:textId="4DB6A88B" w:rsidR="00D21387" w:rsidRPr="00867F66" w:rsidRDefault="00D21387" w:rsidP="00D21387">
            <w:pPr>
              <w:jc w:val="both"/>
              <w:rPr>
                <w:spacing w:val="0"/>
                <w:sz w:val="22"/>
                <w:szCs w:val="22"/>
              </w:rPr>
            </w:pPr>
            <w:r>
              <w:rPr>
                <w:spacing w:val="0"/>
                <w:sz w:val="22"/>
                <w:szCs w:val="22"/>
              </w:rPr>
              <w:t xml:space="preserve">- </w:t>
            </w:r>
            <w:r w:rsidRPr="00701ED3">
              <w:rPr>
                <w:spacing w:val="0"/>
                <w:sz w:val="22"/>
                <w:szCs w:val="22"/>
              </w:rPr>
              <w:t xml:space="preserve">приняли участие </w:t>
            </w:r>
            <w:r>
              <w:rPr>
                <w:spacing w:val="0"/>
                <w:sz w:val="22"/>
                <w:szCs w:val="22"/>
              </w:rPr>
              <w:t xml:space="preserve">в вебинарах </w:t>
            </w:r>
            <w:r w:rsidRPr="00701ED3">
              <w:rPr>
                <w:spacing w:val="0"/>
                <w:sz w:val="22"/>
                <w:szCs w:val="22"/>
              </w:rPr>
              <w:t>3 сотрудника МБУ ДО «АДМШ №</w:t>
            </w:r>
            <w:r>
              <w:rPr>
                <w:spacing w:val="0"/>
                <w:sz w:val="22"/>
                <w:szCs w:val="22"/>
              </w:rPr>
              <w:t xml:space="preserve"> </w:t>
            </w:r>
            <w:r w:rsidRPr="00701ED3">
              <w:rPr>
                <w:spacing w:val="0"/>
                <w:sz w:val="22"/>
                <w:szCs w:val="22"/>
              </w:rPr>
              <w:t>2».</w:t>
            </w:r>
          </w:p>
        </w:tc>
      </w:tr>
      <w:tr w:rsidR="00D21387" w:rsidRPr="00123C6E" w14:paraId="7AC23199" w14:textId="73909A63" w:rsidTr="0037277E">
        <w:trPr>
          <w:trHeight w:val="552"/>
        </w:trPr>
        <w:tc>
          <w:tcPr>
            <w:tcW w:w="950" w:type="dxa"/>
          </w:tcPr>
          <w:p w14:paraId="1E003B4F" w14:textId="0F48F78A" w:rsidR="00D21387" w:rsidRPr="00123C6E" w:rsidRDefault="00D21387" w:rsidP="00D21387">
            <w:pPr>
              <w:rPr>
                <w:spacing w:val="0"/>
                <w:sz w:val="22"/>
                <w:szCs w:val="22"/>
              </w:rPr>
            </w:pPr>
            <w:r>
              <w:rPr>
                <w:spacing w:val="0"/>
                <w:sz w:val="22"/>
                <w:szCs w:val="22"/>
              </w:rPr>
              <w:lastRenderedPageBreak/>
              <w:t>1.2.4.1.4.</w:t>
            </w:r>
          </w:p>
        </w:tc>
        <w:tc>
          <w:tcPr>
            <w:tcW w:w="2282" w:type="dxa"/>
          </w:tcPr>
          <w:p w14:paraId="09F01A26" w14:textId="71921593" w:rsidR="00D21387" w:rsidRPr="00867F66" w:rsidRDefault="00D21387" w:rsidP="00D21387">
            <w:pPr>
              <w:pStyle w:val="a4"/>
              <w:ind w:left="34"/>
              <w:rPr>
                <w:spacing w:val="0"/>
                <w:sz w:val="22"/>
                <w:szCs w:val="22"/>
              </w:rPr>
            </w:pPr>
            <w:r w:rsidRPr="00867F66">
              <w:rPr>
                <w:spacing w:val="0"/>
                <w:sz w:val="22"/>
                <w:szCs w:val="22"/>
              </w:rPr>
              <w:t>Развитие культурно – познавательного туризма, включение историко–культурного потенциала города в систему туристских маршрутов</w:t>
            </w:r>
          </w:p>
        </w:tc>
        <w:tc>
          <w:tcPr>
            <w:tcW w:w="2835" w:type="dxa"/>
          </w:tcPr>
          <w:p w14:paraId="175C8BC3" w14:textId="47E0732B" w:rsidR="00D21387" w:rsidRPr="00867F66" w:rsidRDefault="00D21387" w:rsidP="00D21387">
            <w:pPr>
              <w:rPr>
                <w:spacing w:val="0"/>
                <w:sz w:val="22"/>
                <w:szCs w:val="22"/>
              </w:rPr>
            </w:pPr>
            <w:r>
              <w:rPr>
                <w:spacing w:val="0"/>
                <w:sz w:val="22"/>
                <w:szCs w:val="22"/>
              </w:rPr>
              <w:t>1.</w:t>
            </w:r>
            <w:r w:rsidRPr="00867F66">
              <w:rPr>
                <w:spacing w:val="0"/>
                <w:sz w:val="22"/>
                <w:szCs w:val="22"/>
              </w:rPr>
              <w:t xml:space="preserve"> Проведение Арт-Квеста «На высоком берегу» - игра-поиск узнаваемых </w:t>
            </w:r>
            <w:r>
              <w:rPr>
                <w:spacing w:val="0"/>
                <w:sz w:val="22"/>
                <w:szCs w:val="22"/>
              </w:rPr>
              <w:t>зданий или знаковых мест города</w:t>
            </w:r>
          </w:p>
          <w:p w14:paraId="5B27CC1D" w14:textId="546A71C2" w:rsidR="00D21387" w:rsidRPr="00867F66" w:rsidRDefault="00D21387" w:rsidP="00D21387">
            <w:pPr>
              <w:rPr>
                <w:spacing w:val="0"/>
                <w:sz w:val="22"/>
                <w:szCs w:val="22"/>
              </w:rPr>
            </w:pPr>
            <w:r w:rsidRPr="00867F66">
              <w:rPr>
                <w:spacing w:val="0"/>
                <w:sz w:val="22"/>
                <w:szCs w:val="22"/>
              </w:rPr>
              <w:t>2. Организация Галереи «Путешествие во времени» - интерактивной экспозиции «Ачинск: Вчера. Сегодня. Завтра» в новом здании МБУДО «АДХШ имени А.М. Знака» (охват участников мероприятия 700 чел. ежегодно)</w:t>
            </w:r>
          </w:p>
        </w:tc>
        <w:tc>
          <w:tcPr>
            <w:tcW w:w="2552" w:type="dxa"/>
            <w:vMerge/>
          </w:tcPr>
          <w:p w14:paraId="20CE6A1A" w14:textId="77777777" w:rsidR="00D21387" w:rsidRPr="00867F66" w:rsidRDefault="00D21387" w:rsidP="00D21387">
            <w:pPr>
              <w:autoSpaceDE w:val="0"/>
              <w:autoSpaceDN w:val="0"/>
              <w:adjustRightInd w:val="0"/>
              <w:rPr>
                <w:spacing w:val="0"/>
                <w:sz w:val="22"/>
                <w:szCs w:val="22"/>
                <w:lang w:eastAsia="en-US"/>
              </w:rPr>
            </w:pPr>
          </w:p>
        </w:tc>
        <w:tc>
          <w:tcPr>
            <w:tcW w:w="992" w:type="dxa"/>
          </w:tcPr>
          <w:p w14:paraId="29C91AB3" w14:textId="1A4E5BE6" w:rsidR="00D21387" w:rsidRPr="00867F66" w:rsidRDefault="00D21387" w:rsidP="00D21387">
            <w:pPr>
              <w:jc w:val="center"/>
              <w:rPr>
                <w:spacing w:val="0"/>
                <w:sz w:val="22"/>
                <w:szCs w:val="22"/>
              </w:rPr>
            </w:pPr>
            <w:r w:rsidRPr="00867F66">
              <w:rPr>
                <w:spacing w:val="0"/>
                <w:sz w:val="22"/>
                <w:szCs w:val="22"/>
              </w:rPr>
              <w:t>2022-2025 годы</w:t>
            </w:r>
          </w:p>
        </w:tc>
        <w:tc>
          <w:tcPr>
            <w:tcW w:w="2551" w:type="dxa"/>
          </w:tcPr>
          <w:p w14:paraId="231201CC" w14:textId="7F194505" w:rsidR="00D21387" w:rsidRPr="00867F66" w:rsidRDefault="00D21387" w:rsidP="00D21387">
            <w:pPr>
              <w:rPr>
                <w:spacing w:val="0"/>
                <w:sz w:val="22"/>
                <w:szCs w:val="22"/>
              </w:rPr>
            </w:pPr>
            <w:r w:rsidRPr="00867F66">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6027DA8A" w14:textId="3D7773A1" w:rsidR="00D21387" w:rsidRPr="005E48F1" w:rsidRDefault="00D21387" w:rsidP="00D21387">
            <w:pPr>
              <w:pStyle w:val="a4"/>
              <w:numPr>
                <w:ilvl w:val="0"/>
                <w:numId w:val="37"/>
              </w:numPr>
              <w:ind w:left="0" w:firstLine="0"/>
              <w:jc w:val="both"/>
              <w:rPr>
                <w:spacing w:val="0"/>
                <w:sz w:val="22"/>
                <w:szCs w:val="22"/>
              </w:rPr>
            </w:pPr>
            <w:r>
              <w:rPr>
                <w:spacing w:val="0"/>
                <w:sz w:val="22"/>
                <w:szCs w:val="22"/>
              </w:rPr>
              <w:t xml:space="preserve">В 2024 году, к Дню города Ачинска, в </w:t>
            </w:r>
            <w:r w:rsidRPr="005E48F1">
              <w:rPr>
                <w:spacing w:val="0"/>
                <w:sz w:val="22"/>
                <w:szCs w:val="22"/>
              </w:rPr>
              <w:t>рамках проведения Арт-Квеста «На высоком берегу» - игра-поиск узнаваемых зданий или знаковых мест города к юбилею города Ачинска проведены интерактивные игры (охват участников 500 чел</w:t>
            </w:r>
            <w:r>
              <w:rPr>
                <w:spacing w:val="0"/>
                <w:sz w:val="22"/>
                <w:szCs w:val="22"/>
              </w:rPr>
              <w:t>.</w:t>
            </w:r>
            <w:r w:rsidRPr="005E48F1">
              <w:rPr>
                <w:spacing w:val="0"/>
                <w:sz w:val="22"/>
                <w:szCs w:val="22"/>
              </w:rPr>
              <w:t>)</w:t>
            </w:r>
          </w:p>
          <w:p w14:paraId="73F7DC10" w14:textId="77777777" w:rsidR="00D21387" w:rsidRDefault="00D21387" w:rsidP="00D21387">
            <w:pPr>
              <w:jc w:val="both"/>
              <w:rPr>
                <w:color w:val="000000" w:themeColor="text1"/>
                <w:spacing w:val="0"/>
                <w:sz w:val="22"/>
                <w:szCs w:val="22"/>
              </w:rPr>
            </w:pPr>
          </w:p>
          <w:p w14:paraId="04DBAE81" w14:textId="6B596065" w:rsidR="00D21387" w:rsidRPr="00867F66" w:rsidRDefault="00D21387" w:rsidP="00D21387">
            <w:pPr>
              <w:jc w:val="both"/>
              <w:rPr>
                <w:spacing w:val="0"/>
                <w:sz w:val="22"/>
                <w:szCs w:val="22"/>
              </w:rPr>
            </w:pPr>
            <w:r w:rsidRPr="00C069CC">
              <w:rPr>
                <w:b/>
                <w:color w:val="000000" w:themeColor="text1"/>
                <w:spacing w:val="0"/>
                <w:sz w:val="22"/>
                <w:szCs w:val="22"/>
              </w:rPr>
              <w:t>2.</w:t>
            </w:r>
            <w:r w:rsidRPr="006A27AC">
              <w:rPr>
                <w:color w:val="000000" w:themeColor="text1"/>
                <w:spacing w:val="0"/>
                <w:sz w:val="22"/>
                <w:szCs w:val="22"/>
              </w:rPr>
              <w:t xml:space="preserve"> </w:t>
            </w:r>
            <w:r>
              <w:rPr>
                <w:color w:val="000000" w:themeColor="text1"/>
                <w:spacing w:val="0"/>
                <w:sz w:val="22"/>
                <w:szCs w:val="22"/>
              </w:rPr>
              <w:t>В 2024 году о</w:t>
            </w:r>
            <w:r w:rsidRPr="006A27AC">
              <w:rPr>
                <w:color w:val="000000" w:themeColor="text1"/>
                <w:spacing w:val="0"/>
                <w:sz w:val="22"/>
                <w:szCs w:val="22"/>
              </w:rPr>
              <w:t>рганизация Галереи «Путешествие во времени» отложена</w:t>
            </w:r>
            <w:r>
              <w:rPr>
                <w:color w:val="000000" w:themeColor="text1"/>
                <w:spacing w:val="0"/>
                <w:sz w:val="22"/>
                <w:szCs w:val="22"/>
              </w:rPr>
              <w:t xml:space="preserve"> </w:t>
            </w:r>
            <w:r w:rsidRPr="006A27AC">
              <w:rPr>
                <w:color w:val="000000" w:themeColor="text1"/>
                <w:spacing w:val="0"/>
                <w:sz w:val="22"/>
                <w:szCs w:val="22"/>
              </w:rPr>
              <w:t xml:space="preserve">в связи с отсутствием </w:t>
            </w:r>
            <w:r>
              <w:rPr>
                <w:color w:val="000000" w:themeColor="text1"/>
                <w:spacing w:val="0"/>
                <w:sz w:val="22"/>
                <w:szCs w:val="22"/>
              </w:rPr>
              <w:t>финансирования</w:t>
            </w:r>
            <w:r w:rsidRPr="006A27AC">
              <w:rPr>
                <w:color w:val="000000" w:themeColor="text1"/>
                <w:spacing w:val="0"/>
                <w:sz w:val="22"/>
                <w:szCs w:val="22"/>
              </w:rPr>
              <w:t>.</w:t>
            </w:r>
          </w:p>
        </w:tc>
      </w:tr>
      <w:tr w:rsidR="00D21387" w:rsidRPr="00123C6E" w14:paraId="519C08F2" w14:textId="77DEC602" w:rsidTr="007E045B">
        <w:trPr>
          <w:trHeight w:val="286"/>
        </w:trPr>
        <w:tc>
          <w:tcPr>
            <w:tcW w:w="950" w:type="dxa"/>
          </w:tcPr>
          <w:p w14:paraId="0C27BAC7" w14:textId="38084853" w:rsidR="00D21387" w:rsidRPr="00123C6E" w:rsidRDefault="00D21387" w:rsidP="00D21387">
            <w:pPr>
              <w:rPr>
                <w:spacing w:val="0"/>
                <w:sz w:val="22"/>
                <w:szCs w:val="22"/>
              </w:rPr>
            </w:pPr>
            <w:r>
              <w:rPr>
                <w:spacing w:val="0"/>
                <w:sz w:val="22"/>
                <w:szCs w:val="22"/>
              </w:rPr>
              <w:t>1.2.4.2.</w:t>
            </w:r>
          </w:p>
        </w:tc>
        <w:tc>
          <w:tcPr>
            <w:tcW w:w="15210" w:type="dxa"/>
            <w:gridSpan w:val="6"/>
          </w:tcPr>
          <w:p w14:paraId="4BB09DA1" w14:textId="7703C018" w:rsidR="00D21387" w:rsidRPr="00867F66" w:rsidRDefault="00D21387" w:rsidP="00D21387">
            <w:pPr>
              <w:rPr>
                <w:spacing w:val="0"/>
                <w:sz w:val="22"/>
                <w:szCs w:val="22"/>
              </w:rPr>
            </w:pPr>
            <w:r w:rsidRPr="00867F66">
              <w:rPr>
                <w:b/>
                <w:i/>
                <w:spacing w:val="0"/>
                <w:sz w:val="22"/>
                <w:szCs w:val="22"/>
              </w:rPr>
              <w:t>Сохранение исторической архитектуры города Ачинска и развитие туризма</w:t>
            </w:r>
          </w:p>
        </w:tc>
      </w:tr>
      <w:tr w:rsidR="00D21387" w:rsidRPr="00123C6E" w14:paraId="3A3C4CBF" w14:textId="345C9C90" w:rsidTr="002C17D5">
        <w:trPr>
          <w:trHeight w:val="552"/>
        </w:trPr>
        <w:tc>
          <w:tcPr>
            <w:tcW w:w="950" w:type="dxa"/>
          </w:tcPr>
          <w:p w14:paraId="50421963" w14:textId="257A6A9F" w:rsidR="00D21387" w:rsidRPr="00123C6E" w:rsidRDefault="00D21387" w:rsidP="00D21387">
            <w:pPr>
              <w:rPr>
                <w:spacing w:val="0"/>
                <w:sz w:val="22"/>
                <w:szCs w:val="22"/>
              </w:rPr>
            </w:pPr>
            <w:r>
              <w:rPr>
                <w:spacing w:val="0"/>
                <w:sz w:val="22"/>
                <w:szCs w:val="22"/>
              </w:rPr>
              <w:t>1.2.4.2.1.</w:t>
            </w:r>
          </w:p>
        </w:tc>
        <w:tc>
          <w:tcPr>
            <w:tcW w:w="2282" w:type="dxa"/>
          </w:tcPr>
          <w:p w14:paraId="12D4BB4B" w14:textId="1E91AF25" w:rsidR="00D21387" w:rsidRPr="00867F66" w:rsidRDefault="00D21387" w:rsidP="00D21387">
            <w:pPr>
              <w:pStyle w:val="a4"/>
              <w:ind w:left="34"/>
              <w:rPr>
                <w:spacing w:val="0"/>
                <w:sz w:val="22"/>
                <w:szCs w:val="22"/>
              </w:rPr>
            </w:pPr>
            <w:r w:rsidRPr="00867F66">
              <w:rPr>
                <w:spacing w:val="0"/>
                <w:sz w:val="22"/>
                <w:szCs w:val="22"/>
              </w:rPr>
              <w:t>Сохранение объектов культурного наследия</w:t>
            </w:r>
          </w:p>
        </w:tc>
        <w:tc>
          <w:tcPr>
            <w:tcW w:w="2835" w:type="dxa"/>
          </w:tcPr>
          <w:p w14:paraId="69D4D5E1" w14:textId="77777777" w:rsidR="00D21387" w:rsidRPr="00867F66" w:rsidRDefault="00D21387" w:rsidP="00D21387">
            <w:pPr>
              <w:pStyle w:val="a4"/>
              <w:numPr>
                <w:ilvl w:val="0"/>
                <w:numId w:val="19"/>
              </w:numPr>
              <w:tabs>
                <w:tab w:val="left" w:pos="323"/>
              </w:tabs>
              <w:ind w:left="0" w:firstLine="0"/>
              <w:rPr>
                <w:spacing w:val="0"/>
                <w:sz w:val="22"/>
                <w:szCs w:val="22"/>
              </w:rPr>
            </w:pPr>
            <w:r w:rsidRPr="00867F66">
              <w:rPr>
                <w:spacing w:val="0"/>
                <w:sz w:val="22"/>
                <w:szCs w:val="22"/>
              </w:rPr>
              <w:t xml:space="preserve">Разработка научно-проектной документации объектов культурного наследия, по адресам: </w:t>
            </w:r>
          </w:p>
          <w:p w14:paraId="251E0037" w14:textId="782B9770" w:rsidR="00D21387" w:rsidRPr="003143BC" w:rsidRDefault="00D21387" w:rsidP="00D21387">
            <w:pPr>
              <w:pStyle w:val="a4"/>
              <w:tabs>
                <w:tab w:val="left" w:pos="323"/>
              </w:tabs>
              <w:ind w:left="0"/>
              <w:rPr>
                <w:spacing w:val="0"/>
                <w:sz w:val="22"/>
                <w:szCs w:val="22"/>
              </w:rPr>
            </w:pPr>
            <w:r w:rsidRPr="003143BC">
              <w:rPr>
                <w:spacing w:val="0"/>
                <w:sz w:val="22"/>
                <w:szCs w:val="22"/>
              </w:rPr>
              <w:t>ул. Ленина, 87;</w:t>
            </w:r>
          </w:p>
          <w:p w14:paraId="0AFB11E7" w14:textId="3B5D9A4D" w:rsidR="00D21387" w:rsidRPr="003143BC" w:rsidRDefault="00D21387" w:rsidP="00D21387">
            <w:pPr>
              <w:pStyle w:val="a4"/>
              <w:tabs>
                <w:tab w:val="left" w:pos="323"/>
              </w:tabs>
              <w:ind w:left="0"/>
              <w:rPr>
                <w:spacing w:val="0"/>
                <w:sz w:val="22"/>
                <w:szCs w:val="22"/>
              </w:rPr>
            </w:pPr>
            <w:r w:rsidRPr="003143BC">
              <w:rPr>
                <w:spacing w:val="0"/>
                <w:sz w:val="22"/>
                <w:szCs w:val="22"/>
              </w:rPr>
              <w:t>ул. Ленина, 23;</w:t>
            </w:r>
          </w:p>
          <w:p w14:paraId="5CEA8F2D" w14:textId="10F54422" w:rsidR="00D21387" w:rsidRPr="003143BC" w:rsidRDefault="00D21387" w:rsidP="00D21387">
            <w:pPr>
              <w:pStyle w:val="a4"/>
              <w:tabs>
                <w:tab w:val="left" w:pos="323"/>
              </w:tabs>
              <w:ind w:left="0"/>
              <w:rPr>
                <w:spacing w:val="0"/>
                <w:sz w:val="22"/>
                <w:szCs w:val="22"/>
              </w:rPr>
            </w:pPr>
            <w:r w:rsidRPr="003143BC">
              <w:rPr>
                <w:spacing w:val="0"/>
                <w:sz w:val="22"/>
                <w:szCs w:val="22"/>
              </w:rPr>
              <w:t>ул. Воеводы Тухачевского, 15;</w:t>
            </w:r>
          </w:p>
          <w:p w14:paraId="2D839D65" w14:textId="2C437CC2" w:rsidR="00D21387" w:rsidRPr="003143BC" w:rsidRDefault="00D21387" w:rsidP="00D21387">
            <w:pPr>
              <w:pStyle w:val="a4"/>
              <w:tabs>
                <w:tab w:val="left" w:pos="323"/>
              </w:tabs>
              <w:ind w:left="0"/>
              <w:rPr>
                <w:color w:val="000000"/>
                <w:spacing w:val="0"/>
                <w:sz w:val="22"/>
                <w:szCs w:val="22"/>
              </w:rPr>
            </w:pPr>
            <w:r w:rsidRPr="003143BC">
              <w:rPr>
                <w:color w:val="000000"/>
                <w:spacing w:val="0"/>
                <w:sz w:val="22"/>
                <w:szCs w:val="22"/>
              </w:rPr>
              <w:t>парк Троицкий, сооружение 1;</w:t>
            </w:r>
          </w:p>
          <w:p w14:paraId="2D3A02AF" w14:textId="3415DEFE" w:rsidR="00D21387" w:rsidRPr="00867F66" w:rsidRDefault="00D21387" w:rsidP="00D21387">
            <w:pPr>
              <w:pStyle w:val="a4"/>
              <w:tabs>
                <w:tab w:val="left" w:pos="323"/>
              </w:tabs>
              <w:ind w:left="0"/>
              <w:rPr>
                <w:color w:val="000000"/>
                <w:spacing w:val="0"/>
                <w:sz w:val="22"/>
                <w:szCs w:val="22"/>
              </w:rPr>
            </w:pPr>
            <w:r w:rsidRPr="003143BC">
              <w:rPr>
                <w:spacing w:val="0"/>
                <w:sz w:val="22"/>
                <w:szCs w:val="22"/>
              </w:rPr>
              <w:lastRenderedPageBreak/>
              <w:t>ул. Ленина, 20, во дворе краеведческого музея.</w:t>
            </w:r>
          </w:p>
          <w:p w14:paraId="2585C8FF" w14:textId="77777777" w:rsidR="00D21387" w:rsidRPr="00867F66" w:rsidRDefault="00D21387" w:rsidP="00D21387">
            <w:pPr>
              <w:pStyle w:val="a4"/>
              <w:numPr>
                <w:ilvl w:val="0"/>
                <w:numId w:val="19"/>
              </w:numPr>
              <w:tabs>
                <w:tab w:val="left" w:pos="323"/>
              </w:tabs>
              <w:ind w:left="39" w:firstLine="0"/>
              <w:rPr>
                <w:spacing w:val="0"/>
                <w:sz w:val="22"/>
                <w:szCs w:val="22"/>
              </w:rPr>
            </w:pPr>
            <w:r w:rsidRPr="00867F66">
              <w:rPr>
                <w:spacing w:val="0"/>
                <w:sz w:val="22"/>
                <w:szCs w:val="22"/>
              </w:rPr>
              <w:t xml:space="preserve">Проведение историко-культурной экспертизы объектов культурного наследия по адресам: по адресу: </w:t>
            </w:r>
          </w:p>
          <w:p w14:paraId="187C94D0" w14:textId="4962314A" w:rsidR="00D21387" w:rsidRPr="00867F66" w:rsidRDefault="00D21387" w:rsidP="00D21387">
            <w:pPr>
              <w:pStyle w:val="a4"/>
              <w:tabs>
                <w:tab w:val="left" w:pos="323"/>
              </w:tabs>
              <w:ind w:left="39"/>
              <w:rPr>
                <w:spacing w:val="0"/>
                <w:sz w:val="22"/>
                <w:szCs w:val="22"/>
              </w:rPr>
            </w:pPr>
            <w:r w:rsidRPr="00867F66">
              <w:rPr>
                <w:spacing w:val="0"/>
                <w:sz w:val="22"/>
                <w:szCs w:val="22"/>
              </w:rPr>
              <w:t>ул. Ленина, 87</w:t>
            </w:r>
            <w:r>
              <w:rPr>
                <w:spacing w:val="0"/>
                <w:sz w:val="22"/>
                <w:szCs w:val="22"/>
              </w:rPr>
              <w:t>;</w:t>
            </w:r>
          </w:p>
          <w:p w14:paraId="7E65AF8C" w14:textId="5709B4A8" w:rsidR="00D21387" w:rsidRPr="00867F66" w:rsidRDefault="00D21387" w:rsidP="00D21387">
            <w:pPr>
              <w:tabs>
                <w:tab w:val="left" w:pos="323"/>
              </w:tabs>
              <w:ind w:left="39"/>
              <w:rPr>
                <w:spacing w:val="0"/>
                <w:sz w:val="22"/>
                <w:szCs w:val="22"/>
              </w:rPr>
            </w:pPr>
            <w:r w:rsidRPr="00867F66">
              <w:rPr>
                <w:spacing w:val="0"/>
                <w:sz w:val="22"/>
                <w:szCs w:val="22"/>
              </w:rPr>
              <w:t>ул. Ленина, 23</w:t>
            </w:r>
            <w:r>
              <w:rPr>
                <w:spacing w:val="0"/>
                <w:sz w:val="22"/>
                <w:szCs w:val="22"/>
              </w:rPr>
              <w:t>;</w:t>
            </w:r>
          </w:p>
          <w:p w14:paraId="1E0C92B6" w14:textId="2A647A88" w:rsidR="00D21387" w:rsidRPr="00867F66" w:rsidRDefault="00D21387" w:rsidP="00D21387">
            <w:pPr>
              <w:tabs>
                <w:tab w:val="left" w:pos="323"/>
              </w:tabs>
              <w:ind w:left="39"/>
              <w:rPr>
                <w:spacing w:val="0"/>
                <w:sz w:val="22"/>
                <w:szCs w:val="22"/>
              </w:rPr>
            </w:pPr>
            <w:r w:rsidRPr="00867F66">
              <w:rPr>
                <w:spacing w:val="0"/>
                <w:sz w:val="22"/>
                <w:szCs w:val="22"/>
              </w:rPr>
              <w:t>ул. Воеводы Тухачевского, 15</w:t>
            </w:r>
            <w:r>
              <w:rPr>
                <w:spacing w:val="0"/>
                <w:sz w:val="22"/>
                <w:szCs w:val="22"/>
              </w:rPr>
              <w:t>;</w:t>
            </w:r>
          </w:p>
          <w:p w14:paraId="6365058A" w14:textId="6BBD83A7" w:rsidR="00D21387" w:rsidRPr="00867F66" w:rsidRDefault="00D21387" w:rsidP="00D21387">
            <w:pPr>
              <w:tabs>
                <w:tab w:val="left" w:pos="323"/>
              </w:tabs>
              <w:ind w:left="39"/>
              <w:rPr>
                <w:color w:val="000000"/>
                <w:spacing w:val="0"/>
                <w:sz w:val="22"/>
                <w:szCs w:val="22"/>
              </w:rPr>
            </w:pPr>
            <w:r w:rsidRPr="00867F66">
              <w:rPr>
                <w:color w:val="000000"/>
                <w:spacing w:val="0"/>
                <w:sz w:val="22"/>
                <w:szCs w:val="22"/>
              </w:rPr>
              <w:t>парк Троицкий, сооружение 1</w:t>
            </w:r>
            <w:r>
              <w:rPr>
                <w:color w:val="000000"/>
                <w:spacing w:val="0"/>
                <w:sz w:val="22"/>
                <w:szCs w:val="22"/>
              </w:rPr>
              <w:t>;</w:t>
            </w:r>
          </w:p>
          <w:p w14:paraId="35926C87" w14:textId="60708C1C" w:rsidR="00D21387" w:rsidRPr="00867F66" w:rsidRDefault="00D21387" w:rsidP="00D21387">
            <w:pPr>
              <w:tabs>
                <w:tab w:val="left" w:pos="323"/>
              </w:tabs>
              <w:ind w:left="39"/>
              <w:rPr>
                <w:spacing w:val="0"/>
                <w:sz w:val="22"/>
                <w:szCs w:val="22"/>
              </w:rPr>
            </w:pPr>
            <w:r w:rsidRPr="00867F66">
              <w:rPr>
                <w:spacing w:val="0"/>
                <w:sz w:val="22"/>
                <w:szCs w:val="22"/>
              </w:rPr>
              <w:t>ул. Ленина, 20, во дворе краеведческого музея</w:t>
            </w:r>
            <w:r>
              <w:rPr>
                <w:spacing w:val="0"/>
                <w:sz w:val="22"/>
                <w:szCs w:val="22"/>
              </w:rPr>
              <w:t>.</w:t>
            </w:r>
          </w:p>
          <w:p w14:paraId="4D5A5860" w14:textId="77777777" w:rsidR="00D21387" w:rsidRPr="00867F66" w:rsidRDefault="00D21387" w:rsidP="00D21387">
            <w:pPr>
              <w:pStyle w:val="a4"/>
              <w:numPr>
                <w:ilvl w:val="0"/>
                <w:numId w:val="19"/>
              </w:numPr>
              <w:tabs>
                <w:tab w:val="left" w:pos="323"/>
              </w:tabs>
              <w:ind w:left="0" w:firstLine="0"/>
              <w:rPr>
                <w:spacing w:val="0"/>
                <w:sz w:val="22"/>
                <w:szCs w:val="22"/>
              </w:rPr>
            </w:pPr>
            <w:r w:rsidRPr="00867F66">
              <w:rPr>
                <w:spacing w:val="0"/>
                <w:sz w:val="22"/>
                <w:szCs w:val="22"/>
              </w:rPr>
              <w:t xml:space="preserve">Проведение работ по сохранению объектов культурного наследия, по адресам: </w:t>
            </w:r>
          </w:p>
          <w:p w14:paraId="1DFD32D8" w14:textId="4ED9F002" w:rsidR="00D21387" w:rsidRPr="00867F66" w:rsidRDefault="00D21387" w:rsidP="00D21387">
            <w:pPr>
              <w:pStyle w:val="a4"/>
              <w:tabs>
                <w:tab w:val="left" w:pos="323"/>
              </w:tabs>
              <w:ind w:left="0"/>
              <w:rPr>
                <w:spacing w:val="0"/>
                <w:sz w:val="22"/>
                <w:szCs w:val="22"/>
              </w:rPr>
            </w:pPr>
            <w:r w:rsidRPr="00867F66">
              <w:rPr>
                <w:spacing w:val="0"/>
                <w:sz w:val="22"/>
                <w:szCs w:val="22"/>
              </w:rPr>
              <w:t>ул. Ленина, 87</w:t>
            </w:r>
            <w:r>
              <w:rPr>
                <w:spacing w:val="0"/>
                <w:sz w:val="22"/>
                <w:szCs w:val="22"/>
              </w:rPr>
              <w:t>;</w:t>
            </w:r>
          </w:p>
          <w:p w14:paraId="15944563" w14:textId="19D96EC5" w:rsidR="00D21387" w:rsidRPr="00867F66" w:rsidRDefault="00D21387" w:rsidP="00D21387">
            <w:pPr>
              <w:pStyle w:val="a4"/>
              <w:tabs>
                <w:tab w:val="left" w:pos="323"/>
              </w:tabs>
              <w:ind w:left="0"/>
              <w:rPr>
                <w:spacing w:val="0"/>
                <w:sz w:val="22"/>
                <w:szCs w:val="22"/>
              </w:rPr>
            </w:pPr>
            <w:r w:rsidRPr="00867F66">
              <w:rPr>
                <w:spacing w:val="0"/>
                <w:sz w:val="22"/>
                <w:szCs w:val="22"/>
              </w:rPr>
              <w:t>ул. Ленина, 23</w:t>
            </w:r>
            <w:r>
              <w:rPr>
                <w:spacing w:val="0"/>
                <w:sz w:val="22"/>
                <w:szCs w:val="22"/>
              </w:rPr>
              <w:t>;</w:t>
            </w:r>
          </w:p>
          <w:p w14:paraId="7436B44A" w14:textId="457B4093" w:rsidR="00D21387" w:rsidRPr="00867F66" w:rsidRDefault="00D21387" w:rsidP="00D21387">
            <w:pPr>
              <w:pStyle w:val="a4"/>
              <w:tabs>
                <w:tab w:val="left" w:pos="323"/>
              </w:tabs>
              <w:ind w:left="0"/>
              <w:rPr>
                <w:spacing w:val="0"/>
                <w:sz w:val="22"/>
                <w:szCs w:val="22"/>
              </w:rPr>
            </w:pPr>
            <w:r w:rsidRPr="00867F66">
              <w:rPr>
                <w:spacing w:val="0"/>
                <w:sz w:val="22"/>
                <w:szCs w:val="22"/>
              </w:rPr>
              <w:t>ул. Воеводы Тухачевского, 15</w:t>
            </w:r>
            <w:r>
              <w:rPr>
                <w:spacing w:val="0"/>
                <w:sz w:val="22"/>
                <w:szCs w:val="22"/>
              </w:rPr>
              <w:t>;</w:t>
            </w:r>
          </w:p>
          <w:p w14:paraId="71AF661A" w14:textId="24692C68" w:rsidR="00D21387" w:rsidRPr="00867F66" w:rsidRDefault="00D21387" w:rsidP="00D21387">
            <w:pPr>
              <w:pStyle w:val="a4"/>
              <w:tabs>
                <w:tab w:val="left" w:pos="323"/>
              </w:tabs>
              <w:ind w:left="0"/>
              <w:rPr>
                <w:color w:val="000000"/>
                <w:spacing w:val="0"/>
                <w:sz w:val="22"/>
                <w:szCs w:val="22"/>
              </w:rPr>
            </w:pPr>
            <w:r w:rsidRPr="00867F66">
              <w:rPr>
                <w:color w:val="000000"/>
                <w:spacing w:val="0"/>
                <w:sz w:val="22"/>
                <w:szCs w:val="22"/>
              </w:rPr>
              <w:t>парк Троицкий, сооружение 1</w:t>
            </w:r>
            <w:r>
              <w:rPr>
                <w:color w:val="000000"/>
                <w:spacing w:val="0"/>
                <w:sz w:val="22"/>
                <w:szCs w:val="22"/>
              </w:rPr>
              <w:t>;</w:t>
            </w:r>
          </w:p>
          <w:p w14:paraId="70ECF0F3" w14:textId="77777777" w:rsidR="00D21387" w:rsidRPr="00867F66" w:rsidRDefault="00D21387" w:rsidP="00D21387">
            <w:pPr>
              <w:pStyle w:val="a4"/>
              <w:tabs>
                <w:tab w:val="left" w:pos="323"/>
              </w:tabs>
              <w:ind w:left="0"/>
              <w:rPr>
                <w:spacing w:val="0"/>
                <w:sz w:val="22"/>
                <w:szCs w:val="22"/>
              </w:rPr>
            </w:pPr>
            <w:r w:rsidRPr="00867F66">
              <w:rPr>
                <w:spacing w:val="0"/>
                <w:sz w:val="22"/>
                <w:szCs w:val="22"/>
              </w:rPr>
              <w:t>ул. Ленина, 20, во дворе краеведческого музея</w:t>
            </w:r>
          </w:p>
          <w:p w14:paraId="0621D4F0" w14:textId="4CE47DB5" w:rsidR="00D21387" w:rsidRPr="00867F66" w:rsidRDefault="00D21387" w:rsidP="00D21387">
            <w:pPr>
              <w:rPr>
                <w:spacing w:val="0"/>
                <w:sz w:val="22"/>
                <w:szCs w:val="22"/>
              </w:rPr>
            </w:pPr>
            <w:r w:rsidRPr="00867F66">
              <w:rPr>
                <w:spacing w:val="0"/>
                <w:sz w:val="22"/>
                <w:szCs w:val="22"/>
              </w:rPr>
              <w:t>музея.</w:t>
            </w:r>
          </w:p>
        </w:tc>
        <w:tc>
          <w:tcPr>
            <w:tcW w:w="2552" w:type="dxa"/>
          </w:tcPr>
          <w:p w14:paraId="7C422BB9" w14:textId="77777777" w:rsidR="00D21387" w:rsidRPr="00867F66" w:rsidRDefault="00D21387" w:rsidP="00D21387">
            <w:pPr>
              <w:rPr>
                <w:spacing w:val="0"/>
                <w:sz w:val="22"/>
                <w:szCs w:val="22"/>
              </w:rPr>
            </w:pPr>
            <w:r w:rsidRPr="00867F66">
              <w:rPr>
                <w:spacing w:val="0"/>
                <w:sz w:val="22"/>
                <w:szCs w:val="22"/>
              </w:rPr>
              <w:lastRenderedPageBreak/>
              <w:t>Количество объектов культурного наследия – 52 ед.</w:t>
            </w:r>
          </w:p>
          <w:p w14:paraId="5AF2A080" w14:textId="77777777" w:rsidR="00D21387" w:rsidRPr="00867F66" w:rsidRDefault="00D21387" w:rsidP="00D21387">
            <w:pPr>
              <w:autoSpaceDE w:val="0"/>
              <w:autoSpaceDN w:val="0"/>
              <w:adjustRightInd w:val="0"/>
              <w:rPr>
                <w:spacing w:val="0"/>
                <w:sz w:val="22"/>
                <w:szCs w:val="22"/>
                <w:lang w:eastAsia="en-US"/>
              </w:rPr>
            </w:pPr>
          </w:p>
        </w:tc>
        <w:tc>
          <w:tcPr>
            <w:tcW w:w="992" w:type="dxa"/>
          </w:tcPr>
          <w:p w14:paraId="33DF826E" w14:textId="77777777" w:rsidR="00D21387" w:rsidRDefault="00D21387" w:rsidP="00D21387">
            <w:pPr>
              <w:jc w:val="center"/>
              <w:rPr>
                <w:spacing w:val="0"/>
                <w:sz w:val="22"/>
                <w:szCs w:val="22"/>
              </w:rPr>
            </w:pPr>
            <w:r>
              <w:rPr>
                <w:spacing w:val="0"/>
                <w:sz w:val="22"/>
                <w:szCs w:val="22"/>
              </w:rPr>
              <w:t>2022-2023 годы</w:t>
            </w:r>
          </w:p>
          <w:p w14:paraId="0770451C" w14:textId="77777777" w:rsidR="00D21387" w:rsidRDefault="00D21387" w:rsidP="00D21387">
            <w:pPr>
              <w:jc w:val="center"/>
              <w:rPr>
                <w:spacing w:val="0"/>
                <w:sz w:val="22"/>
                <w:szCs w:val="22"/>
              </w:rPr>
            </w:pPr>
          </w:p>
          <w:p w14:paraId="286963F3" w14:textId="77777777" w:rsidR="00D21387" w:rsidRDefault="00D21387" w:rsidP="00D21387">
            <w:pPr>
              <w:jc w:val="center"/>
              <w:rPr>
                <w:spacing w:val="0"/>
                <w:sz w:val="22"/>
                <w:szCs w:val="22"/>
              </w:rPr>
            </w:pPr>
          </w:p>
          <w:p w14:paraId="31E4BF92" w14:textId="77777777" w:rsidR="00D21387" w:rsidRDefault="00D21387" w:rsidP="00D21387">
            <w:pPr>
              <w:jc w:val="center"/>
              <w:rPr>
                <w:spacing w:val="0"/>
                <w:sz w:val="22"/>
                <w:szCs w:val="22"/>
              </w:rPr>
            </w:pPr>
          </w:p>
          <w:p w14:paraId="2CF992EE" w14:textId="77777777" w:rsidR="00D21387" w:rsidRDefault="00D21387" w:rsidP="00D21387">
            <w:pPr>
              <w:jc w:val="center"/>
              <w:rPr>
                <w:spacing w:val="0"/>
                <w:sz w:val="22"/>
                <w:szCs w:val="22"/>
              </w:rPr>
            </w:pPr>
          </w:p>
          <w:p w14:paraId="2AB5582F" w14:textId="77777777" w:rsidR="00D21387" w:rsidRDefault="00D21387" w:rsidP="00D21387">
            <w:pPr>
              <w:jc w:val="center"/>
              <w:rPr>
                <w:spacing w:val="0"/>
                <w:sz w:val="22"/>
                <w:szCs w:val="22"/>
              </w:rPr>
            </w:pPr>
          </w:p>
          <w:p w14:paraId="779BCEAD" w14:textId="77777777" w:rsidR="00D21387" w:rsidRDefault="00D21387" w:rsidP="00D21387">
            <w:pPr>
              <w:jc w:val="center"/>
              <w:rPr>
                <w:spacing w:val="0"/>
                <w:sz w:val="22"/>
                <w:szCs w:val="22"/>
              </w:rPr>
            </w:pPr>
          </w:p>
          <w:p w14:paraId="61BA5C3E" w14:textId="77777777" w:rsidR="00D21387" w:rsidRDefault="00D21387" w:rsidP="00D21387">
            <w:pPr>
              <w:jc w:val="center"/>
              <w:rPr>
                <w:spacing w:val="0"/>
                <w:sz w:val="22"/>
                <w:szCs w:val="22"/>
              </w:rPr>
            </w:pPr>
          </w:p>
          <w:p w14:paraId="356ABB87" w14:textId="77777777" w:rsidR="00D21387" w:rsidRDefault="00D21387" w:rsidP="00D21387">
            <w:pPr>
              <w:jc w:val="center"/>
              <w:rPr>
                <w:spacing w:val="0"/>
                <w:sz w:val="22"/>
                <w:szCs w:val="22"/>
              </w:rPr>
            </w:pPr>
          </w:p>
          <w:p w14:paraId="222359F9" w14:textId="77777777" w:rsidR="00D21387" w:rsidRDefault="00D21387" w:rsidP="00D21387">
            <w:pPr>
              <w:jc w:val="center"/>
              <w:rPr>
                <w:spacing w:val="0"/>
                <w:sz w:val="22"/>
                <w:szCs w:val="22"/>
              </w:rPr>
            </w:pPr>
          </w:p>
          <w:p w14:paraId="4004DB9E" w14:textId="77777777" w:rsidR="00D21387" w:rsidRDefault="00D21387" w:rsidP="00D21387">
            <w:pPr>
              <w:jc w:val="center"/>
              <w:rPr>
                <w:spacing w:val="0"/>
                <w:sz w:val="22"/>
                <w:szCs w:val="22"/>
              </w:rPr>
            </w:pPr>
            <w:r>
              <w:rPr>
                <w:spacing w:val="0"/>
                <w:sz w:val="22"/>
                <w:szCs w:val="22"/>
              </w:rPr>
              <w:t>2023-2024 годы</w:t>
            </w:r>
          </w:p>
          <w:p w14:paraId="22DB28B6" w14:textId="77777777" w:rsidR="00D21387" w:rsidRDefault="00D21387" w:rsidP="00D21387">
            <w:pPr>
              <w:jc w:val="center"/>
              <w:rPr>
                <w:spacing w:val="0"/>
                <w:sz w:val="22"/>
                <w:szCs w:val="22"/>
              </w:rPr>
            </w:pPr>
          </w:p>
          <w:p w14:paraId="6E89443A" w14:textId="77777777" w:rsidR="00D21387" w:rsidRDefault="00D21387" w:rsidP="00D21387">
            <w:pPr>
              <w:jc w:val="center"/>
              <w:rPr>
                <w:spacing w:val="0"/>
                <w:sz w:val="22"/>
                <w:szCs w:val="22"/>
              </w:rPr>
            </w:pPr>
          </w:p>
          <w:p w14:paraId="05B7D183" w14:textId="77777777" w:rsidR="00D21387" w:rsidRDefault="00D21387" w:rsidP="00D21387">
            <w:pPr>
              <w:jc w:val="center"/>
              <w:rPr>
                <w:spacing w:val="0"/>
                <w:sz w:val="22"/>
                <w:szCs w:val="22"/>
              </w:rPr>
            </w:pPr>
          </w:p>
          <w:p w14:paraId="618B54B0" w14:textId="77777777" w:rsidR="00D21387" w:rsidRDefault="00D21387" w:rsidP="00D21387">
            <w:pPr>
              <w:jc w:val="center"/>
              <w:rPr>
                <w:spacing w:val="0"/>
                <w:sz w:val="22"/>
                <w:szCs w:val="22"/>
              </w:rPr>
            </w:pPr>
          </w:p>
          <w:p w14:paraId="69F8D095" w14:textId="77777777" w:rsidR="00D21387" w:rsidRDefault="00D21387" w:rsidP="00D21387">
            <w:pPr>
              <w:jc w:val="center"/>
              <w:rPr>
                <w:spacing w:val="0"/>
                <w:sz w:val="22"/>
                <w:szCs w:val="22"/>
              </w:rPr>
            </w:pPr>
          </w:p>
          <w:p w14:paraId="4B4CA2CF" w14:textId="77777777" w:rsidR="00D21387" w:rsidRDefault="00D21387" w:rsidP="00D21387">
            <w:pPr>
              <w:jc w:val="center"/>
              <w:rPr>
                <w:spacing w:val="0"/>
                <w:sz w:val="22"/>
                <w:szCs w:val="22"/>
              </w:rPr>
            </w:pPr>
          </w:p>
          <w:p w14:paraId="0F0878DC" w14:textId="77777777" w:rsidR="00D21387" w:rsidRDefault="00D21387" w:rsidP="00D21387">
            <w:pPr>
              <w:jc w:val="center"/>
              <w:rPr>
                <w:spacing w:val="0"/>
                <w:sz w:val="22"/>
                <w:szCs w:val="22"/>
              </w:rPr>
            </w:pPr>
          </w:p>
          <w:p w14:paraId="57453DE2" w14:textId="77777777" w:rsidR="00D21387" w:rsidRDefault="00D21387" w:rsidP="00D21387">
            <w:pPr>
              <w:jc w:val="center"/>
              <w:rPr>
                <w:spacing w:val="0"/>
                <w:sz w:val="22"/>
                <w:szCs w:val="22"/>
              </w:rPr>
            </w:pPr>
          </w:p>
          <w:p w14:paraId="1137C989" w14:textId="77777777" w:rsidR="00D21387" w:rsidRDefault="00D21387" w:rsidP="00D21387">
            <w:pPr>
              <w:jc w:val="center"/>
              <w:rPr>
                <w:spacing w:val="0"/>
                <w:sz w:val="22"/>
                <w:szCs w:val="22"/>
              </w:rPr>
            </w:pPr>
          </w:p>
          <w:p w14:paraId="62FAE96D" w14:textId="77777777" w:rsidR="00D21387" w:rsidRDefault="00D21387" w:rsidP="00D21387">
            <w:pPr>
              <w:jc w:val="center"/>
              <w:rPr>
                <w:spacing w:val="0"/>
                <w:sz w:val="22"/>
                <w:szCs w:val="22"/>
              </w:rPr>
            </w:pPr>
          </w:p>
          <w:p w14:paraId="119DB13B" w14:textId="77777777" w:rsidR="00D21387" w:rsidRDefault="00D21387" w:rsidP="00D21387">
            <w:pPr>
              <w:jc w:val="center"/>
              <w:rPr>
                <w:spacing w:val="0"/>
                <w:sz w:val="22"/>
                <w:szCs w:val="22"/>
              </w:rPr>
            </w:pPr>
          </w:p>
          <w:p w14:paraId="290439E0" w14:textId="3860A046" w:rsidR="00D21387" w:rsidRPr="00867F66" w:rsidRDefault="00D21387" w:rsidP="00D21387">
            <w:pPr>
              <w:jc w:val="center"/>
              <w:rPr>
                <w:spacing w:val="0"/>
                <w:sz w:val="22"/>
                <w:szCs w:val="22"/>
              </w:rPr>
            </w:pPr>
            <w:r>
              <w:rPr>
                <w:spacing w:val="0"/>
                <w:sz w:val="22"/>
                <w:szCs w:val="22"/>
              </w:rPr>
              <w:t>2024-2025 годы</w:t>
            </w:r>
          </w:p>
        </w:tc>
        <w:tc>
          <w:tcPr>
            <w:tcW w:w="2551" w:type="dxa"/>
          </w:tcPr>
          <w:p w14:paraId="222D0504" w14:textId="2D365CF6" w:rsidR="00D21387" w:rsidRPr="00867F66" w:rsidRDefault="00D21387" w:rsidP="00D21387">
            <w:pPr>
              <w:rPr>
                <w:spacing w:val="0"/>
                <w:sz w:val="22"/>
                <w:szCs w:val="22"/>
              </w:rPr>
            </w:pPr>
          </w:p>
        </w:tc>
        <w:tc>
          <w:tcPr>
            <w:tcW w:w="3998" w:type="dxa"/>
          </w:tcPr>
          <w:p w14:paraId="6F1B1585" w14:textId="77777777" w:rsidR="00D21387" w:rsidRDefault="00D21387" w:rsidP="00D21387">
            <w:pPr>
              <w:jc w:val="both"/>
              <w:rPr>
                <w:b/>
                <w:spacing w:val="0"/>
                <w:sz w:val="22"/>
                <w:szCs w:val="22"/>
              </w:rPr>
            </w:pPr>
            <w:r>
              <w:rPr>
                <w:b/>
                <w:spacing w:val="0"/>
                <w:sz w:val="22"/>
                <w:szCs w:val="22"/>
              </w:rPr>
              <w:t>2023 год:</w:t>
            </w:r>
          </w:p>
          <w:p w14:paraId="1EB9A4DB" w14:textId="024A318E" w:rsidR="00D21387" w:rsidRPr="00402F1E" w:rsidRDefault="00D21387" w:rsidP="00D21387">
            <w:pPr>
              <w:jc w:val="both"/>
              <w:rPr>
                <w:spacing w:val="0"/>
                <w:sz w:val="22"/>
                <w:szCs w:val="22"/>
              </w:rPr>
            </w:pPr>
            <w:r w:rsidRPr="00402F1E">
              <w:rPr>
                <w:spacing w:val="0"/>
                <w:sz w:val="22"/>
                <w:szCs w:val="22"/>
              </w:rPr>
              <w:t xml:space="preserve"> </w:t>
            </w:r>
            <w:r>
              <w:rPr>
                <w:spacing w:val="0"/>
                <w:sz w:val="22"/>
                <w:szCs w:val="22"/>
              </w:rPr>
              <w:t>- р</w:t>
            </w:r>
            <w:r w:rsidRPr="00402F1E">
              <w:rPr>
                <w:spacing w:val="0"/>
                <w:sz w:val="22"/>
                <w:szCs w:val="22"/>
              </w:rPr>
              <w:t xml:space="preserve">азработана научно-проектная документация по сохранению (первоочередные противоаварийные и консервационные мероприятия) объекта культурного наследия местного значения «Дом жилой», кон. </w:t>
            </w:r>
            <w:r w:rsidRPr="00402F1E">
              <w:rPr>
                <w:spacing w:val="0"/>
                <w:sz w:val="22"/>
                <w:szCs w:val="22"/>
                <w:lang w:val="en-US"/>
              </w:rPr>
              <w:t>XIX</w:t>
            </w:r>
            <w:r w:rsidRPr="00402F1E">
              <w:rPr>
                <w:spacing w:val="0"/>
                <w:sz w:val="22"/>
                <w:szCs w:val="22"/>
              </w:rPr>
              <w:t xml:space="preserve"> в., расположенного по адресу: г. Ачинск, ул. Ленина, 87;</w:t>
            </w:r>
          </w:p>
          <w:p w14:paraId="52F61D28" w14:textId="212FA569" w:rsidR="00D21387" w:rsidRDefault="00D21387" w:rsidP="00D21387">
            <w:pPr>
              <w:jc w:val="both"/>
              <w:rPr>
                <w:bCs/>
                <w:spacing w:val="0"/>
                <w:sz w:val="22"/>
                <w:szCs w:val="22"/>
              </w:rPr>
            </w:pPr>
            <w:r>
              <w:rPr>
                <w:b/>
                <w:spacing w:val="0"/>
                <w:sz w:val="22"/>
                <w:szCs w:val="22"/>
              </w:rPr>
              <w:lastRenderedPageBreak/>
              <w:t>-</w:t>
            </w:r>
            <w:r w:rsidRPr="00402F1E">
              <w:rPr>
                <w:spacing w:val="0"/>
                <w:sz w:val="22"/>
                <w:szCs w:val="22"/>
              </w:rPr>
              <w:t xml:space="preserve"> </w:t>
            </w:r>
            <w:r>
              <w:rPr>
                <w:spacing w:val="0"/>
                <w:sz w:val="22"/>
                <w:szCs w:val="22"/>
              </w:rPr>
              <w:t>р</w:t>
            </w:r>
            <w:r w:rsidRPr="00402F1E">
              <w:rPr>
                <w:spacing w:val="0"/>
                <w:sz w:val="22"/>
                <w:szCs w:val="22"/>
              </w:rPr>
              <w:t xml:space="preserve">азработана научно-проектная документация </w:t>
            </w:r>
            <w:r w:rsidRPr="00402F1E">
              <w:rPr>
                <w:bCs/>
                <w:spacing w:val="0"/>
                <w:sz w:val="22"/>
                <w:szCs w:val="22"/>
              </w:rPr>
              <w:t>по реставрации и приспособлению к современному использованию объекта культурного наследия «Дом жилой с магазином», руб. XIX-</w:t>
            </w:r>
            <w:r w:rsidRPr="00402F1E">
              <w:rPr>
                <w:spacing w:val="0"/>
                <w:sz w:val="22"/>
                <w:szCs w:val="22"/>
              </w:rPr>
              <w:t>XX</w:t>
            </w:r>
            <w:r w:rsidRPr="00402F1E">
              <w:rPr>
                <w:bCs/>
                <w:spacing w:val="0"/>
                <w:sz w:val="22"/>
                <w:szCs w:val="22"/>
              </w:rPr>
              <w:t xml:space="preserve"> вв., расположенного по адресу: г. Ачинск, ул. Ленина, 23;</w:t>
            </w:r>
          </w:p>
          <w:p w14:paraId="786092E4" w14:textId="3F28E5FC" w:rsidR="00D21387" w:rsidRPr="00402F1E" w:rsidRDefault="00D21387" w:rsidP="00D21387">
            <w:pPr>
              <w:jc w:val="both"/>
              <w:rPr>
                <w:bCs/>
                <w:spacing w:val="0"/>
                <w:sz w:val="22"/>
                <w:szCs w:val="22"/>
              </w:rPr>
            </w:pPr>
            <w:r>
              <w:rPr>
                <w:spacing w:val="0"/>
                <w:sz w:val="22"/>
                <w:szCs w:val="22"/>
              </w:rPr>
              <w:t>- в</w:t>
            </w:r>
            <w:r w:rsidRPr="00402F1E">
              <w:rPr>
                <w:spacing w:val="0"/>
                <w:sz w:val="22"/>
                <w:szCs w:val="22"/>
              </w:rPr>
              <w:t>ыполнены работы по сохранению (реставрации) объекта культурного наследия регионального значения «Братская могила деятелей Ачинского Совета и сочувствовавших им местных жителей, расстрелянных колчаковцами в 1918 и 1919 гг.», 1918, 1919 гг., расположенного по адресу: г. Ачинск, парк Троицкий, сооружение 1</w:t>
            </w:r>
            <w:r>
              <w:rPr>
                <w:spacing w:val="0"/>
                <w:sz w:val="22"/>
                <w:szCs w:val="22"/>
              </w:rPr>
              <w:t>.</w:t>
            </w:r>
          </w:p>
          <w:p w14:paraId="20B4D7C3" w14:textId="67F47781" w:rsidR="00D21387" w:rsidRDefault="00D21387" w:rsidP="00D21387">
            <w:pPr>
              <w:jc w:val="both"/>
              <w:rPr>
                <w:bCs/>
                <w:spacing w:val="0"/>
                <w:sz w:val="22"/>
                <w:szCs w:val="22"/>
              </w:rPr>
            </w:pPr>
            <w:r w:rsidRPr="00402F1E">
              <w:rPr>
                <w:b/>
                <w:bCs/>
                <w:spacing w:val="0"/>
                <w:sz w:val="22"/>
                <w:szCs w:val="22"/>
              </w:rPr>
              <w:t>2024 год</w:t>
            </w:r>
            <w:r>
              <w:rPr>
                <w:b/>
                <w:bCs/>
                <w:spacing w:val="0"/>
                <w:sz w:val="22"/>
                <w:szCs w:val="22"/>
              </w:rPr>
              <w:t>:</w:t>
            </w:r>
            <w:r w:rsidRPr="00402F1E">
              <w:rPr>
                <w:bCs/>
                <w:spacing w:val="0"/>
                <w:sz w:val="22"/>
                <w:szCs w:val="22"/>
              </w:rPr>
              <w:t xml:space="preserve"> </w:t>
            </w:r>
          </w:p>
          <w:p w14:paraId="46C958D4" w14:textId="5CBA360F" w:rsidR="00D21387" w:rsidRPr="00402F1E" w:rsidRDefault="00D21387" w:rsidP="00D21387">
            <w:pPr>
              <w:jc w:val="both"/>
              <w:rPr>
                <w:bCs/>
                <w:spacing w:val="0"/>
                <w:sz w:val="22"/>
                <w:szCs w:val="22"/>
              </w:rPr>
            </w:pPr>
            <w:r>
              <w:rPr>
                <w:bCs/>
                <w:spacing w:val="0"/>
                <w:sz w:val="22"/>
                <w:szCs w:val="22"/>
              </w:rPr>
              <w:t>- з</w:t>
            </w:r>
            <w:r w:rsidRPr="00402F1E">
              <w:rPr>
                <w:bCs/>
                <w:spacing w:val="0"/>
                <w:sz w:val="22"/>
                <w:szCs w:val="22"/>
              </w:rPr>
              <w:t>апрошены бюджетные ассигнования на разработку научно-проектной документации по сохранению объекта культурного наследия регионального значения «Дом жилой», кон. Х</w:t>
            </w:r>
            <w:r w:rsidRPr="00402F1E">
              <w:rPr>
                <w:bCs/>
                <w:spacing w:val="0"/>
                <w:sz w:val="22"/>
                <w:szCs w:val="22"/>
                <w:lang w:val="en-US"/>
              </w:rPr>
              <w:t>I</w:t>
            </w:r>
            <w:r w:rsidRPr="00402F1E">
              <w:rPr>
                <w:bCs/>
                <w:spacing w:val="0"/>
                <w:sz w:val="22"/>
                <w:szCs w:val="22"/>
              </w:rPr>
              <w:t>Х в., расположенного по адресу: г. Ачинск, ул. Воеводы Тухачевского, 15;</w:t>
            </w:r>
          </w:p>
          <w:p w14:paraId="5FE56543" w14:textId="77777777" w:rsidR="00D21387" w:rsidRDefault="00D21387" w:rsidP="00D21387">
            <w:pPr>
              <w:jc w:val="both"/>
              <w:rPr>
                <w:spacing w:val="0"/>
                <w:sz w:val="22"/>
                <w:szCs w:val="22"/>
              </w:rPr>
            </w:pPr>
            <w:r>
              <w:rPr>
                <w:b/>
                <w:bCs/>
                <w:spacing w:val="0"/>
                <w:sz w:val="22"/>
                <w:szCs w:val="22"/>
              </w:rPr>
              <w:t>-з</w:t>
            </w:r>
            <w:r w:rsidRPr="00402F1E">
              <w:rPr>
                <w:bCs/>
                <w:spacing w:val="0"/>
                <w:sz w:val="22"/>
                <w:szCs w:val="22"/>
              </w:rPr>
              <w:t xml:space="preserve">апрошены бюджетные ассигнования </w:t>
            </w:r>
            <w:r w:rsidRPr="00402F1E">
              <w:rPr>
                <w:spacing w:val="0"/>
                <w:sz w:val="22"/>
                <w:szCs w:val="22"/>
              </w:rPr>
              <w:t>на проведение работ по сохранению (ремонтно-реставрационные работы) объекта культурного наследия регионального значения</w:t>
            </w:r>
            <w:r>
              <w:rPr>
                <w:spacing w:val="0"/>
                <w:sz w:val="22"/>
                <w:szCs w:val="22"/>
              </w:rPr>
              <w:t xml:space="preserve"> </w:t>
            </w:r>
            <w:r w:rsidRPr="00402F1E">
              <w:rPr>
                <w:spacing w:val="0"/>
                <w:sz w:val="22"/>
                <w:szCs w:val="22"/>
              </w:rPr>
              <w:t xml:space="preserve">«Бюст </w:t>
            </w:r>
            <w:r>
              <w:rPr>
                <w:spacing w:val="0"/>
                <w:sz w:val="22"/>
                <w:szCs w:val="22"/>
              </w:rPr>
              <w:br/>
            </w:r>
            <w:r w:rsidRPr="00402F1E">
              <w:rPr>
                <w:spacing w:val="0"/>
                <w:sz w:val="22"/>
                <w:szCs w:val="22"/>
              </w:rPr>
              <w:t xml:space="preserve">П.Е. Щетинкина», автор скульптор </w:t>
            </w:r>
            <w:r>
              <w:rPr>
                <w:spacing w:val="0"/>
                <w:sz w:val="22"/>
                <w:szCs w:val="22"/>
              </w:rPr>
              <w:br/>
            </w:r>
            <w:r w:rsidRPr="00402F1E">
              <w:rPr>
                <w:spacing w:val="0"/>
                <w:sz w:val="22"/>
                <w:szCs w:val="22"/>
              </w:rPr>
              <w:t>Г.Д. Лавров 1963 г., расположенного по адресу: г. Ачинск, ул. Ленина, 20, во дворе краеведческого музея.</w:t>
            </w:r>
          </w:p>
          <w:p w14:paraId="34263E99" w14:textId="51F96715" w:rsidR="00D21387" w:rsidRPr="000745E3" w:rsidRDefault="00D21387" w:rsidP="00D21387">
            <w:pPr>
              <w:jc w:val="both"/>
              <w:rPr>
                <w:spacing w:val="0"/>
                <w:sz w:val="22"/>
                <w:szCs w:val="22"/>
              </w:rPr>
            </w:pPr>
            <w:r>
              <w:rPr>
                <w:spacing w:val="0"/>
                <w:sz w:val="22"/>
                <w:szCs w:val="22"/>
              </w:rPr>
              <w:t>- р</w:t>
            </w:r>
            <w:r w:rsidRPr="00402F1E">
              <w:rPr>
                <w:spacing w:val="0"/>
                <w:sz w:val="22"/>
                <w:szCs w:val="22"/>
              </w:rPr>
              <w:t xml:space="preserve">азработка научно-проектной документации на работы по </w:t>
            </w:r>
            <w:r w:rsidRPr="00402F1E">
              <w:rPr>
                <w:bCs/>
                <w:spacing w:val="0"/>
                <w:sz w:val="22"/>
                <w:szCs w:val="22"/>
              </w:rPr>
              <w:t xml:space="preserve">реконструкции с элементами реставрации в целях приспособления к современному использованию с прохождением государственной экспертизы объекта культурного наследия «Дом жилой с магазином», </w:t>
            </w:r>
            <w:r w:rsidRPr="00402F1E">
              <w:rPr>
                <w:bCs/>
                <w:spacing w:val="0"/>
                <w:sz w:val="22"/>
                <w:szCs w:val="22"/>
              </w:rPr>
              <w:lastRenderedPageBreak/>
              <w:t>руб. XIX-</w:t>
            </w:r>
            <w:r w:rsidRPr="00402F1E">
              <w:rPr>
                <w:spacing w:val="0"/>
                <w:sz w:val="22"/>
                <w:szCs w:val="22"/>
              </w:rPr>
              <w:t>XX</w:t>
            </w:r>
            <w:r w:rsidRPr="00402F1E">
              <w:rPr>
                <w:bCs/>
                <w:spacing w:val="0"/>
                <w:sz w:val="22"/>
                <w:szCs w:val="22"/>
              </w:rPr>
              <w:t xml:space="preserve"> вв., расположенного по адресу: г. Ачинск, ул. Ленина, 23</w:t>
            </w:r>
          </w:p>
        </w:tc>
      </w:tr>
      <w:tr w:rsidR="00D21387" w:rsidRPr="00123C6E" w14:paraId="2FFF2DBE" w14:textId="7038D974" w:rsidTr="007E045B">
        <w:trPr>
          <w:trHeight w:val="1679"/>
        </w:trPr>
        <w:tc>
          <w:tcPr>
            <w:tcW w:w="950" w:type="dxa"/>
          </w:tcPr>
          <w:p w14:paraId="1292812B" w14:textId="6673C979" w:rsidR="00D21387" w:rsidRPr="00123C6E" w:rsidRDefault="00D21387" w:rsidP="00D21387">
            <w:pPr>
              <w:rPr>
                <w:spacing w:val="0"/>
                <w:sz w:val="22"/>
                <w:szCs w:val="22"/>
              </w:rPr>
            </w:pPr>
            <w:r>
              <w:rPr>
                <w:spacing w:val="0"/>
                <w:sz w:val="22"/>
                <w:szCs w:val="22"/>
              </w:rPr>
              <w:lastRenderedPageBreak/>
              <w:t>1.2.4.2.2.</w:t>
            </w:r>
          </w:p>
        </w:tc>
        <w:tc>
          <w:tcPr>
            <w:tcW w:w="2282" w:type="dxa"/>
          </w:tcPr>
          <w:p w14:paraId="19721222" w14:textId="749FE563" w:rsidR="00D21387" w:rsidRPr="00867F66" w:rsidRDefault="00D21387" w:rsidP="00D21387">
            <w:pPr>
              <w:pStyle w:val="a4"/>
              <w:ind w:left="34"/>
              <w:rPr>
                <w:spacing w:val="0"/>
                <w:sz w:val="22"/>
                <w:szCs w:val="22"/>
              </w:rPr>
            </w:pPr>
            <w:r w:rsidRPr="00867F66">
              <w:rPr>
                <w:b/>
                <w:spacing w:val="0"/>
                <w:sz w:val="22"/>
                <w:szCs w:val="22"/>
              </w:rPr>
              <w:t>Эффективное использование объектов культурного наследия</w:t>
            </w:r>
          </w:p>
        </w:tc>
        <w:tc>
          <w:tcPr>
            <w:tcW w:w="2835" w:type="dxa"/>
          </w:tcPr>
          <w:p w14:paraId="608382ED" w14:textId="77777777" w:rsidR="00D21387" w:rsidRPr="00867F66" w:rsidRDefault="00D21387" w:rsidP="00D21387">
            <w:pPr>
              <w:pStyle w:val="a4"/>
              <w:numPr>
                <w:ilvl w:val="0"/>
                <w:numId w:val="15"/>
              </w:numPr>
              <w:tabs>
                <w:tab w:val="left" w:pos="318"/>
              </w:tabs>
              <w:ind w:left="0" w:firstLine="0"/>
              <w:jc w:val="both"/>
              <w:rPr>
                <w:b/>
                <w:spacing w:val="0"/>
                <w:sz w:val="22"/>
                <w:szCs w:val="22"/>
              </w:rPr>
            </w:pPr>
            <w:r w:rsidRPr="00867F66">
              <w:rPr>
                <w:b/>
                <w:spacing w:val="0"/>
                <w:sz w:val="22"/>
                <w:szCs w:val="22"/>
              </w:rPr>
              <w:t>Проведение анализа состояния военно-мемориальных объектов и поддержание их. Обес</w:t>
            </w:r>
            <w:r>
              <w:rPr>
                <w:b/>
                <w:spacing w:val="0"/>
                <w:sz w:val="22"/>
                <w:szCs w:val="22"/>
              </w:rPr>
              <w:t>печение постоянного мониторинга</w:t>
            </w:r>
          </w:p>
          <w:p w14:paraId="16399568" w14:textId="4E9EC5A6" w:rsidR="00D21387" w:rsidRDefault="00D21387" w:rsidP="00D21387">
            <w:pPr>
              <w:pStyle w:val="a4"/>
              <w:ind w:left="33"/>
              <w:jc w:val="both"/>
              <w:rPr>
                <w:b/>
                <w:spacing w:val="0"/>
                <w:sz w:val="22"/>
                <w:szCs w:val="22"/>
              </w:rPr>
            </w:pPr>
            <w:r>
              <w:rPr>
                <w:b/>
                <w:spacing w:val="0"/>
                <w:sz w:val="22"/>
                <w:szCs w:val="22"/>
              </w:rPr>
              <w:t>2</w:t>
            </w:r>
            <w:r w:rsidRPr="003A7F7B">
              <w:rPr>
                <w:b/>
                <w:spacing w:val="0"/>
                <w:sz w:val="22"/>
                <w:szCs w:val="22"/>
              </w:rPr>
              <w:t>.</w:t>
            </w:r>
            <w:r>
              <w:rPr>
                <w:b/>
                <w:spacing w:val="0"/>
                <w:sz w:val="22"/>
                <w:szCs w:val="22"/>
              </w:rPr>
              <w:t xml:space="preserve"> </w:t>
            </w:r>
            <w:r w:rsidRPr="003A7F7B">
              <w:rPr>
                <w:b/>
                <w:spacing w:val="0"/>
                <w:sz w:val="22"/>
                <w:szCs w:val="22"/>
              </w:rPr>
              <w:t>Разработка мероприятий по включению исторических объектов города Ачинска в программу Красноярского края «Развитие культуры и туризма» для выделения средств на их ремонт и восстановление»</w:t>
            </w:r>
          </w:p>
          <w:p w14:paraId="482E6F14" w14:textId="14EF3C6D" w:rsidR="00D21387" w:rsidRPr="002E4066" w:rsidRDefault="00D21387" w:rsidP="00D21387">
            <w:pPr>
              <w:pStyle w:val="a4"/>
              <w:ind w:left="33"/>
              <w:rPr>
                <w:spacing w:val="0"/>
                <w:sz w:val="22"/>
                <w:szCs w:val="22"/>
              </w:rPr>
            </w:pPr>
          </w:p>
        </w:tc>
        <w:tc>
          <w:tcPr>
            <w:tcW w:w="2552" w:type="dxa"/>
          </w:tcPr>
          <w:p w14:paraId="026C1AC2" w14:textId="77777777" w:rsidR="00D21387" w:rsidRPr="002E4066" w:rsidRDefault="00D21387" w:rsidP="00D21387">
            <w:pPr>
              <w:autoSpaceDE w:val="0"/>
              <w:autoSpaceDN w:val="0"/>
              <w:adjustRightInd w:val="0"/>
              <w:rPr>
                <w:b/>
                <w:spacing w:val="0"/>
                <w:sz w:val="22"/>
                <w:szCs w:val="22"/>
              </w:rPr>
            </w:pPr>
            <w:r w:rsidRPr="002E4066">
              <w:rPr>
                <w:b/>
                <w:spacing w:val="0"/>
                <w:sz w:val="22"/>
                <w:szCs w:val="22"/>
              </w:rPr>
              <w:t>Сохранение и реконструкция </w:t>
            </w:r>
          </w:p>
          <w:p w14:paraId="4A326BDB" w14:textId="77777777" w:rsidR="00D21387" w:rsidRPr="002E4066" w:rsidRDefault="00D21387" w:rsidP="00D21387">
            <w:pPr>
              <w:autoSpaceDE w:val="0"/>
              <w:autoSpaceDN w:val="0"/>
              <w:adjustRightInd w:val="0"/>
              <w:rPr>
                <w:b/>
                <w:spacing w:val="0"/>
                <w:sz w:val="22"/>
                <w:szCs w:val="22"/>
              </w:rPr>
            </w:pPr>
            <w:r w:rsidRPr="002E4066">
              <w:rPr>
                <w:b/>
                <w:spacing w:val="0"/>
                <w:sz w:val="22"/>
                <w:szCs w:val="22"/>
              </w:rPr>
              <w:t>военно-мемориальных </w:t>
            </w:r>
          </w:p>
          <w:p w14:paraId="38682C1B" w14:textId="084B4212" w:rsidR="00D21387" w:rsidRPr="002E4066" w:rsidRDefault="00D21387" w:rsidP="00D21387">
            <w:pPr>
              <w:autoSpaceDE w:val="0"/>
              <w:autoSpaceDN w:val="0"/>
              <w:adjustRightInd w:val="0"/>
              <w:rPr>
                <w:spacing w:val="0"/>
                <w:szCs w:val="24"/>
                <w:lang w:eastAsia="en-US"/>
              </w:rPr>
            </w:pPr>
            <w:r w:rsidRPr="002E4066">
              <w:rPr>
                <w:b/>
                <w:spacing w:val="0"/>
                <w:sz w:val="22"/>
                <w:szCs w:val="22"/>
              </w:rPr>
              <w:t>объектов</w:t>
            </w:r>
          </w:p>
        </w:tc>
        <w:tc>
          <w:tcPr>
            <w:tcW w:w="992" w:type="dxa"/>
          </w:tcPr>
          <w:p w14:paraId="6860CA98" w14:textId="77777777" w:rsidR="00D21387" w:rsidRDefault="00D21387" w:rsidP="00D21387">
            <w:pPr>
              <w:jc w:val="center"/>
              <w:rPr>
                <w:spacing w:val="0"/>
                <w:sz w:val="22"/>
                <w:szCs w:val="22"/>
              </w:rPr>
            </w:pPr>
            <w:r>
              <w:rPr>
                <w:spacing w:val="0"/>
                <w:sz w:val="22"/>
                <w:szCs w:val="22"/>
              </w:rPr>
              <w:t>2022-2025 годы</w:t>
            </w:r>
          </w:p>
          <w:p w14:paraId="607A22F2" w14:textId="77777777" w:rsidR="00D21387" w:rsidRDefault="00D21387" w:rsidP="00D21387">
            <w:pPr>
              <w:jc w:val="center"/>
              <w:rPr>
                <w:spacing w:val="0"/>
                <w:sz w:val="22"/>
                <w:szCs w:val="22"/>
              </w:rPr>
            </w:pPr>
          </w:p>
          <w:p w14:paraId="13478B02" w14:textId="77777777" w:rsidR="00D21387" w:rsidRDefault="00D21387" w:rsidP="00D21387">
            <w:pPr>
              <w:jc w:val="center"/>
              <w:rPr>
                <w:spacing w:val="0"/>
                <w:sz w:val="22"/>
                <w:szCs w:val="22"/>
              </w:rPr>
            </w:pPr>
          </w:p>
          <w:p w14:paraId="065F4227" w14:textId="77777777" w:rsidR="00D21387" w:rsidRDefault="00D21387" w:rsidP="00D21387">
            <w:pPr>
              <w:jc w:val="center"/>
              <w:rPr>
                <w:spacing w:val="0"/>
                <w:sz w:val="22"/>
                <w:szCs w:val="22"/>
              </w:rPr>
            </w:pPr>
          </w:p>
          <w:p w14:paraId="0F70D97C" w14:textId="64EF57A2" w:rsidR="00D21387" w:rsidRPr="00867F66" w:rsidRDefault="00D21387" w:rsidP="00D21387">
            <w:pPr>
              <w:jc w:val="center"/>
              <w:rPr>
                <w:spacing w:val="0"/>
                <w:sz w:val="22"/>
                <w:szCs w:val="22"/>
              </w:rPr>
            </w:pPr>
            <w:r>
              <w:rPr>
                <w:spacing w:val="0"/>
                <w:sz w:val="22"/>
                <w:szCs w:val="22"/>
              </w:rPr>
              <w:t>2022 год</w:t>
            </w:r>
          </w:p>
        </w:tc>
        <w:tc>
          <w:tcPr>
            <w:tcW w:w="2551" w:type="dxa"/>
          </w:tcPr>
          <w:p w14:paraId="01B90102" w14:textId="7C0DB9BC" w:rsidR="00D21387" w:rsidRPr="00867F66" w:rsidRDefault="00D21387" w:rsidP="00D21387">
            <w:pPr>
              <w:rPr>
                <w:b/>
                <w:spacing w:val="0"/>
                <w:sz w:val="22"/>
                <w:szCs w:val="22"/>
              </w:rPr>
            </w:pPr>
            <w:r w:rsidRPr="00867F66">
              <w:rPr>
                <w:b/>
                <w:spacing w:val="0"/>
                <w:sz w:val="22"/>
                <w:szCs w:val="22"/>
              </w:rPr>
              <w:t xml:space="preserve">Заместитель Главы города Ачинска по социальным вопросам, отдел культуры администрации города Ачинска, </w:t>
            </w:r>
            <w:r>
              <w:rPr>
                <w:spacing w:val="0"/>
                <w:sz w:val="22"/>
                <w:szCs w:val="22"/>
              </w:rPr>
              <w:t xml:space="preserve">управление </w:t>
            </w:r>
            <w:r w:rsidRPr="00867F66">
              <w:rPr>
                <w:spacing w:val="0"/>
                <w:sz w:val="22"/>
                <w:szCs w:val="22"/>
              </w:rPr>
              <w:t>архитектуры и градостроительства администрации города Ачинска</w:t>
            </w:r>
          </w:p>
          <w:p w14:paraId="77541D12" w14:textId="77777777" w:rsidR="00D21387" w:rsidRPr="00867F66" w:rsidRDefault="00D21387" w:rsidP="00D21387">
            <w:pPr>
              <w:rPr>
                <w:spacing w:val="0"/>
                <w:sz w:val="22"/>
                <w:szCs w:val="22"/>
              </w:rPr>
            </w:pPr>
          </w:p>
        </w:tc>
        <w:tc>
          <w:tcPr>
            <w:tcW w:w="3998" w:type="dxa"/>
          </w:tcPr>
          <w:p w14:paraId="133ADE5F" w14:textId="77777777" w:rsidR="00D21387" w:rsidRPr="00FC6A5A" w:rsidRDefault="00D21387" w:rsidP="00D21387">
            <w:pPr>
              <w:jc w:val="both"/>
              <w:rPr>
                <w:b/>
                <w:bCs/>
                <w:spacing w:val="0"/>
                <w:sz w:val="22"/>
                <w:szCs w:val="22"/>
              </w:rPr>
            </w:pPr>
            <w:r w:rsidRPr="00FC6A5A">
              <w:rPr>
                <w:b/>
                <w:bCs/>
                <w:spacing w:val="0"/>
                <w:sz w:val="22"/>
                <w:szCs w:val="22"/>
              </w:rPr>
              <w:t>2024 год:</w:t>
            </w:r>
          </w:p>
          <w:p w14:paraId="16E6AD2D" w14:textId="3DEAF372" w:rsidR="00D21387" w:rsidRPr="00FC6A5A" w:rsidRDefault="00D21387" w:rsidP="00D21387">
            <w:pPr>
              <w:jc w:val="both"/>
              <w:rPr>
                <w:spacing w:val="0"/>
                <w:sz w:val="22"/>
                <w:szCs w:val="22"/>
              </w:rPr>
            </w:pPr>
            <w:r>
              <w:rPr>
                <w:spacing w:val="0"/>
                <w:sz w:val="22"/>
                <w:szCs w:val="22"/>
              </w:rPr>
              <w:t>- п</w:t>
            </w:r>
            <w:r w:rsidRPr="00FC6A5A">
              <w:rPr>
                <w:spacing w:val="0"/>
                <w:sz w:val="22"/>
                <w:szCs w:val="22"/>
              </w:rPr>
              <w:t xml:space="preserve">роведение работ по сохранению (ремонтно-реставрационные работы) объекта культурного наследия регионального значения «Бюст </w:t>
            </w:r>
          </w:p>
          <w:p w14:paraId="2A8E5B4F" w14:textId="77777777" w:rsidR="00D21387" w:rsidRPr="00FC6A5A" w:rsidRDefault="00D21387" w:rsidP="00D21387">
            <w:pPr>
              <w:jc w:val="both"/>
              <w:rPr>
                <w:spacing w:val="0"/>
                <w:sz w:val="22"/>
                <w:szCs w:val="22"/>
              </w:rPr>
            </w:pPr>
            <w:r w:rsidRPr="00FC6A5A">
              <w:rPr>
                <w:spacing w:val="0"/>
                <w:sz w:val="22"/>
                <w:szCs w:val="22"/>
              </w:rPr>
              <w:t xml:space="preserve">П.Е. Щетинкина», автор скульптор </w:t>
            </w:r>
          </w:p>
          <w:p w14:paraId="3251B5E0" w14:textId="42C995E5" w:rsidR="00D21387" w:rsidRPr="00FC6A5A" w:rsidRDefault="00D21387" w:rsidP="00D21387">
            <w:pPr>
              <w:jc w:val="both"/>
              <w:rPr>
                <w:spacing w:val="0"/>
                <w:sz w:val="22"/>
                <w:szCs w:val="22"/>
              </w:rPr>
            </w:pPr>
            <w:r w:rsidRPr="00FC6A5A">
              <w:rPr>
                <w:spacing w:val="0"/>
                <w:sz w:val="22"/>
                <w:szCs w:val="22"/>
              </w:rPr>
              <w:t xml:space="preserve">Г.Д. Лавров 1963 г., расположенного </w:t>
            </w:r>
            <w:r>
              <w:rPr>
                <w:spacing w:val="0"/>
                <w:sz w:val="22"/>
                <w:szCs w:val="22"/>
              </w:rPr>
              <w:br/>
            </w:r>
            <w:r w:rsidRPr="00FC6A5A">
              <w:rPr>
                <w:spacing w:val="0"/>
                <w:sz w:val="22"/>
                <w:szCs w:val="22"/>
              </w:rPr>
              <w:t xml:space="preserve">по адресу: г. Ачинск, ул. Ленина, 20, </w:t>
            </w:r>
            <w:r>
              <w:rPr>
                <w:spacing w:val="0"/>
                <w:sz w:val="22"/>
                <w:szCs w:val="22"/>
              </w:rPr>
              <w:br/>
            </w:r>
            <w:r w:rsidRPr="00FC6A5A">
              <w:rPr>
                <w:spacing w:val="0"/>
                <w:sz w:val="22"/>
                <w:szCs w:val="22"/>
              </w:rPr>
              <w:t>во дворе краеведческого музея.</w:t>
            </w:r>
          </w:p>
          <w:p w14:paraId="70EC3020" w14:textId="4420F208" w:rsidR="00D21387" w:rsidRPr="000745E3" w:rsidRDefault="00D21387" w:rsidP="00D21387">
            <w:pPr>
              <w:jc w:val="both"/>
              <w:rPr>
                <w:spacing w:val="0"/>
                <w:sz w:val="22"/>
                <w:szCs w:val="22"/>
              </w:rPr>
            </w:pPr>
          </w:p>
        </w:tc>
      </w:tr>
      <w:tr w:rsidR="00D21387" w:rsidRPr="00123C6E" w14:paraId="5029EB5D" w14:textId="712877ED" w:rsidTr="007E045B">
        <w:trPr>
          <w:trHeight w:val="1679"/>
        </w:trPr>
        <w:tc>
          <w:tcPr>
            <w:tcW w:w="950" w:type="dxa"/>
          </w:tcPr>
          <w:p w14:paraId="0F6005A4" w14:textId="16D33BB6" w:rsidR="00D21387" w:rsidRPr="00123C6E" w:rsidRDefault="00D21387" w:rsidP="00D21387">
            <w:pPr>
              <w:rPr>
                <w:spacing w:val="0"/>
                <w:sz w:val="22"/>
                <w:szCs w:val="22"/>
              </w:rPr>
            </w:pPr>
            <w:r>
              <w:rPr>
                <w:spacing w:val="0"/>
                <w:sz w:val="22"/>
                <w:szCs w:val="22"/>
              </w:rPr>
              <w:t>1.2.4.2.3.</w:t>
            </w:r>
          </w:p>
        </w:tc>
        <w:tc>
          <w:tcPr>
            <w:tcW w:w="2282" w:type="dxa"/>
          </w:tcPr>
          <w:p w14:paraId="71C520F8" w14:textId="712D614B" w:rsidR="00D21387" w:rsidRPr="00867F66" w:rsidRDefault="00D21387" w:rsidP="00D21387">
            <w:pPr>
              <w:pStyle w:val="a4"/>
              <w:ind w:left="34"/>
              <w:rPr>
                <w:spacing w:val="0"/>
                <w:sz w:val="22"/>
                <w:szCs w:val="22"/>
              </w:rPr>
            </w:pPr>
            <w:r w:rsidRPr="00867F66">
              <w:rPr>
                <w:b/>
                <w:spacing w:val="0"/>
                <w:sz w:val="22"/>
                <w:szCs w:val="22"/>
              </w:rPr>
              <w:t>Развитие историко-культурной среды города</w:t>
            </w:r>
          </w:p>
        </w:tc>
        <w:tc>
          <w:tcPr>
            <w:tcW w:w="2835" w:type="dxa"/>
          </w:tcPr>
          <w:p w14:paraId="3FAFF30E" w14:textId="77777777" w:rsidR="00D21387" w:rsidRPr="00867F66" w:rsidRDefault="00D21387" w:rsidP="00D21387">
            <w:pPr>
              <w:pStyle w:val="a4"/>
              <w:numPr>
                <w:ilvl w:val="0"/>
                <w:numId w:val="14"/>
              </w:numPr>
              <w:tabs>
                <w:tab w:val="left" w:pos="318"/>
              </w:tabs>
              <w:ind w:left="0" w:firstLine="0"/>
              <w:rPr>
                <w:b/>
                <w:spacing w:val="0"/>
                <w:sz w:val="22"/>
                <w:szCs w:val="22"/>
              </w:rPr>
            </w:pPr>
            <w:r w:rsidRPr="00867F66">
              <w:rPr>
                <w:b/>
                <w:spacing w:val="0"/>
                <w:sz w:val="22"/>
                <w:szCs w:val="22"/>
              </w:rPr>
              <w:t xml:space="preserve">Разработка плана приоритетного проекта Красноярского края «Ачинск - 350» </w:t>
            </w:r>
          </w:p>
          <w:p w14:paraId="5C0C3534" w14:textId="77777777" w:rsidR="00D21387" w:rsidRPr="00867F66" w:rsidRDefault="00D21387" w:rsidP="00D21387">
            <w:pPr>
              <w:pStyle w:val="a4"/>
              <w:numPr>
                <w:ilvl w:val="0"/>
                <w:numId w:val="14"/>
              </w:numPr>
              <w:tabs>
                <w:tab w:val="left" w:pos="318"/>
              </w:tabs>
              <w:ind w:left="0" w:firstLine="0"/>
              <w:rPr>
                <w:b/>
                <w:spacing w:val="0"/>
                <w:sz w:val="22"/>
                <w:szCs w:val="22"/>
              </w:rPr>
            </w:pPr>
            <w:r w:rsidRPr="00867F66">
              <w:rPr>
                <w:b/>
                <w:spacing w:val="0"/>
                <w:sz w:val="22"/>
                <w:szCs w:val="22"/>
              </w:rPr>
              <w:t>Реализация проекта «Исторический квартал» в Ачинске с участием инвесторов. Формирование комплексного подхода по увеличению привлекательности исторического центра города:</w:t>
            </w:r>
          </w:p>
          <w:p w14:paraId="5B61F2EA" w14:textId="77777777" w:rsidR="00D21387" w:rsidRPr="00867F66" w:rsidRDefault="00D21387" w:rsidP="00D21387">
            <w:pPr>
              <w:pStyle w:val="a4"/>
              <w:tabs>
                <w:tab w:val="left" w:pos="318"/>
              </w:tabs>
              <w:ind w:left="0"/>
              <w:rPr>
                <w:b/>
                <w:spacing w:val="0"/>
                <w:sz w:val="22"/>
                <w:szCs w:val="22"/>
              </w:rPr>
            </w:pPr>
            <w:r w:rsidRPr="00867F66">
              <w:rPr>
                <w:b/>
                <w:spacing w:val="0"/>
                <w:sz w:val="22"/>
                <w:szCs w:val="22"/>
              </w:rPr>
              <w:t>- открытие Дворца бракосочетания в здании, имеющем историческую и архитектурную ценность;</w:t>
            </w:r>
          </w:p>
          <w:p w14:paraId="57B0F1D8" w14:textId="77777777" w:rsidR="00D21387" w:rsidRPr="00867F66" w:rsidRDefault="00D21387" w:rsidP="00D21387">
            <w:pPr>
              <w:pStyle w:val="a4"/>
              <w:tabs>
                <w:tab w:val="left" w:pos="318"/>
              </w:tabs>
              <w:ind w:left="0"/>
              <w:rPr>
                <w:b/>
                <w:spacing w:val="0"/>
                <w:sz w:val="22"/>
                <w:szCs w:val="22"/>
              </w:rPr>
            </w:pPr>
            <w:r w:rsidRPr="00867F66">
              <w:rPr>
                <w:b/>
                <w:spacing w:val="0"/>
                <w:sz w:val="22"/>
                <w:szCs w:val="22"/>
              </w:rPr>
              <w:t>- реконструкция ул. Ленина.</w:t>
            </w:r>
          </w:p>
          <w:p w14:paraId="328EB35F" w14:textId="3A3AC875" w:rsidR="00D21387" w:rsidRPr="00867F66" w:rsidRDefault="00D21387" w:rsidP="00D21387">
            <w:pPr>
              <w:rPr>
                <w:spacing w:val="0"/>
                <w:sz w:val="22"/>
                <w:szCs w:val="22"/>
              </w:rPr>
            </w:pPr>
            <w:r w:rsidRPr="00867F66">
              <w:rPr>
                <w:b/>
                <w:spacing w:val="0"/>
                <w:sz w:val="22"/>
                <w:szCs w:val="22"/>
              </w:rPr>
              <w:lastRenderedPageBreak/>
              <w:t xml:space="preserve">Благоустройство парка Троицкого в рамках соглашения о социально-экономическом партнерстве с </w:t>
            </w:r>
            <w:r w:rsidRPr="00867F66">
              <w:rPr>
                <w:rFonts w:eastAsiaTheme="minorHAnsi"/>
                <w:b/>
                <w:spacing w:val="0"/>
                <w:sz w:val="22"/>
                <w:szCs w:val="22"/>
                <w:lang w:eastAsia="en-US"/>
              </w:rPr>
              <w:t>АО «РУСАЛ Ачинск»</w:t>
            </w:r>
          </w:p>
        </w:tc>
        <w:tc>
          <w:tcPr>
            <w:tcW w:w="2552" w:type="dxa"/>
          </w:tcPr>
          <w:p w14:paraId="2783FEEF" w14:textId="421AF6BC" w:rsidR="00D21387" w:rsidRPr="00867F66" w:rsidRDefault="00D21387" w:rsidP="00D21387">
            <w:pPr>
              <w:autoSpaceDE w:val="0"/>
              <w:autoSpaceDN w:val="0"/>
              <w:adjustRightInd w:val="0"/>
              <w:rPr>
                <w:spacing w:val="0"/>
                <w:sz w:val="22"/>
                <w:szCs w:val="22"/>
                <w:lang w:eastAsia="en-US"/>
              </w:rPr>
            </w:pPr>
            <w:r w:rsidRPr="00867F66">
              <w:rPr>
                <w:b/>
                <w:spacing w:val="0"/>
                <w:sz w:val="22"/>
                <w:szCs w:val="22"/>
              </w:rPr>
              <w:lastRenderedPageBreak/>
              <w:t>Сохранение и актуализации историко-культурной среды города Ачинска, развитие туризма, повышение качества жизни населения за счет модернизации социальной, инженерной и транспортной инфраструктуры</w:t>
            </w:r>
          </w:p>
        </w:tc>
        <w:tc>
          <w:tcPr>
            <w:tcW w:w="992" w:type="dxa"/>
          </w:tcPr>
          <w:p w14:paraId="49153BC8" w14:textId="77777777" w:rsidR="00D21387" w:rsidRPr="00147DE9" w:rsidRDefault="00D21387" w:rsidP="00D21387">
            <w:pPr>
              <w:jc w:val="center"/>
              <w:rPr>
                <w:b/>
                <w:bCs/>
                <w:spacing w:val="0"/>
                <w:sz w:val="22"/>
                <w:szCs w:val="22"/>
              </w:rPr>
            </w:pPr>
            <w:r w:rsidRPr="00147DE9">
              <w:rPr>
                <w:b/>
                <w:bCs/>
                <w:spacing w:val="0"/>
                <w:sz w:val="22"/>
                <w:szCs w:val="22"/>
              </w:rPr>
              <w:t>2022 год</w:t>
            </w:r>
          </w:p>
          <w:p w14:paraId="6936C9BF" w14:textId="77777777" w:rsidR="00D21387" w:rsidRPr="00147DE9" w:rsidRDefault="00D21387" w:rsidP="00D21387">
            <w:pPr>
              <w:jc w:val="center"/>
              <w:rPr>
                <w:b/>
                <w:bCs/>
                <w:spacing w:val="0"/>
                <w:sz w:val="22"/>
                <w:szCs w:val="22"/>
              </w:rPr>
            </w:pPr>
          </w:p>
          <w:p w14:paraId="27515F90" w14:textId="77777777" w:rsidR="00D21387" w:rsidRPr="00147DE9" w:rsidRDefault="00D21387" w:rsidP="00D21387">
            <w:pPr>
              <w:jc w:val="center"/>
              <w:rPr>
                <w:b/>
                <w:bCs/>
                <w:spacing w:val="0"/>
                <w:sz w:val="22"/>
                <w:szCs w:val="22"/>
              </w:rPr>
            </w:pPr>
          </w:p>
          <w:p w14:paraId="032AF61A" w14:textId="77777777" w:rsidR="00D21387" w:rsidRPr="00147DE9" w:rsidRDefault="00D21387" w:rsidP="00D21387">
            <w:pPr>
              <w:jc w:val="center"/>
              <w:rPr>
                <w:b/>
                <w:bCs/>
                <w:spacing w:val="0"/>
                <w:sz w:val="22"/>
                <w:szCs w:val="22"/>
              </w:rPr>
            </w:pPr>
            <w:r w:rsidRPr="00147DE9">
              <w:rPr>
                <w:b/>
                <w:bCs/>
                <w:spacing w:val="0"/>
                <w:sz w:val="22"/>
                <w:szCs w:val="22"/>
              </w:rPr>
              <w:t>2022-2023 годы</w:t>
            </w:r>
          </w:p>
          <w:p w14:paraId="2254CD9D" w14:textId="77777777" w:rsidR="00D21387" w:rsidRPr="00147DE9" w:rsidRDefault="00D21387" w:rsidP="00D21387">
            <w:pPr>
              <w:jc w:val="center"/>
              <w:rPr>
                <w:b/>
                <w:bCs/>
                <w:spacing w:val="0"/>
                <w:sz w:val="22"/>
                <w:szCs w:val="22"/>
              </w:rPr>
            </w:pPr>
          </w:p>
          <w:p w14:paraId="5CC1E404" w14:textId="77777777" w:rsidR="00D21387" w:rsidRPr="00147DE9" w:rsidRDefault="00D21387" w:rsidP="00D21387">
            <w:pPr>
              <w:jc w:val="center"/>
              <w:rPr>
                <w:b/>
                <w:bCs/>
                <w:spacing w:val="0"/>
                <w:sz w:val="22"/>
                <w:szCs w:val="22"/>
              </w:rPr>
            </w:pPr>
          </w:p>
          <w:p w14:paraId="068DF80A" w14:textId="77777777" w:rsidR="00D21387" w:rsidRPr="00147DE9" w:rsidRDefault="00D21387" w:rsidP="00D21387">
            <w:pPr>
              <w:jc w:val="center"/>
              <w:rPr>
                <w:b/>
                <w:bCs/>
                <w:spacing w:val="0"/>
                <w:sz w:val="22"/>
                <w:szCs w:val="22"/>
              </w:rPr>
            </w:pPr>
          </w:p>
          <w:p w14:paraId="07754D32" w14:textId="77777777" w:rsidR="00D21387" w:rsidRPr="00147DE9" w:rsidRDefault="00D21387" w:rsidP="00D21387">
            <w:pPr>
              <w:jc w:val="center"/>
              <w:rPr>
                <w:b/>
                <w:bCs/>
                <w:spacing w:val="0"/>
                <w:sz w:val="22"/>
                <w:szCs w:val="22"/>
              </w:rPr>
            </w:pPr>
          </w:p>
          <w:p w14:paraId="564C82ED" w14:textId="77777777" w:rsidR="00D21387" w:rsidRPr="00147DE9" w:rsidRDefault="00D21387" w:rsidP="00D21387">
            <w:pPr>
              <w:jc w:val="center"/>
              <w:rPr>
                <w:b/>
                <w:bCs/>
                <w:spacing w:val="0"/>
                <w:sz w:val="22"/>
                <w:szCs w:val="22"/>
              </w:rPr>
            </w:pPr>
          </w:p>
          <w:p w14:paraId="657A2569" w14:textId="77777777" w:rsidR="00D21387" w:rsidRPr="00147DE9" w:rsidRDefault="00D21387" w:rsidP="00D21387">
            <w:pPr>
              <w:jc w:val="center"/>
              <w:rPr>
                <w:b/>
                <w:bCs/>
                <w:spacing w:val="0"/>
                <w:sz w:val="22"/>
                <w:szCs w:val="22"/>
              </w:rPr>
            </w:pPr>
          </w:p>
          <w:p w14:paraId="2982F0DB" w14:textId="77777777" w:rsidR="00D21387" w:rsidRPr="00147DE9" w:rsidRDefault="00D21387" w:rsidP="00D21387">
            <w:pPr>
              <w:jc w:val="center"/>
              <w:rPr>
                <w:b/>
                <w:bCs/>
                <w:spacing w:val="0"/>
                <w:sz w:val="22"/>
                <w:szCs w:val="22"/>
              </w:rPr>
            </w:pPr>
          </w:p>
          <w:p w14:paraId="138CBB51" w14:textId="77777777" w:rsidR="00D21387" w:rsidRPr="00147DE9" w:rsidRDefault="00D21387" w:rsidP="00D21387">
            <w:pPr>
              <w:jc w:val="center"/>
              <w:rPr>
                <w:b/>
                <w:bCs/>
                <w:spacing w:val="0"/>
                <w:sz w:val="22"/>
                <w:szCs w:val="22"/>
              </w:rPr>
            </w:pPr>
          </w:p>
          <w:p w14:paraId="6AF69904" w14:textId="77777777" w:rsidR="00D21387" w:rsidRPr="00147DE9" w:rsidRDefault="00D21387" w:rsidP="00D21387">
            <w:pPr>
              <w:jc w:val="center"/>
              <w:rPr>
                <w:b/>
                <w:bCs/>
                <w:spacing w:val="0"/>
                <w:sz w:val="22"/>
                <w:szCs w:val="22"/>
              </w:rPr>
            </w:pPr>
          </w:p>
          <w:p w14:paraId="204C6F3C" w14:textId="77777777" w:rsidR="00D21387" w:rsidRPr="00147DE9" w:rsidRDefault="00D21387" w:rsidP="00D21387">
            <w:pPr>
              <w:jc w:val="center"/>
              <w:rPr>
                <w:b/>
                <w:bCs/>
                <w:spacing w:val="0"/>
                <w:sz w:val="22"/>
                <w:szCs w:val="22"/>
              </w:rPr>
            </w:pPr>
          </w:p>
          <w:p w14:paraId="495F331F" w14:textId="77777777" w:rsidR="00D21387" w:rsidRPr="00147DE9" w:rsidRDefault="00D21387" w:rsidP="00D21387">
            <w:pPr>
              <w:jc w:val="center"/>
              <w:rPr>
                <w:b/>
                <w:bCs/>
                <w:spacing w:val="0"/>
                <w:sz w:val="22"/>
                <w:szCs w:val="22"/>
              </w:rPr>
            </w:pPr>
          </w:p>
          <w:p w14:paraId="7B723C31" w14:textId="77777777" w:rsidR="00D21387" w:rsidRPr="00147DE9" w:rsidRDefault="00D21387" w:rsidP="00D21387">
            <w:pPr>
              <w:jc w:val="center"/>
              <w:rPr>
                <w:b/>
                <w:bCs/>
                <w:spacing w:val="0"/>
                <w:sz w:val="22"/>
                <w:szCs w:val="22"/>
              </w:rPr>
            </w:pPr>
          </w:p>
          <w:p w14:paraId="7B0E483F" w14:textId="77777777" w:rsidR="00D21387" w:rsidRPr="00147DE9" w:rsidRDefault="00D21387" w:rsidP="00D21387">
            <w:pPr>
              <w:jc w:val="center"/>
              <w:rPr>
                <w:b/>
                <w:bCs/>
                <w:spacing w:val="0"/>
                <w:sz w:val="22"/>
                <w:szCs w:val="22"/>
              </w:rPr>
            </w:pPr>
          </w:p>
          <w:p w14:paraId="266A8F8D" w14:textId="77777777" w:rsidR="00D21387" w:rsidRPr="00147DE9" w:rsidRDefault="00D21387" w:rsidP="00D21387">
            <w:pPr>
              <w:jc w:val="center"/>
              <w:rPr>
                <w:b/>
                <w:bCs/>
                <w:spacing w:val="0"/>
                <w:sz w:val="22"/>
                <w:szCs w:val="22"/>
              </w:rPr>
            </w:pPr>
          </w:p>
          <w:p w14:paraId="0DD7CBE0" w14:textId="0EEA072F" w:rsidR="00D21387" w:rsidRPr="00867F66" w:rsidRDefault="00D21387" w:rsidP="00D21387">
            <w:pPr>
              <w:jc w:val="center"/>
              <w:rPr>
                <w:spacing w:val="0"/>
                <w:sz w:val="22"/>
                <w:szCs w:val="22"/>
              </w:rPr>
            </w:pPr>
            <w:r w:rsidRPr="00147DE9">
              <w:rPr>
                <w:b/>
                <w:bCs/>
                <w:spacing w:val="0"/>
                <w:sz w:val="22"/>
                <w:szCs w:val="22"/>
              </w:rPr>
              <w:lastRenderedPageBreak/>
              <w:t>2022 год</w:t>
            </w:r>
          </w:p>
        </w:tc>
        <w:tc>
          <w:tcPr>
            <w:tcW w:w="2551" w:type="dxa"/>
          </w:tcPr>
          <w:p w14:paraId="3EFDFE96" w14:textId="77777777" w:rsidR="00D21387" w:rsidRPr="00867F66" w:rsidRDefault="00D21387" w:rsidP="00D21387">
            <w:pPr>
              <w:rPr>
                <w:b/>
                <w:spacing w:val="0"/>
                <w:sz w:val="22"/>
                <w:szCs w:val="22"/>
              </w:rPr>
            </w:pPr>
            <w:r w:rsidRPr="00867F66">
              <w:rPr>
                <w:b/>
                <w:spacing w:val="0"/>
                <w:sz w:val="22"/>
                <w:szCs w:val="22"/>
              </w:rPr>
              <w:lastRenderedPageBreak/>
              <w:t xml:space="preserve">Заместитель Главы города Ачинска по социальным вопросам, отдел культуры администрации города Ачинска, </w:t>
            </w:r>
            <w:r>
              <w:rPr>
                <w:spacing w:val="0"/>
                <w:sz w:val="22"/>
                <w:szCs w:val="22"/>
              </w:rPr>
              <w:t xml:space="preserve">управление </w:t>
            </w:r>
            <w:r w:rsidRPr="00867F66">
              <w:rPr>
                <w:spacing w:val="0"/>
                <w:sz w:val="22"/>
                <w:szCs w:val="22"/>
              </w:rPr>
              <w:t>архитектуры и градостроительства администрации города Ачинска</w:t>
            </w:r>
          </w:p>
          <w:p w14:paraId="2AB51AEE" w14:textId="77777777" w:rsidR="00D21387" w:rsidRPr="00867F66" w:rsidRDefault="00D21387" w:rsidP="00D21387">
            <w:pPr>
              <w:rPr>
                <w:spacing w:val="0"/>
                <w:sz w:val="22"/>
                <w:szCs w:val="22"/>
              </w:rPr>
            </w:pPr>
          </w:p>
        </w:tc>
        <w:tc>
          <w:tcPr>
            <w:tcW w:w="3998" w:type="dxa"/>
          </w:tcPr>
          <w:p w14:paraId="7C9DB59D" w14:textId="70312B1A" w:rsidR="00D21387" w:rsidRPr="002C17D5" w:rsidRDefault="002C17D5" w:rsidP="002C17D5">
            <w:pPr>
              <w:pStyle w:val="a4"/>
              <w:ind w:left="38"/>
              <w:rPr>
                <w:spacing w:val="0"/>
                <w:sz w:val="22"/>
                <w:szCs w:val="22"/>
              </w:rPr>
            </w:pPr>
            <w:r>
              <w:rPr>
                <w:spacing w:val="0"/>
                <w:sz w:val="22"/>
                <w:szCs w:val="22"/>
              </w:rPr>
              <w:t>В 2024 году р</w:t>
            </w:r>
            <w:r w:rsidR="00D21387" w:rsidRPr="002C17D5">
              <w:rPr>
                <w:spacing w:val="0"/>
                <w:sz w:val="22"/>
                <w:szCs w:val="22"/>
              </w:rPr>
              <w:t>азрабо</w:t>
            </w:r>
            <w:r w:rsidRPr="002C17D5">
              <w:rPr>
                <w:spacing w:val="0"/>
                <w:sz w:val="22"/>
                <w:szCs w:val="22"/>
              </w:rPr>
              <w:t>тана</w:t>
            </w:r>
            <w:r w:rsidR="00D21387" w:rsidRPr="002C17D5">
              <w:rPr>
                <w:spacing w:val="0"/>
                <w:sz w:val="22"/>
                <w:szCs w:val="22"/>
              </w:rPr>
              <w:t xml:space="preserve"> научно-проектн</w:t>
            </w:r>
            <w:r w:rsidRPr="002C17D5">
              <w:rPr>
                <w:spacing w:val="0"/>
                <w:sz w:val="22"/>
                <w:szCs w:val="22"/>
              </w:rPr>
              <w:t>ая</w:t>
            </w:r>
            <w:r w:rsidR="00D21387" w:rsidRPr="002C17D5">
              <w:rPr>
                <w:spacing w:val="0"/>
                <w:sz w:val="22"/>
                <w:szCs w:val="22"/>
              </w:rPr>
              <w:t xml:space="preserve"> документаци</w:t>
            </w:r>
            <w:r w:rsidRPr="002C17D5">
              <w:rPr>
                <w:spacing w:val="0"/>
                <w:sz w:val="22"/>
                <w:szCs w:val="22"/>
              </w:rPr>
              <w:t>я</w:t>
            </w:r>
            <w:r w:rsidR="00D21387" w:rsidRPr="002C17D5">
              <w:rPr>
                <w:spacing w:val="0"/>
                <w:sz w:val="22"/>
                <w:szCs w:val="22"/>
              </w:rPr>
              <w:t xml:space="preserve"> на работы по реконструкции с элементами реставрации в целях приспособления к современному использованию с прохождением государственной экспертизы объекта культурного наследия «Дом жилой с магазином», руб. XIX-XX вв., расположенного по адресу: г. Ачинск, ул. Ленина, </w:t>
            </w:r>
            <w:r w:rsidRPr="002C17D5">
              <w:rPr>
                <w:spacing w:val="0"/>
                <w:sz w:val="22"/>
                <w:szCs w:val="22"/>
              </w:rPr>
              <w:t>23, для размещения в нем Дворца бракосочетаний</w:t>
            </w:r>
          </w:p>
          <w:p w14:paraId="00D6EC0A" w14:textId="5C00F6D6" w:rsidR="00D21387" w:rsidRPr="00367CC1" w:rsidRDefault="00D21387" w:rsidP="00D21387">
            <w:pPr>
              <w:jc w:val="both"/>
              <w:rPr>
                <w:spacing w:val="0"/>
                <w:sz w:val="22"/>
                <w:szCs w:val="22"/>
              </w:rPr>
            </w:pPr>
          </w:p>
        </w:tc>
      </w:tr>
      <w:tr w:rsidR="00D21387" w:rsidRPr="00123C6E" w14:paraId="760C10FF" w14:textId="2EF3F5B0" w:rsidTr="007E045B">
        <w:trPr>
          <w:trHeight w:val="829"/>
        </w:trPr>
        <w:tc>
          <w:tcPr>
            <w:tcW w:w="950" w:type="dxa"/>
          </w:tcPr>
          <w:p w14:paraId="65778E00" w14:textId="0BD1DC2D" w:rsidR="00D21387" w:rsidRDefault="00D21387" w:rsidP="00D21387">
            <w:pPr>
              <w:rPr>
                <w:spacing w:val="0"/>
                <w:sz w:val="22"/>
                <w:szCs w:val="22"/>
              </w:rPr>
            </w:pPr>
            <w:r>
              <w:rPr>
                <w:spacing w:val="0"/>
                <w:sz w:val="22"/>
                <w:szCs w:val="22"/>
              </w:rPr>
              <w:lastRenderedPageBreak/>
              <w:t>1.2.4.2.4.</w:t>
            </w:r>
          </w:p>
          <w:p w14:paraId="65215C68" w14:textId="39FF2E7D" w:rsidR="00D21387" w:rsidRDefault="00D21387" w:rsidP="00D21387">
            <w:pPr>
              <w:rPr>
                <w:spacing w:val="0"/>
                <w:sz w:val="22"/>
                <w:szCs w:val="22"/>
              </w:rPr>
            </w:pPr>
          </w:p>
        </w:tc>
        <w:tc>
          <w:tcPr>
            <w:tcW w:w="2282" w:type="dxa"/>
          </w:tcPr>
          <w:p w14:paraId="4BE2EE21" w14:textId="0F0DCC33" w:rsidR="00D21387" w:rsidRPr="00867F66" w:rsidRDefault="00D21387" w:rsidP="00D21387">
            <w:pPr>
              <w:pStyle w:val="a4"/>
              <w:ind w:left="34"/>
              <w:rPr>
                <w:b/>
                <w:spacing w:val="0"/>
                <w:sz w:val="22"/>
                <w:szCs w:val="22"/>
              </w:rPr>
            </w:pPr>
            <w:r w:rsidRPr="00867F66">
              <w:rPr>
                <w:b/>
                <w:spacing w:val="0"/>
                <w:sz w:val="22"/>
                <w:szCs w:val="22"/>
              </w:rPr>
              <w:t>Развитие туризма в городе Ачинске</w:t>
            </w:r>
          </w:p>
        </w:tc>
        <w:tc>
          <w:tcPr>
            <w:tcW w:w="2835" w:type="dxa"/>
          </w:tcPr>
          <w:p w14:paraId="37C30052" w14:textId="02654AA4" w:rsidR="00D21387" w:rsidRPr="00867F66" w:rsidRDefault="00D21387" w:rsidP="00D21387">
            <w:pPr>
              <w:pStyle w:val="a4"/>
              <w:numPr>
                <w:ilvl w:val="0"/>
                <w:numId w:val="16"/>
              </w:numPr>
              <w:tabs>
                <w:tab w:val="left" w:pos="318"/>
              </w:tabs>
              <w:ind w:left="0" w:firstLine="0"/>
              <w:rPr>
                <w:b/>
                <w:spacing w:val="0"/>
                <w:sz w:val="22"/>
                <w:szCs w:val="22"/>
              </w:rPr>
            </w:pPr>
            <w:r w:rsidRPr="00867F66">
              <w:rPr>
                <w:b/>
                <w:spacing w:val="0"/>
                <w:sz w:val="22"/>
                <w:szCs w:val="22"/>
              </w:rPr>
              <w:t>Оказание поддержки сферы малого и среднего предпринимательства, участвующего в оказании услуг, связанных с развитием туризма на территории города Ачинска</w:t>
            </w:r>
            <w:r>
              <w:rPr>
                <w:b/>
                <w:spacing w:val="0"/>
                <w:sz w:val="22"/>
                <w:szCs w:val="22"/>
              </w:rPr>
              <w:t>.</w:t>
            </w:r>
          </w:p>
          <w:p w14:paraId="5BD6347D" w14:textId="5E6C99D9" w:rsidR="00D21387" w:rsidRPr="00867F66" w:rsidRDefault="00D21387" w:rsidP="00D21387">
            <w:pPr>
              <w:pStyle w:val="a4"/>
              <w:tabs>
                <w:tab w:val="left" w:pos="318"/>
              </w:tabs>
              <w:ind w:left="0"/>
              <w:rPr>
                <w:b/>
                <w:spacing w:val="0"/>
                <w:sz w:val="22"/>
                <w:szCs w:val="22"/>
              </w:rPr>
            </w:pPr>
            <w:r>
              <w:rPr>
                <w:b/>
                <w:spacing w:val="0"/>
                <w:sz w:val="22"/>
                <w:szCs w:val="22"/>
              </w:rPr>
              <w:t>2.</w:t>
            </w:r>
            <w:r w:rsidRPr="00867F66">
              <w:rPr>
                <w:b/>
                <w:spacing w:val="0"/>
                <w:sz w:val="22"/>
                <w:szCs w:val="22"/>
              </w:rPr>
              <w:t>Ежегодная актуализация туристского паспорта города Ачинска</w:t>
            </w:r>
          </w:p>
        </w:tc>
        <w:tc>
          <w:tcPr>
            <w:tcW w:w="2552" w:type="dxa"/>
          </w:tcPr>
          <w:p w14:paraId="43A88AB5" w14:textId="4A643C2C" w:rsidR="00D21387" w:rsidRPr="00867F66" w:rsidRDefault="00D21387" w:rsidP="00D21387">
            <w:pPr>
              <w:autoSpaceDE w:val="0"/>
              <w:autoSpaceDN w:val="0"/>
              <w:adjustRightInd w:val="0"/>
              <w:rPr>
                <w:b/>
                <w:spacing w:val="0"/>
                <w:sz w:val="22"/>
                <w:szCs w:val="22"/>
              </w:rPr>
            </w:pPr>
            <w:r w:rsidRPr="00867F66">
              <w:rPr>
                <w:b/>
                <w:bCs/>
                <w:spacing w:val="0"/>
                <w:sz w:val="22"/>
                <w:szCs w:val="22"/>
                <w:lang w:eastAsia="en-US"/>
              </w:rPr>
              <w:t>Создание благоприятных условий для развития субъектов малого и среднего предпринимательства</w:t>
            </w:r>
          </w:p>
        </w:tc>
        <w:tc>
          <w:tcPr>
            <w:tcW w:w="992" w:type="dxa"/>
          </w:tcPr>
          <w:p w14:paraId="30D3AD81" w14:textId="77777777" w:rsidR="00D21387" w:rsidRDefault="00D21387" w:rsidP="00D21387">
            <w:pPr>
              <w:jc w:val="center"/>
              <w:rPr>
                <w:b/>
                <w:bCs/>
                <w:spacing w:val="0"/>
                <w:sz w:val="22"/>
                <w:szCs w:val="22"/>
              </w:rPr>
            </w:pPr>
            <w:r>
              <w:rPr>
                <w:b/>
                <w:bCs/>
                <w:spacing w:val="0"/>
                <w:sz w:val="22"/>
                <w:szCs w:val="22"/>
              </w:rPr>
              <w:t>2022-2025 годы</w:t>
            </w:r>
          </w:p>
          <w:p w14:paraId="6C7017DF" w14:textId="77777777" w:rsidR="00D21387" w:rsidRDefault="00D21387" w:rsidP="00D21387">
            <w:pPr>
              <w:jc w:val="center"/>
              <w:rPr>
                <w:b/>
                <w:bCs/>
                <w:spacing w:val="0"/>
                <w:sz w:val="22"/>
                <w:szCs w:val="22"/>
              </w:rPr>
            </w:pPr>
          </w:p>
          <w:p w14:paraId="69E59F5A" w14:textId="77777777" w:rsidR="00D21387" w:rsidRDefault="00D21387" w:rsidP="00D21387">
            <w:pPr>
              <w:jc w:val="center"/>
              <w:rPr>
                <w:b/>
                <w:bCs/>
                <w:spacing w:val="0"/>
                <w:sz w:val="22"/>
                <w:szCs w:val="22"/>
              </w:rPr>
            </w:pPr>
          </w:p>
          <w:p w14:paraId="29B607D9" w14:textId="77777777" w:rsidR="00D21387" w:rsidRDefault="00D21387" w:rsidP="00D21387">
            <w:pPr>
              <w:jc w:val="center"/>
              <w:rPr>
                <w:b/>
                <w:bCs/>
                <w:spacing w:val="0"/>
                <w:sz w:val="22"/>
                <w:szCs w:val="22"/>
              </w:rPr>
            </w:pPr>
          </w:p>
          <w:p w14:paraId="0FDABD9F" w14:textId="77777777" w:rsidR="00D21387" w:rsidRDefault="00D21387" w:rsidP="00D21387">
            <w:pPr>
              <w:jc w:val="center"/>
              <w:rPr>
                <w:b/>
                <w:bCs/>
                <w:spacing w:val="0"/>
                <w:sz w:val="22"/>
                <w:szCs w:val="22"/>
              </w:rPr>
            </w:pPr>
          </w:p>
          <w:p w14:paraId="56648910" w14:textId="77777777" w:rsidR="00D21387" w:rsidRDefault="00D21387" w:rsidP="00D21387">
            <w:pPr>
              <w:jc w:val="center"/>
              <w:rPr>
                <w:b/>
                <w:bCs/>
                <w:spacing w:val="0"/>
                <w:sz w:val="22"/>
                <w:szCs w:val="22"/>
              </w:rPr>
            </w:pPr>
          </w:p>
          <w:p w14:paraId="5A483346" w14:textId="77777777" w:rsidR="00D21387" w:rsidRDefault="00D21387" w:rsidP="00D21387">
            <w:pPr>
              <w:jc w:val="center"/>
              <w:rPr>
                <w:b/>
                <w:bCs/>
                <w:spacing w:val="0"/>
                <w:sz w:val="22"/>
                <w:szCs w:val="22"/>
              </w:rPr>
            </w:pPr>
            <w:r>
              <w:rPr>
                <w:b/>
                <w:bCs/>
                <w:spacing w:val="0"/>
                <w:sz w:val="22"/>
                <w:szCs w:val="22"/>
              </w:rPr>
              <w:t>2022-2025 годы</w:t>
            </w:r>
          </w:p>
          <w:p w14:paraId="33DE1FCA" w14:textId="1AD9C239" w:rsidR="00D21387" w:rsidRPr="00147DE9" w:rsidRDefault="00D21387" w:rsidP="00D21387">
            <w:pPr>
              <w:jc w:val="center"/>
              <w:rPr>
                <w:b/>
                <w:bCs/>
                <w:spacing w:val="0"/>
                <w:sz w:val="22"/>
                <w:szCs w:val="22"/>
              </w:rPr>
            </w:pPr>
          </w:p>
        </w:tc>
        <w:tc>
          <w:tcPr>
            <w:tcW w:w="2551" w:type="dxa"/>
          </w:tcPr>
          <w:p w14:paraId="6B7660A5" w14:textId="53FB8A0E" w:rsidR="00D21387" w:rsidRPr="00867F66" w:rsidRDefault="00D21387" w:rsidP="00D21387">
            <w:pPr>
              <w:rPr>
                <w:b/>
                <w:spacing w:val="0"/>
                <w:sz w:val="22"/>
                <w:szCs w:val="22"/>
              </w:rPr>
            </w:pPr>
            <w:r w:rsidRPr="00867F66">
              <w:rPr>
                <w:b/>
                <w:spacing w:val="0"/>
                <w:sz w:val="22"/>
                <w:szCs w:val="22"/>
              </w:rPr>
              <w:t>Отдел развития потребительского рынка администрации города Ачинска, отдел культуры администрации города Ачинска</w:t>
            </w:r>
          </w:p>
        </w:tc>
        <w:tc>
          <w:tcPr>
            <w:tcW w:w="3998" w:type="dxa"/>
          </w:tcPr>
          <w:p w14:paraId="4B1BC3B4" w14:textId="77777777" w:rsidR="00D21387" w:rsidRPr="00A21218" w:rsidRDefault="00D21387" w:rsidP="00D21387">
            <w:pPr>
              <w:ind w:firstLine="202"/>
              <w:jc w:val="both"/>
              <w:rPr>
                <w:spacing w:val="0"/>
                <w:sz w:val="22"/>
                <w:szCs w:val="22"/>
              </w:rPr>
            </w:pPr>
            <w:r w:rsidRPr="00A21218">
              <w:rPr>
                <w:spacing w:val="0"/>
                <w:sz w:val="22"/>
                <w:szCs w:val="22"/>
              </w:rPr>
              <w:t>1. В рамках муниципальной программы «Развитие и поддержка субъектов малого и среднего предпринимательства в городе Ачинске» субъекты МСП, осуществляющие деятельность в рамках раздела I. «Деятельность гостиниц и предприятий общественного питания» Общероссийского классификатора видов экономической деятельности ОК 029-2014, утвержденного Приказом Росстандарта от 31.01.2014 № 14-ст, могут получить поддержку по трем направлениям финансовой поддержки:</w:t>
            </w:r>
          </w:p>
          <w:p w14:paraId="7258D138" w14:textId="71C88149" w:rsidR="00D21387" w:rsidRDefault="00D21387" w:rsidP="00D21387">
            <w:pPr>
              <w:ind w:firstLine="202"/>
              <w:jc w:val="both"/>
              <w:rPr>
                <w:spacing w:val="0"/>
                <w:sz w:val="22"/>
                <w:szCs w:val="22"/>
              </w:rPr>
            </w:pPr>
            <w:r w:rsidRPr="00A21218">
              <w:rPr>
                <w:spacing w:val="0"/>
                <w:sz w:val="22"/>
                <w:szCs w:val="22"/>
              </w:rPr>
              <w:t>1) Субсидии субъектам МСП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w:t>
            </w:r>
            <w:r>
              <w:rPr>
                <w:spacing w:val="0"/>
                <w:sz w:val="22"/>
                <w:szCs w:val="22"/>
              </w:rPr>
              <w:t xml:space="preserve"> отраслях;</w:t>
            </w:r>
            <w:r>
              <w:rPr>
                <w:spacing w:val="0"/>
                <w:sz w:val="22"/>
                <w:szCs w:val="22"/>
              </w:rPr>
              <w:br/>
            </w:r>
            <w:r w:rsidRPr="00A21218">
              <w:rPr>
                <w:spacing w:val="0"/>
                <w:sz w:val="22"/>
                <w:szCs w:val="22"/>
              </w:rPr>
              <w:t xml:space="preserve"> 2) Субсидии на реализацию муниципальных программ развития субъектов МСП;                                          </w:t>
            </w:r>
          </w:p>
          <w:p w14:paraId="032FB16D" w14:textId="2FC3FB52" w:rsidR="00D21387" w:rsidRPr="00A21218" w:rsidRDefault="00D21387" w:rsidP="00D21387">
            <w:pPr>
              <w:jc w:val="both"/>
              <w:rPr>
                <w:spacing w:val="0"/>
                <w:sz w:val="22"/>
                <w:szCs w:val="22"/>
              </w:rPr>
            </w:pPr>
            <w:r w:rsidRPr="00A21218">
              <w:rPr>
                <w:spacing w:val="0"/>
                <w:sz w:val="22"/>
                <w:szCs w:val="22"/>
              </w:rPr>
              <w:t>3)</w:t>
            </w:r>
            <w:r>
              <w:rPr>
                <w:spacing w:val="0"/>
                <w:sz w:val="22"/>
                <w:szCs w:val="22"/>
              </w:rPr>
              <w:t xml:space="preserve"> </w:t>
            </w:r>
            <w:r w:rsidRPr="00A21218">
              <w:rPr>
                <w:spacing w:val="0"/>
                <w:sz w:val="22"/>
                <w:szCs w:val="22"/>
              </w:rPr>
              <w:t>Субсидии на реализацию муниципальных программ развития субъектов МСП в целях предоставления грантовой поддержки на начало ведения предпринимательской деятельности, развития</w:t>
            </w:r>
            <w:r>
              <w:rPr>
                <w:spacing w:val="0"/>
                <w:sz w:val="22"/>
                <w:szCs w:val="22"/>
              </w:rPr>
              <w:t xml:space="preserve"> </w:t>
            </w:r>
            <w:r w:rsidRPr="00A21218">
              <w:rPr>
                <w:spacing w:val="0"/>
                <w:sz w:val="22"/>
                <w:szCs w:val="22"/>
              </w:rPr>
              <w:t>социального предпринимательства.</w:t>
            </w:r>
          </w:p>
          <w:p w14:paraId="37669918" w14:textId="7A8C7163" w:rsidR="00D21387" w:rsidRPr="00867F66" w:rsidRDefault="00D21387" w:rsidP="00D21387">
            <w:pPr>
              <w:jc w:val="both"/>
              <w:rPr>
                <w:spacing w:val="0"/>
                <w:sz w:val="22"/>
                <w:szCs w:val="22"/>
              </w:rPr>
            </w:pPr>
            <w:r>
              <w:rPr>
                <w:spacing w:val="0"/>
                <w:sz w:val="22"/>
                <w:szCs w:val="22"/>
              </w:rPr>
              <w:t>На инвестиционном портале города Ачинска размещен Туристский паспорт города Ачинска.  Информация ежегодно актуализируется.</w:t>
            </w:r>
          </w:p>
        </w:tc>
      </w:tr>
      <w:tr w:rsidR="00D21387" w:rsidRPr="00123C6E" w14:paraId="550947B8" w14:textId="0BA68000" w:rsidTr="007E045B">
        <w:trPr>
          <w:trHeight w:val="326"/>
        </w:trPr>
        <w:tc>
          <w:tcPr>
            <w:tcW w:w="950" w:type="dxa"/>
          </w:tcPr>
          <w:p w14:paraId="526C7075" w14:textId="0CEF0173" w:rsidR="00D21387" w:rsidRDefault="00D21387" w:rsidP="00D21387">
            <w:pPr>
              <w:rPr>
                <w:spacing w:val="0"/>
                <w:sz w:val="22"/>
                <w:szCs w:val="22"/>
              </w:rPr>
            </w:pPr>
            <w:r>
              <w:rPr>
                <w:spacing w:val="0"/>
                <w:sz w:val="22"/>
                <w:szCs w:val="22"/>
              </w:rPr>
              <w:t>1.2.4.3.</w:t>
            </w:r>
          </w:p>
        </w:tc>
        <w:tc>
          <w:tcPr>
            <w:tcW w:w="15210" w:type="dxa"/>
            <w:gridSpan w:val="6"/>
          </w:tcPr>
          <w:p w14:paraId="7359BF35" w14:textId="6FA7C3E4" w:rsidR="00D21387" w:rsidRPr="00867F66" w:rsidRDefault="00D21387" w:rsidP="00D21387">
            <w:pPr>
              <w:rPr>
                <w:spacing w:val="0"/>
                <w:sz w:val="22"/>
                <w:szCs w:val="22"/>
              </w:rPr>
            </w:pPr>
            <w:r w:rsidRPr="00867F66">
              <w:rPr>
                <w:b/>
                <w:i/>
                <w:spacing w:val="0"/>
                <w:sz w:val="22"/>
                <w:szCs w:val="22"/>
              </w:rPr>
              <w:t>Повышение доступности и качества культурного продукта для граждан, в том числе с ограниченными возможностями здоровья (ОВЗ)</w:t>
            </w:r>
          </w:p>
        </w:tc>
      </w:tr>
      <w:tr w:rsidR="00D21387" w:rsidRPr="00123C6E" w14:paraId="143BB0D0" w14:textId="62F60796" w:rsidTr="003C319B">
        <w:trPr>
          <w:trHeight w:val="694"/>
        </w:trPr>
        <w:tc>
          <w:tcPr>
            <w:tcW w:w="950" w:type="dxa"/>
          </w:tcPr>
          <w:p w14:paraId="416C4809" w14:textId="59E2145E" w:rsidR="00D21387" w:rsidRDefault="00D21387" w:rsidP="00D21387">
            <w:pPr>
              <w:rPr>
                <w:spacing w:val="0"/>
                <w:sz w:val="22"/>
                <w:szCs w:val="22"/>
              </w:rPr>
            </w:pPr>
            <w:r w:rsidRPr="00123C6E">
              <w:rPr>
                <w:spacing w:val="0"/>
                <w:sz w:val="22"/>
                <w:szCs w:val="22"/>
              </w:rPr>
              <w:lastRenderedPageBreak/>
              <w:t>1.2.4.3.1.</w:t>
            </w:r>
          </w:p>
        </w:tc>
        <w:tc>
          <w:tcPr>
            <w:tcW w:w="2282" w:type="dxa"/>
          </w:tcPr>
          <w:p w14:paraId="72145124" w14:textId="147C5849" w:rsidR="00D21387" w:rsidRPr="00867F66" w:rsidRDefault="00D21387" w:rsidP="00D21387">
            <w:pPr>
              <w:pStyle w:val="a4"/>
              <w:ind w:left="34"/>
              <w:rPr>
                <w:b/>
                <w:spacing w:val="0"/>
                <w:sz w:val="22"/>
                <w:szCs w:val="22"/>
              </w:rPr>
            </w:pPr>
            <w:r w:rsidRPr="00867F66">
              <w:rPr>
                <w:b/>
                <w:spacing w:val="0"/>
                <w:sz w:val="22"/>
                <w:szCs w:val="22"/>
              </w:rPr>
              <w:t>Повышение доступности и качества культурного продукта для граждан, в том числе с ограниченными возможностями здоровья (ОВЗ)</w:t>
            </w:r>
          </w:p>
        </w:tc>
        <w:tc>
          <w:tcPr>
            <w:tcW w:w="2835" w:type="dxa"/>
          </w:tcPr>
          <w:p w14:paraId="105052FE" w14:textId="35423D63" w:rsidR="00D21387" w:rsidRPr="00867F66" w:rsidRDefault="00D21387" w:rsidP="00D21387">
            <w:pPr>
              <w:rPr>
                <w:rFonts w:eastAsia="Calibri"/>
                <w:spacing w:val="0"/>
                <w:sz w:val="22"/>
                <w:szCs w:val="22"/>
                <w:lang w:eastAsia="en-US"/>
              </w:rPr>
            </w:pPr>
            <w:r w:rsidRPr="00867F66">
              <w:rPr>
                <w:rFonts w:eastAsia="Calibri"/>
                <w:spacing w:val="0"/>
                <w:sz w:val="22"/>
                <w:szCs w:val="22"/>
                <w:lang w:eastAsia="en-US"/>
              </w:rPr>
              <w:t>1. Реализация образовательной прогр</w:t>
            </w:r>
            <w:r>
              <w:rPr>
                <w:rFonts w:eastAsia="Calibri"/>
                <w:spacing w:val="0"/>
                <w:sz w:val="22"/>
                <w:szCs w:val="22"/>
                <w:lang w:eastAsia="en-US"/>
              </w:rPr>
              <w:t>аммы для детей с ОВЗ (ежегодно).</w:t>
            </w:r>
          </w:p>
          <w:p w14:paraId="748C9D7B" w14:textId="4939D668" w:rsidR="00D21387" w:rsidRPr="00867F66" w:rsidRDefault="00D21387" w:rsidP="00D21387">
            <w:pPr>
              <w:rPr>
                <w:spacing w:val="0"/>
                <w:sz w:val="22"/>
                <w:szCs w:val="22"/>
              </w:rPr>
            </w:pPr>
            <w:r w:rsidRPr="00867F66">
              <w:rPr>
                <w:rFonts w:eastAsia="Calibri"/>
                <w:spacing w:val="0"/>
                <w:sz w:val="22"/>
                <w:szCs w:val="22"/>
                <w:lang w:eastAsia="en-US"/>
              </w:rPr>
              <w:t xml:space="preserve"> 2. </w:t>
            </w:r>
            <w:r w:rsidRPr="00867F66">
              <w:rPr>
                <w:spacing w:val="0"/>
                <w:sz w:val="22"/>
                <w:szCs w:val="22"/>
              </w:rPr>
              <w:t xml:space="preserve">Создание «Музея археологии для детей» МБУК «АКМ им. Д.С. Каргаполова, не менее 20 тыс. </w:t>
            </w:r>
            <w:r>
              <w:rPr>
                <w:spacing w:val="0"/>
                <w:sz w:val="22"/>
                <w:szCs w:val="22"/>
              </w:rPr>
              <w:t>посетителей в год.</w:t>
            </w:r>
          </w:p>
          <w:p w14:paraId="51827543" w14:textId="4AE32CA5" w:rsidR="00D21387" w:rsidRPr="00867F66" w:rsidRDefault="00D21387" w:rsidP="00D21387">
            <w:pPr>
              <w:rPr>
                <w:spacing w:val="0"/>
                <w:sz w:val="22"/>
                <w:szCs w:val="22"/>
              </w:rPr>
            </w:pPr>
            <w:r w:rsidRPr="00867F66">
              <w:rPr>
                <w:rFonts w:eastAsia="Calibri"/>
                <w:spacing w:val="0"/>
                <w:sz w:val="22"/>
                <w:szCs w:val="22"/>
                <w:lang w:eastAsia="en-US"/>
              </w:rPr>
              <w:t>3. Создание мобильной выставки «Диковинки музейных коллекций», адаптированной для посещения людьми с ОВЗ (не менее 1 тыс. посетителей в год из числа целевой аудитории</w:t>
            </w:r>
            <w:r>
              <w:rPr>
                <w:rFonts w:eastAsia="Calibri"/>
                <w:spacing w:val="0"/>
                <w:sz w:val="22"/>
                <w:szCs w:val="22"/>
                <w:lang w:eastAsia="en-US"/>
              </w:rPr>
              <w:t>.</w:t>
            </w:r>
          </w:p>
          <w:p w14:paraId="14D975AB" w14:textId="2B6E4512" w:rsidR="00D21387" w:rsidRPr="00867F66" w:rsidRDefault="00D21387" w:rsidP="00D21387">
            <w:pPr>
              <w:rPr>
                <w:rFonts w:eastAsia="Calibri"/>
                <w:spacing w:val="0"/>
                <w:sz w:val="22"/>
                <w:szCs w:val="22"/>
                <w:lang w:eastAsia="en-US"/>
              </w:rPr>
            </w:pPr>
            <w:r w:rsidRPr="00867F66">
              <w:rPr>
                <w:rFonts w:eastAsia="Calibri"/>
                <w:spacing w:val="0"/>
                <w:sz w:val="22"/>
                <w:szCs w:val="22"/>
                <w:lang w:eastAsia="en-US"/>
              </w:rPr>
              <w:t>4. Увеличение доступа к краеведческой рекомендательной библиографии в</w:t>
            </w:r>
            <w:r>
              <w:rPr>
                <w:rFonts w:eastAsia="Calibri"/>
                <w:spacing w:val="0"/>
                <w:sz w:val="22"/>
                <w:szCs w:val="22"/>
                <w:lang w:eastAsia="en-US"/>
              </w:rPr>
              <w:t xml:space="preserve"> режиме Online.</w:t>
            </w:r>
          </w:p>
          <w:p w14:paraId="7583CAEE" w14:textId="77777777" w:rsidR="00D21387" w:rsidRPr="00867F66" w:rsidRDefault="00D21387" w:rsidP="00D21387">
            <w:pPr>
              <w:rPr>
                <w:rFonts w:eastAsia="Calibri"/>
                <w:spacing w:val="0"/>
                <w:sz w:val="22"/>
                <w:szCs w:val="22"/>
                <w:lang w:eastAsia="en-US"/>
              </w:rPr>
            </w:pPr>
            <w:r w:rsidRPr="00867F66">
              <w:rPr>
                <w:rFonts w:eastAsia="Calibri"/>
                <w:spacing w:val="0"/>
                <w:sz w:val="22"/>
                <w:szCs w:val="22"/>
                <w:lang w:eastAsia="en-US"/>
              </w:rPr>
              <w:t>5. Шефство и регулярное сотрудничество (выставки, мастер-классы, экскурсии, занятия) с социально незащищенной категорией граждан: КГБУСО «Центр Семьи «Западный», КГБОУ «Ачинская школа № 3», КГАУ СО «РЦДПсОВ», АМО «ВОИ», КГБУ СО «КЦСОН» Ачинский»</w:t>
            </w:r>
          </w:p>
          <w:p w14:paraId="1079C40C" w14:textId="5C0CF3EF" w:rsidR="00D21387" w:rsidRPr="00867F66" w:rsidRDefault="00D21387" w:rsidP="00D21387">
            <w:pPr>
              <w:pStyle w:val="a4"/>
              <w:tabs>
                <w:tab w:val="left" w:pos="318"/>
              </w:tabs>
              <w:ind w:left="0"/>
              <w:rPr>
                <w:b/>
                <w:spacing w:val="0"/>
                <w:sz w:val="22"/>
                <w:szCs w:val="22"/>
              </w:rPr>
            </w:pPr>
            <w:r w:rsidRPr="00867F66">
              <w:rPr>
                <w:rFonts w:eastAsia="Calibri"/>
                <w:b/>
                <w:spacing w:val="0"/>
                <w:sz w:val="22"/>
                <w:szCs w:val="22"/>
                <w:lang w:eastAsia="en-US"/>
              </w:rPr>
              <w:t xml:space="preserve">6. Обеспечение поддержки специальных программ для обучения детей с ограниченными возможностями на базе </w:t>
            </w:r>
            <w:r w:rsidRPr="00867F66">
              <w:rPr>
                <w:b/>
                <w:spacing w:val="0"/>
                <w:sz w:val="22"/>
                <w:szCs w:val="22"/>
              </w:rPr>
              <w:t>МБУДО «АДХШ имени А.М. Знака»</w:t>
            </w:r>
          </w:p>
        </w:tc>
        <w:tc>
          <w:tcPr>
            <w:tcW w:w="2552" w:type="dxa"/>
          </w:tcPr>
          <w:p w14:paraId="2A62BE7A" w14:textId="266B07F5" w:rsidR="00D21387" w:rsidRPr="00867F66" w:rsidRDefault="00D21387" w:rsidP="00D21387">
            <w:pPr>
              <w:autoSpaceDE w:val="0"/>
              <w:autoSpaceDN w:val="0"/>
              <w:adjustRightInd w:val="0"/>
              <w:rPr>
                <w:b/>
                <w:spacing w:val="0"/>
                <w:sz w:val="22"/>
                <w:szCs w:val="22"/>
              </w:rPr>
            </w:pPr>
            <w:r w:rsidRPr="00867F66">
              <w:rPr>
                <w:spacing w:val="0"/>
                <w:sz w:val="22"/>
                <w:szCs w:val="22"/>
              </w:rPr>
              <w:t>Повышение доступности и качества культурного продукта для граждан, в том числе с ограниченными возможностями здоровья (ОВЗ)</w:t>
            </w:r>
          </w:p>
        </w:tc>
        <w:tc>
          <w:tcPr>
            <w:tcW w:w="992" w:type="dxa"/>
          </w:tcPr>
          <w:p w14:paraId="44DFD13E" w14:textId="77777777" w:rsidR="00D21387" w:rsidRPr="00867F66" w:rsidRDefault="00D21387" w:rsidP="00D21387">
            <w:pPr>
              <w:jc w:val="center"/>
              <w:rPr>
                <w:spacing w:val="0"/>
                <w:sz w:val="22"/>
                <w:szCs w:val="22"/>
              </w:rPr>
            </w:pPr>
            <w:r w:rsidRPr="00867F66">
              <w:rPr>
                <w:spacing w:val="0"/>
                <w:sz w:val="22"/>
                <w:szCs w:val="22"/>
              </w:rPr>
              <w:t>2022-2025 годы</w:t>
            </w:r>
          </w:p>
          <w:p w14:paraId="596B1DE0" w14:textId="77777777" w:rsidR="00D21387" w:rsidRPr="00867F66" w:rsidRDefault="00D21387" w:rsidP="00D21387">
            <w:pPr>
              <w:jc w:val="center"/>
              <w:rPr>
                <w:spacing w:val="0"/>
                <w:sz w:val="22"/>
                <w:szCs w:val="22"/>
              </w:rPr>
            </w:pPr>
          </w:p>
          <w:p w14:paraId="7D65F8DB" w14:textId="77777777" w:rsidR="00D21387" w:rsidRPr="00867F66" w:rsidRDefault="00D21387" w:rsidP="00D21387">
            <w:pPr>
              <w:jc w:val="center"/>
              <w:rPr>
                <w:spacing w:val="0"/>
                <w:sz w:val="22"/>
                <w:szCs w:val="22"/>
              </w:rPr>
            </w:pPr>
            <w:r w:rsidRPr="00867F66">
              <w:rPr>
                <w:spacing w:val="0"/>
                <w:sz w:val="22"/>
                <w:szCs w:val="22"/>
              </w:rPr>
              <w:t>2022-2025 годы</w:t>
            </w:r>
          </w:p>
          <w:p w14:paraId="4C08EBA2" w14:textId="77777777" w:rsidR="00D21387" w:rsidRPr="00867F66" w:rsidRDefault="00D21387" w:rsidP="00D21387">
            <w:pPr>
              <w:jc w:val="center"/>
              <w:rPr>
                <w:spacing w:val="0"/>
                <w:sz w:val="22"/>
                <w:szCs w:val="22"/>
              </w:rPr>
            </w:pPr>
          </w:p>
          <w:p w14:paraId="0D448C48" w14:textId="77777777" w:rsidR="00D21387" w:rsidRPr="00867F66" w:rsidRDefault="00D21387" w:rsidP="00D21387">
            <w:pPr>
              <w:jc w:val="center"/>
              <w:rPr>
                <w:spacing w:val="0"/>
                <w:sz w:val="22"/>
                <w:szCs w:val="22"/>
              </w:rPr>
            </w:pPr>
          </w:p>
          <w:p w14:paraId="19C66540" w14:textId="77777777" w:rsidR="00D21387" w:rsidRPr="00867F66" w:rsidRDefault="00D21387" w:rsidP="00D21387">
            <w:pPr>
              <w:jc w:val="center"/>
              <w:rPr>
                <w:spacing w:val="0"/>
                <w:sz w:val="22"/>
                <w:szCs w:val="22"/>
              </w:rPr>
            </w:pPr>
            <w:r w:rsidRPr="00867F66">
              <w:rPr>
                <w:spacing w:val="0"/>
                <w:sz w:val="22"/>
                <w:szCs w:val="22"/>
              </w:rPr>
              <w:t>2022-2025 годы</w:t>
            </w:r>
          </w:p>
          <w:p w14:paraId="6B26F97A" w14:textId="77777777" w:rsidR="00D21387" w:rsidRPr="00867F66" w:rsidRDefault="00D21387" w:rsidP="00D21387">
            <w:pPr>
              <w:jc w:val="center"/>
              <w:rPr>
                <w:spacing w:val="0"/>
                <w:sz w:val="22"/>
                <w:szCs w:val="22"/>
              </w:rPr>
            </w:pPr>
          </w:p>
          <w:p w14:paraId="513DA41F" w14:textId="77777777" w:rsidR="00D21387" w:rsidRPr="00867F66" w:rsidRDefault="00D21387" w:rsidP="00D21387">
            <w:pPr>
              <w:jc w:val="center"/>
              <w:rPr>
                <w:spacing w:val="0"/>
                <w:sz w:val="22"/>
                <w:szCs w:val="22"/>
              </w:rPr>
            </w:pPr>
          </w:p>
          <w:p w14:paraId="44CE1B31" w14:textId="77777777" w:rsidR="00D21387" w:rsidRPr="00867F66" w:rsidRDefault="00D21387" w:rsidP="00D21387">
            <w:pPr>
              <w:jc w:val="center"/>
              <w:rPr>
                <w:spacing w:val="0"/>
                <w:sz w:val="22"/>
                <w:szCs w:val="22"/>
              </w:rPr>
            </w:pPr>
          </w:p>
          <w:p w14:paraId="31F61027" w14:textId="77777777" w:rsidR="00D21387" w:rsidRPr="00867F66" w:rsidRDefault="00D21387" w:rsidP="00D21387">
            <w:pPr>
              <w:jc w:val="center"/>
              <w:rPr>
                <w:spacing w:val="0"/>
                <w:sz w:val="22"/>
                <w:szCs w:val="22"/>
              </w:rPr>
            </w:pPr>
          </w:p>
          <w:p w14:paraId="65EF6122" w14:textId="77777777" w:rsidR="00D21387" w:rsidRDefault="00D21387" w:rsidP="00D21387">
            <w:pPr>
              <w:jc w:val="center"/>
              <w:rPr>
                <w:spacing w:val="0"/>
                <w:sz w:val="22"/>
                <w:szCs w:val="22"/>
              </w:rPr>
            </w:pPr>
          </w:p>
          <w:p w14:paraId="47D66A7B" w14:textId="0834A01E" w:rsidR="00D21387" w:rsidRPr="00867F66" w:rsidRDefault="00D21387" w:rsidP="00D21387">
            <w:pPr>
              <w:jc w:val="center"/>
              <w:rPr>
                <w:spacing w:val="0"/>
                <w:sz w:val="22"/>
                <w:szCs w:val="22"/>
              </w:rPr>
            </w:pPr>
            <w:r w:rsidRPr="00867F66">
              <w:rPr>
                <w:spacing w:val="0"/>
                <w:sz w:val="22"/>
                <w:szCs w:val="22"/>
              </w:rPr>
              <w:t>2022-2025 годы</w:t>
            </w:r>
          </w:p>
          <w:p w14:paraId="07BFC103" w14:textId="77777777" w:rsidR="00D21387" w:rsidRPr="00867F66" w:rsidRDefault="00D21387" w:rsidP="00D21387">
            <w:pPr>
              <w:jc w:val="center"/>
              <w:rPr>
                <w:spacing w:val="0"/>
                <w:sz w:val="22"/>
                <w:szCs w:val="22"/>
              </w:rPr>
            </w:pPr>
          </w:p>
          <w:p w14:paraId="625C38C6" w14:textId="77777777" w:rsidR="00D21387" w:rsidRPr="00867F66" w:rsidRDefault="00D21387" w:rsidP="00D21387">
            <w:pPr>
              <w:jc w:val="center"/>
              <w:rPr>
                <w:spacing w:val="0"/>
                <w:sz w:val="22"/>
                <w:szCs w:val="22"/>
              </w:rPr>
            </w:pPr>
          </w:p>
          <w:p w14:paraId="06FAF5F9" w14:textId="77777777" w:rsidR="00D21387" w:rsidRPr="00867F66" w:rsidRDefault="00D21387" w:rsidP="00D21387">
            <w:pPr>
              <w:jc w:val="center"/>
              <w:rPr>
                <w:spacing w:val="0"/>
                <w:sz w:val="22"/>
                <w:szCs w:val="22"/>
              </w:rPr>
            </w:pPr>
            <w:r w:rsidRPr="00867F66">
              <w:rPr>
                <w:spacing w:val="0"/>
                <w:sz w:val="22"/>
                <w:szCs w:val="22"/>
              </w:rPr>
              <w:t>2022-2025 годы</w:t>
            </w:r>
          </w:p>
          <w:p w14:paraId="64BB1677" w14:textId="77777777" w:rsidR="00D21387" w:rsidRPr="00867F66" w:rsidRDefault="00D21387" w:rsidP="00D21387">
            <w:pPr>
              <w:jc w:val="center"/>
              <w:rPr>
                <w:spacing w:val="0"/>
                <w:sz w:val="22"/>
                <w:szCs w:val="22"/>
              </w:rPr>
            </w:pPr>
          </w:p>
          <w:p w14:paraId="7859B83B" w14:textId="77777777" w:rsidR="00D21387" w:rsidRPr="00867F66" w:rsidRDefault="00D21387" w:rsidP="00D21387">
            <w:pPr>
              <w:jc w:val="center"/>
              <w:rPr>
                <w:spacing w:val="0"/>
                <w:sz w:val="22"/>
                <w:szCs w:val="22"/>
              </w:rPr>
            </w:pPr>
          </w:p>
          <w:p w14:paraId="24FDA9F1" w14:textId="77777777" w:rsidR="00D21387" w:rsidRPr="00867F66" w:rsidRDefault="00D21387" w:rsidP="00D21387">
            <w:pPr>
              <w:jc w:val="center"/>
              <w:rPr>
                <w:spacing w:val="0"/>
                <w:sz w:val="22"/>
                <w:szCs w:val="22"/>
              </w:rPr>
            </w:pPr>
          </w:p>
          <w:p w14:paraId="326D5BCB" w14:textId="77777777" w:rsidR="00D21387" w:rsidRPr="00867F66" w:rsidRDefault="00D21387" w:rsidP="00D21387">
            <w:pPr>
              <w:jc w:val="center"/>
              <w:rPr>
                <w:spacing w:val="0"/>
                <w:sz w:val="22"/>
                <w:szCs w:val="22"/>
              </w:rPr>
            </w:pPr>
          </w:p>
          <w:p w14:paraId="28673B09" w14:textId="77777777" w:rsidR="00D21387" w:rsidRPr="00867F66" w:rsidRDefault="00D21387" w:rsidP="00D21387">
            <w:pPr>
              <w:jc w:val="center"/>
              <w:rPr>
                <w:spacing w:val="0"/>
                <w:sz w:val="22"/>
                <w:szCs w:val="22"/>
              </w:rPr>
            </w:pPr>
          </w:p>
          <w:p w14:paraId="1B509C44" w14:textId="77777777" w:rsidR="00D21387" w:rsidRPr="00867F66" w:rsidRDefault="00D21387" w:rsidP="00D21387">
            <w:pPr>
              <w:jc w:val="center"/>
              <w:rPr>
                <w:spacing w:val="0"/>
                <w:sz w:val="22"/>
                <w:szCs w:val="22"/>
              </w:rPr>
            </w:pPr>
          </w:p>
          <w:p w14:paraId="0A80B280" w14:textId="77777777" w:rsidR="00D21387" w:rsidRDefault="00D21387" w:rsidP="00D21387">
            <w:pPr>
              <w:jc w:val="center"/>
              <w:rPr>
                <w:spacing w:val="0"/>
                <w:sz w:val="22"/>
                <w:szCs w:val="22"/>
              </w:rPr>
            </w:pPr>
          </w:p>
          <w:p w14:paraId="420762F7" w14:textId="77777777" w:rsidR="00D21387" w:rsidRDefault="00D21387" w:rsidP="00D21387">
            <w:pPr>
              <w:jc w:val="center"/>
              <w:rPr>
                <w:spacing w:val="0"/>
                <w:sz w:val="22"/>
                <w:szCs w:val="22"/>
              </w:rPr>
            </w:pPr>
          </w:p>
          <w:p w14:paraId="4D843E94" w14:textId="77777777" w:rsidR="00D21387" w:rsidRDefault="00D21387" w:rsidP="00D21387">
            <w:pPr>
              <w:jc w:val="center"/>
              <w:rPr>
                <w:spacing w:val="0"/>
                <w:sz w:val="22"/>
                <w:szCs w:val="22"/>
              </w:rPr>
            </w:pPr>
          </w:p>
          <w:p w14:paraId="2932180D" w14:textId="306C8056" w:rsidR="00D21387" w:rsidRPr="00147DE9" w:rsidRDefault="00D21387" w:rsidP="00D21387">
            <w:pPr>
              <w:jc w:val="center"/>
              <w:rPr>
                <w:b/>
                <w:bCs/>
                <w:spacing w:val="0"/>
                <w:sz w:val="22"/>
                <w:szCs w:val="22"/>
              </w:rPr>
            </w:pPr>
            <w:r w:rsidRPr="00867F66">
              <w:rPr>
                <w:spacing w:val="0"/>
                <w:sz w:val="22"/>
                <w:szCs w:val="22"/>
              </w:rPr>
              <w:t>2022-2025 годы</w:t>
            </w:r>
          </w:p>
        </w:tc>
        <w:tc>
          <w:tcPr>
            <w:tcW w:w="2551" w:type="dxa"/>
          </w:tcPr>
          <w:p w14:paraId="01D17A60" w14:textId="5C9D800E" w:rsidR="00D21387" w:rsidRPr="00867F66" w:rsidRDefault="00D21387" w:rsidP="00D21387">
            <w:pPr>
              <w:rPr>
                <w:b/>
                <w:spacing w:val="0"/>
                <w:sz w:val="22"/>
                <w:szCs w:val="22"/>
              </w:rPr>
            </w:pPr>
            <w:r w:rsidRPr="00123C6E">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3DEBE22C" w14:textId="4680F3EE" w:rsidR="00D21387" w:rsidRDefault="00D21387" w:rsidP="00D21387">
            <w:pPr>
              <w:ind w:firstLine="146"/>
              <w:jc w:val="both"/>
              <w:rPr>
                <w:spacing w:val="0"/>
                <w:sz w:val="22"/>
                <w:szCs w:val="22"/>
              </w:rPr>
            </w:pPr>
            <w:r>
              <w:rPr>
                <w:spacing w:val="0"/>
                <w:sz w:val="22"/>
                <w:szCs w:val="22"/>
              </w:rPr>
              <w:t>В 2024 проводились следующие мероприятия:</w:t>
            </w:r>
          </w:p>
          <w:p w14:paraId="00A77CA6" w14:textId="6A2F4600" w:rsidR="00D21387" w:rsidRPr="003C319B" w:rsidRDefault="00D21387" w:rsidP="00D21387">
            <w:pPr>
              <w:ind w:firstLine="146"/>
              <w:jc w:val="both"/>
              <w:rPr>
                <w:spacing w:val="0"/>
                <w:sz w:val="22"/>
                <w:szCs w:val="22"/>
              </w:rPr>
            </w:pPr>
            <w:r>
              <w:rPr>
                <w:spacing w:val="0"/>
                <w:sz w:val="22"/>
                <w:szCs w:val="22"/>
              </w:rPr>
              <w:t>- д</w:t>
            </w:r>
            <w:r w:rsidRPr="003C319B">
              <w:rPr>
                <w:spacing w:val="0"/>
                <w:sz w:val="22"/>
                <w:szCs w:val="22"/>
              </w:rPr>
              <w:t xml:space="preserve">ля создания «Музея археологии для детей», в 2024 году проведены работы по сохранению </w:t>
            </w:r>
            <w:r>
              <w:rPr>
                <w:spacing w:val="0"/>
                <w:sz w:val="22"/>
                <w:szCs w:val="22"/>
              </w:rPr>
              <w:t xml:space="preserve">экспозиции и </w:t>
            </w:r>
            <w:r w:rsidRPr="003C319B">
              <w:rPr>
                <w:spacing w:val="0"/>
                <w:sz w:val="22"/>
                <w:szCs w:val="22"/>
              </w:rPr>
              <w:t>основные этапы ремонта здания для размещения экспозиции (ул. Ленина, 20Г).</w:t>
            </w:r>
          </w:p>
          <w:p w14:paraId="3798E562" w14:textId="31227562" w:rsidR="00D21387" w:rsidRPr="003C319B" w:rsidRDefault="00D21387" w:rsidP="00D21387">
            <w:pPr>
              <w:jc w:val="both"/>
              <w:rPr>
                <w:spacing w:val="0"/>
                <w:sz w:val="22"/>
                <w:szCs w:val="22"/>
              </w:rPr>
            </w:pPr>
            <w:r w:rsidRPr="003C319B">
              <w:rPr>
                <w:spacing w:val="0"/>
                <w:sz w:val="22"/>
                <w:szCs w:val="22"/>
              </w:rPr>
              <w:t>Создание «Музея археологии для детей» МБУК «АКМ им. Д.С. Каргаполова» планируется в 2025 году, если будут выделены ассигнования для создания экспозиции.</w:t>
            </w:r>
          </w:p>
          <w:p w14:paraId="6F1C90FA" w14:textId="3A108DD7" w:rsidR="00D21387" w:rsidRPr="003C319B" w:rsidRDefault="00D21387" w:rsidP="00D21387">
            <w:pPr>
              <w:ind w:firstLine="146"/>
              <w:jc w:val="both"/>
              <w:rPr>
                <w:spacing w:val="0"/>
                <w:sz w:val="22"/>
                <w:szCs w:val="22"/>
              </w:rPr>
            </w:pPr>
            <w:r>
              <w:rPr>
                <w:spacing w:val="0"/>
                <w:sz w:val="22"/>
                <w:szCs w:val="22"/>
              </w:rPr>
              <w:t>- с</w:t>
            </w:r>
            <w:r w:rsidRPr="003C319B">
              <w:rPr>
                <w:spacing w:val="0"/>
                <w:sz w:val="22"/>
                <w:szCs w:val="22"/>
              </w:rPr>
              <w:t>оздание мобильной выставки «Диковинки музейных коллекций», адаптированной для посещения людьми с ОВЗ (слабовидящими), в 2024 году подано в формате грантовой заявки «Трогательный город» на конкурс Президентского фонда культурных инициатив, но не была поддержана. Планируется подача на грант в 2025 году.</w:t>
            </w:r>
          </w:p>
          <w:p w14:paraId="35F2ACA6" w14:textId="5AA3D73B" w:rsidR="00D21387" w:rsidRPr="003C319B" w:rsidRDefault="00D21387" w:rsidP="00D21387">
            <w:pPr>
              <w:ind w:firstLine="146"/>
              <w:jc w:val="both"/>
              <w:rPr>
                <w:spacing w:val="0"/>
                <w:sz w:val="22"/>
                <w:szCs w:val="22"/>
              </w:rPr>
            </w:pPr>
            <w:r>
              <w:rPr>
                <w:spacing w:val="0"/>
                <w:sz w:val="22"/>
                <w:szCs w:val="22"/>
              </w:rPr>
              <w:t>- б</w:t>
            </w:r>
            <w:r w:rsidRPr="003C319B">
              <w:rPr>
                <w:spacing w:val="0"/>
                <w:sz w:val="22"/>
                <w:szCs w:val="22"/>
              </w:rPr>
              <w:t>иблиотеки МБУК «АГЦБС» активно сотрудничают с АМО «ВОИ», КГБУ СО «КЦСОН Ачинский». Для посетителей, ежемесячно проводятся мероприятия, посвященные знаменательным памятным датам. В Ачинской местной организации «Всероссийское общество слепых» организовано внестационарное обслуживание.  В 2024 году было обслужено 60 абонентов, выдано 952 издани</w:t>
            </w:r>
            <w:r>
              <w:rPr>
                <w:spacing w:val="0"/>
                <w:sz w:val="22"/>
                <w:szCs w:val="22"/>
              </w:rPr>
              <w:t>я</w:t>
            </w:r>
            <w:r w:rsidRPr="003C319B">
              <w:rPr>
                <w:spacing w:val="0"/>
                <w:sz w:val="22"/>
                <w:szCs w:val="22"/>
              </w:rPr>
              <w:t xml:space="preserve"> литературы.</w:t>
            </w:r>
          </w:p>
          <w:p w14:paraId="690D84F1" w14:textId="3C9C5AA6" w:rsidR="00D21387" w:rsidRPr="003C319B" w:rsidRDefault="00D21387" w:rsidP="00D21387">
            <w:pPr>
              <w:ind w:firstLine="146"/>
              <w:jc w:val="both"/>
              <w:rPr>
                <w:spacing w:val="0"/>
                <w:sz w:val="22"/>
                <w:szCs w:val="22"/>
              </w:rPr>
            </w:pPr>
            <w:r>
              <w:rPr>
                <w:spacing w:val="0"/>
                <w:sz w:val="22"/>
                <w:szCs w:val="22"/>
              </w:rPr>
              <w:t xml:space="preserve">В </w:t>
            </w:r>
            <w:r w:rsidRPr="003C319B">
              <w:rPr>
                <w:spacing w:val="0"/>
                <w:sz w:val="22"/>
                <w:szCs w:val="22"/>
              </w:rPr>
              <w:t>2024 году библиотеки МБУК «АГЦБС» посетили 2</w:t>
            </w:r>
            <w:r>
              <w:rPr>
                <w:spacing w:val="0"/>
                <w:sz w:val="22"/>
                <w:szCs w:val="22"/>
              </w:rPr>
              <w:t> </w:t>
            </w:r>
            <w:r w:rsidRPr="003C319B">
              <w:rPr>
                <w:spacing w:val="0"/>
                <w:sz w:val="22"/>
                <w:szCs w:val="22"/>
              </w:rPr>
              <w:t>155</w:t>
            </w:r>
            <w:r>
              <w:rPr>
                <w:spacing w:val="0"/>
                <w:sz w:val="22"/>
                <w:szCs w:val="22"/>
              </w:rPr>
              <w:t xml:space="preserve"> </w:t>
            </w:r>
            <w:r w:rsidRPr="003C319B">
              <w:rPr>
                <w:spacing w:val="0"/>
                <w:sz w:val="22"/>
                <w:szCs w:val="22"/>
              </w:rPr>
              <w:t>чел. с ОВЗ.</w:t>
            </w:r>
          </w:p>
          <w:p w14:paraId="338062EA" w14:textId="554E76B5" w:rsidR="00D21387" w:rsidRPr="003C319B" w:rsidRDefault="00D21387" w:rsidP="00D21387">
            <w:pPr>
              <w:ind w:firstLine="146"/>
              <w:jc w:val="both"/>
              <w:rPr>
                <w:spacing w:val="0"/>
                <w:sz w:val="22"/>
                <w:szCs w:val="22"/>
              </w:rPr>
            </w:pPr>
            <w:r>
              <w:rPr>
                <w:spacing w:val="0"/>
                <w:sz w:val="22"/>
                <w:szCs w:val="22"/>
              </w:rPr>
              <w:t>- ш</w:t>
            </w:r>
            <w:r w:rsidRPr="003C319B">
              <w:rPr>
                <w:spacing w:val="0"/>
                <w:sz w:val="22"/>
                <w:szCs w:val="22"/>
              </w:rPr>
              <w:t>ефство и регулярное сотрудничество (выставки, мастер-классы, экскурсии, занятия) с социально незащищенной категорией граждан традиционно проводятся для: КГБОУ «Ачинская школа №</w:t>
            </w:r>
            <w:r>
              <w:rPr>
                <w:spacing w:val="0"/>
                <w:sz w:val="22"/>
                <w:szCs w:val="22"/>
              </w:rPr>
              <w:t xml:space="preserve"> </w:t>
            </w:r>
            <w:r w:rsidRPr="003C319B">
              <w:rPr>
                <w:spacing w:val="0"/>
                <w:sz w:val="22"/>
                <w:szCs w:val="22"/>
              </w:rPr>
              <w:t xml:space="preserve">3», КЦСОН </w:t>
            </w:r>
            <w:r w:rsidRPr="003C319B">
              <w:rPr>
                <w:spacing w:val="0"/>
                <w:sz w:val="22"/>
                <w:szCs w:val="22"/>
              </w:rPr>
              <w:lastRenderedPageBreak/>
              <w:t>«Ачинский»</w:t>
            </w:r>
            <w:r>
              <w:rPr>
                <w:spacing w:val="0"/>
                <w:sz w:val="22"/>
                <w:szCs w:val="22"/>
              </w:rPr>
              <w:t xml:space="preserve"> </w:t>
            </w:r>
            <w:r w:rsidRPr="003C319B">
              <w:rPr>
                <w:spacing w:val="0"/>
                <w:sz w:val="22"/>
                <w:szCs w:val="22"/>
              </w:rPr>
              <w:t>и КЦСОН «Больше-Улуйского района».</w:t>
            </w:r>
          </w:p>
          <w:p w14:paraId="62AE692E" w14:textId="77777777" w:rsidR="00D21387" w:rsidRDefault="00D21387" w:rsidP="00D21387">
            <w:pPr>
              <w:ind w:firstLine="146"/>
              <w:jc w:val="both"/>
              <w:rPr>
                <w:spacing w:val="0"/>
                <w:sz w:val="22"/>
                <w:szCs w:val="22"/>
              </w:rPr>
            </w:pPr>
            <w:r w:rsidRPr="003C319B">
              <w:rPr>
                <w:spacing w:val="0"/>
                <w:sz w:val="22"/>
                <w:szCs w:val="22"/>
              </w:rPr>
              <w:t>В 2024 году МАУ «Гор ДК» осуществлялось шефство и регулярное сотрудничество (выставки, мастер-классы, экскурсии, конкурсы, занятия) с социально-незащищенной  категорией граждан (посетили  более 160 чел.): 6 мастер-классов, 5 викторины, рисунки на асфальте,   11 игровых программ, такие как: «Федорино горе», «Берегиня», «День добра», «День весёлых сердец» и др.</w:t>
            </w:r>
          </w:p>
          <w:p w14:paraId="5F5F75DC" w14:textId="75A10243" w:rsidR="00D21387" w:rsidRPr="003C319B" w:rsidRDefault="00D21387" w:rsidP="00D21387">
            <w:pPr>
              <w:ind w:firstLine="146"/>
              <w:jc w:val="both"/>
              <w:rPr>
                <w:spacing w:val="0"/>
                <w:sz w:val="22"/>
                <w:szCs w:val="22"/>
              </w:rPr>
            </w:pPr>
            <w:r>
              <w:rPr>
                <w:spacing w:val="0"/>
                <w:sz w:val="22"/>
                <w:szCs w:val="22"/>
              </w:rPr>
              <w:t>В</w:t>
            </w:r>
            <w:r w:rsidRPr="003C319B">
              <w:rPr>
                <w:spacing w:val="0"/>
                <w:sz w:val="22"/>
                <w:szCs w:val="22"/>
              </w:rPr>
              <w:t>сего состоялось 189 мероприяти</w:t>
            </w:r>
            <w:r>
              <w:rPr>
                <w:spacing w:val="0"/>
                <w:sz w:val="22"/>
                <w:szCs w:val="22"/>
              </w:rPr>
              <w:t>й</w:t>
            </w:r>
            <w:r w:rsidRPr="003C319B">
              <w:rPr>
                <w:spacing w:val="0"/>
                <w:sz w:val="22"/>
                <w:szCs w:val="22"/>
              </w:rPr>
              <w:t>, доступных для граждан с ОВЗ</w:t>
            </w:r>
            <w:r>
              <w:rPr>
                <w:spacing w:val="0"/>
                <w:sz w:val="22"/>
                <w:szCs w:val="22"/>
              </w:rPr>
              <w:t>.</w:t>
            </w:r>
          </w:p>
          <w:p w14:paraId="5C506B92" w14:textId="7EAFE63F" w:rsidR="00D21387" w:rsidRPr="00867F66" w:rsidRDefault="00D21387" w:rsidP="00D21387">
            <w:pPr>
              <w:jc w:val="both"/>
              <w:rPr>
                <w:spacing w:val="0"/>
                <w:sz w:val="22"/>
                <w:szCs w:val="22"/>
              </w:rPr>
            </w:pPr>
            <w:r>
              <w:rPr>
                <w:spacing w:val="0"/>
                <w:sz w:val="22"/>
                <w:szCs w:val="22"/>
              </w:rPr>
              <w:t xml:space="preserve">   </w:t>
            </w:r>
            <w:r w:rsidRPr="003C319B">
              <w:rPr>
                <w:spacing w:val="0"/>
                <w:sz w:val="22"/>
                <w:szCs w:val="22"/>
              </w:rPr>
              <w:t>В МБУДО «АДХШ имени А.М. Знака» обучение проходит без специальных программ, в связи с отсутствием запроса граждан.</w:t>
            </w:r>
          </w:p>
        </w:tc>
      </w:tr>
      <w:tr w:rsidR="00D21387" w:rsidRPr="00123C6E" w14:paraId="4C4A654C" w14:textId="476C92A4" w:rsidTr="007E045B">
        <w:trPr>
          <w:trHeight w:val="1679"/>
        </w:trPr>
        <w:tc>
          <w:tcPr>
            <w:tcW w:w="950" w:type="dxa"/>
          </w:tcPr>
          <w:p w14:paraId="2FA25A34" w14:textId="6AF33B46" w:rsidR="00D21387" w:rsidRDefault="00D21387" w:rsidP="00D21387">
            <w:pPr>
              <w:rPr>
                <w:spacing w:val="0"/>
                <w:sz w:val="22"/>
                <w:szCs w:val="22"/>
              </w:rPr>
            </w:pPr>
            <w:r>
              <w:rPr>
                <w:spacing w:val="0"/>
                <w:sz w:val="22"/>
                <w:szCs w:val="22"/>
              </w:rPr>
              <w:lastRenderedPageBreak/>
              <w:t>1.2.4.3.2.</w:t>
            </w:r>
          </w:p>
        </w:tc>
        <w:tc>
          <w:tcPr>
            <w:tcW w:w="2282" w:type="dxa"/>
          </w:tcPr>
          <w:p w14:paraId="36108F12" w14:textId="77777777" w:rsidR="00D21387" w:rsidRPr="00123C6E" w:rsidRDefault="00D21387" w:rsidP="00D21387">
            <w:pPr>
              <w:rPr>
                <w:rFonts w:eastAsia="Calibri"/>
                <w:spacing w:val="0"/>
                <w:sz w:val="22"/>
                <w:szCs w:val="22"/>
                <w:lang w:eastAsia="en-US"/>
              </w:rPr>
            </w:pPr>
            <w:r w:rsidRPr="00123C6E">
              <w:rPr>
                <w:rFonts w:eastAsia="Calibri"/>
                <w:spacing w:val="0"/>
                <w:sz w:val="22"/>
                <w:szCs w:val="22"/>
                <w:lang w:eastAsia="en-US"/>
              </w:rPr>
              <w:t>Формирование у жителей города потребности в культурных ценностях, обеспечение доступности для населения лучших образцов отечественной и зарубежной культуры через организацию культурных событий и проектов с участием выдающихся деятелей культуры и искусства</w:t>
            </w:r>
          </w:p>
          <w:p w14:paraId="026B3ADC" w14:textId="77777777" w:rsidR="00D21387" w:rsidRPr="00867F66" w:rsidRDefault="00D21387" w:rsidP="00D21387">
            <w:pPr>
              <w:pStyle w:val="a4"/>
              <w:ind w:left="34"/>
              <w:rPr>
                <w:b/>
                <w:spacing w:val="0"/>
                <w:sz w:val="22"/>
                <w:szCs w:val="22"/>
              </w:rPr>
            </w:pPr>
          </w:p>
        </w:tc>
        <w:tc>
          <w:tcPr>
            <w:tcW w:w="2835" w:type="dxa"/>
          </w:tcPr>
          <w:p w14:paraId="1E1392A8" w14:textId="7E27A195" w:rsidR="00D21387" w:rsidRPr="00123C6E" w:rsidRDefault="00D21387" w:rsidP="00D21387">
            <w:pPr>
              <w:rPr>
                <w:rFonts w:eastAsia="Calibri"/>
                <w:spacing w:val="0"/>
                <w:sz w:val="22"/>
                <w:szCs w:val="22"/>
                <w:lang w:eastAsia="en-US"/>
              </w:rPr>
            </w:pPr>
            <w:r w:rsidRPr="00123C6E">
              <w:rPr>
                <w:rFonts w:eastAsia="Calibri"/>
                <w:spacing w:val="0"/>
                <w:sz w:val="22"/>
                <w:szCs w:val="22"/>
                <w:lang w:eastAsia="en-US"/>
              </w:rPr>
              <w:t>1. Организация Открытых лекций по истории и искусству с участием известных историков, работников культуры и искусства через</w:t>
            </w:r>
            <w:r>
              <w:rPr>
                <w:rFonts w:eastAsia="Calibri"/>
                <w:spacing w:val="0"/>
                <w:sz w:val="22"/>
                <w:szCs w:val="22"/>
                <w:lang w:eastAsia="en-US"/>
              </w:rPr>
              <w:t xml:space="preserve"> грантовые средства (10 лекций).</w:t>
            </w:r>
          </w:p>
          <w:p w14:paraId="6FEE0614" w14:textId="77777777" w:rsidR="00D21387" w:rsidRPr="00123C6E" w:rsidRDefault="00D21387" w:rsidP="00D21387">
            <w:pPr>
              <w:rPr>
                <w:rFonts w:eastAsia="Calibri"/>
                <w:spacing w:val="0"/>
                <w:sz w:val="22"/>
                <w:szCs w:val="22"/>
                <w:lang w:eastAsia="en-US"/>
              </w:rPr>
            </w:pPr>
            <w:r w:rsidRPr="00123C6E">
              <w:rPr>
                <w:rFonts w:eastAsia="Calibri"/>
                <w:spacing w:val="0"/>
                <w:sz w:val="22"/>
                <w:szCs w:val="22"/>
                <w:lang w:eastAsia="en-US"/>
              </w:rPr>
              <w:t xml:space="preserve">2. Организация передвижных обменных выставок из фондов музея, для обеспечения возможности горожанам видеть выставки из крупных музеев РФ </w:t>
            </w:r>
          </w:p>
          <w:p w14:paraId="196C1F4F" w14:textId="516EC617" w:rsidR="00D21387" w:rsidRPr="00123C6E" w:rsidRDefault="00D21387" w:rsidP="00D21387">
            <w:pPr>
              <w:rPr>
                <w:rFonts w:eastAsia="Calibri"/>
                <w:spacing w:val="0"/>
                <w:sz w:val="22"/>
                <w:szCs w:val="22"/>
                <w:lang w:eastAsia="en-US"/>
              </w:rPr>
            </w:pPr>
            <w:r>
              <w:rPr>
                <w:rFonts w:eastAsia="Calibri"/>
                <w:spacing w:val="0"/>
                <w:sz w:val="22"/>
                <w:szCs w:val="22"/>
                <w:lang w:eastAsia="en-US"/>
              </w:rPr>
              <w:t>(к 2025 г. - 3 выставки).</w:t>
            </w:r>
          </w:p>
          <w:p w14:paraId="63F9DEDB" w14:textId="21B24F07" w:rsidR="00D21387" w:rsidRPr="00123C6E" w:rsidRDefault="00D21387" w:rsidP="00D21387">
            <w:pPr>
              <w:rPr>
                <w:rFonts w:eastAsia="Calibri"/>
                <w:spacing w:val="0"/>
                <w:sz w:val="22"/>
                <w:szCs w:val="22"/>
                <w:lang w:eastAsia="en-US"/>
              </w:rPr>
            </w:pPr>
            <w:r w:rsidRPr="00123C6E">
              <w:rPr>
                <w:rFonts w:eastAsia="Calibri"/>
                <w:spacing w:val="0"/>
                <w:sz w:val="22"/>
                <w:szCs w:val="22"/>
                <w:lang w:eastAsia="en-US"/>
              </w:rPr>
              <w:t>3. Ежегодные творческие встречи с художниками и мастерами ДПИ Красноярского края, отчетные выставки рабо</w:t>
            </w:r>
            <w:r>
              <w:rPr>
                <w:rFonts w:eastAsia="Calibri"/>
                <w:spacing w:val="0"/>
                <w:sz w:val="22"/>
                <w:szCs w:val="22"/>
                <w:lang w:eastAsia="en-US"/>
              </w:rPr>
              <w:t>т художников Красноярского края.</w:t>
            </w:r>
          </w:p>
          <w:p w14:paraId="203486F3" w14:textId="77777777" w:rsidR="00D21387" w:rsidRDefault="00D21387" w:rsidP="00D21387">
            <w:pPr>
              <w:rPr>
                <w:rFonts w:eastAsia="Calibri"/>
                <w:spacing w:val="0"/>
                <w:sz w:val="22"/>
                <w:szCs w:val="22"/>
                <w:lang w:eastAsia="en-US"/>
              </w:rPr>
            </w:pPr>
            <w:r w:rsidRPr="00123C6E">
              <w:rPr>
                <w:rFonts w:eastAsia="Calibri"/>
                <w:spacing w:val="0"/>
                <w:sz w:val="22"/>
                <w:szCs w:val="22"/>
                <w:lang w:eastAsia="en-US"/>
              </w:rPr>
              <w:lastRenderedPageBreak/>
              <w:t>4. Реализация проекта «Виртуальный концертный зал» с ежемесячными трансляциями концертов симфонической музык</w:t>
            </w:r>
            <w:r>
              <w:rPr>
                <w:rFonts w:eastAsia="Calibri"/>
                <w:spacing w:val="0"/>
                <w:sz w:val="22"/>
                <w:szCs w:val="22"/>
                <w:lang w:eastAsia="en-US"/>
              </w:rPr>
              <w:t xml:space="preserve">и из г. Москвы и </w:t>
            </w:r>
          </w:p>
          <w:p w14:paraId="03E76A81" w14:textId="058025BD" w:rsidR="00D21387" w:rsidRPr="00123C6E" w:rsidRDefault="00D21387" w:rsidP="00D21387">
            <w:pPr>
              <w:rPr>
                <w:rFonts w:eastAsia="Calibri"/>
                <w:spacing w:val="0"/>
                <w:sz w:val="22"/>
                <w:szCs w:val="22"/>
                <w:lang w:eastAsia="en-US"/>
              </w:rPr>
            </w:pPr>
            <w:r>
              <w:rPr>
                <w:rFonts w:eastAsia="Calibri"/>
                <w:spacing w:val="0"/>
                <w:sz w:val="22"/>
                <w:szCs w:val="22"/>
                <w:lang w:eastAsia="en-US"/>
              </w:rPr>
              <w:t>г. Красноярска.</w:t>
            </w:r>
          </w:p>
          <w:p w14:paraId="5FED7C67" w14:textId="1A29D01A" w:rsidR="00D21387" w:rsidRPr="00123C6E" w:rsidRDefault="00D21387" w:rsidP="00D21387">
            <w:pPr>
              <w:rPr>
                <w:rFonts w:eastAsia="Calibri"/>
                <w:spacing w:val="0"/>
                <w:sz w:val="22"/>
                <w:szCs w:val="22"/>
                <w:lang w:eastAsia="en-US"/>
              </w:rPr>
            </w:pPr>
            <w:r w:rsidRPr="00123C6E">
              <w:rPr>
                <w:rFonts w:eastAsia="Calibri"/>
                <w:spacing w:val="0"/>
                <w:sz w:val="22"/>
                <w:szCs w:val="22"/>
                <w:lang w:eastAsia="en-US"/>
              </w:rPr>
              <w:t>5. Проведение ежегодного фестиваля казачьей песни</w:t>
            </w:r>
            <w:r>
              <w:rPr>
                <w:rFonts w:eastAsia="Calibri"/>
                <w:spacing w:val="0"/>
                <w:sz w:val="22"/>
                <w:szCs w:val="22"/>
                <w:lang w:eastAsia="en-US"/>
              </w:rPr>
              <w:t>.</w:t>
            </w:r>
          </w:p>
          <w:p w14:paraId="34CA5555" w14:textId="77777777" w:rsidR="00D21387" w:rsidRPr="00123C6E" w:rsidRDefault="00D21387" w:rsidP="00D21387">
            <w:pPr>
              <w:rPr>
                <w:rFonts w:eastAsia="Calibri"/>
                <w:spacing w:val="0"/>
                <w:sz w:val="22"/>
                <w:szCs w:val="22"/>
                <w:lang w:eastAsia="en-US"/>
              </w:rPr>
            </w:pPr>
            <w:r w:rsidRPr="00123C6E">
              <w:rPr>
                <w:rFonts w:eastAsia="Calibri"/>
                <w:spacing w:val="0"/>
                <w:sz w:val="22"/>
                <w:szCs w:val="22"/>
                <w:lang w:eastAsia="en-US"/>
              </w:rPr>
              <w:t>6. Участие в 2022 году в конкурсном отборе на предоставление иных межбюджетных трансфертов из федерального бюджета субъектов Российской Федерации на создание модельных муниципальных библиотек в субъектах Российской Федерации;</w:t>
            </w:r>
          </w:p>
          <w:p w14:paraId="66BDC5B6" w14:textId="51387685" w:rsidR="00D21387" w:rsidRPr="00867F66" w:rsidRDefault="00D21387" w:rsidP="00D21387">
            <w:pPr>
              <w:pStyle w:val="a4"/>
              <w:tabs>
                <w:tab w:val="left" w:pos="318"/>
              </w:tabs>
              <w:ind w:left="0"/>
              <w:rPr>
                <w:b/>
                <w:spacing w:val="0"/>
                <w:sz w:val="22"/>
                <w:szCs w:val="22"/>
              </w:rPr>
            </w:pPr>
            <w:r w:rsidRPr="00123C6E">
              <w:rPr>
                <w:rFonts w:eastAsia="Calibri"/>
                <w:spacing w:val="0"/>
                <w:sz w:val="22"/>
                <w:szCs w:val="22"/>
                <w:lang w:eastAsia="en-US"/>
              </w:rPr>
              <w:t>-Юношеская библиотека</w:t>
            </w:r>
          </w:p>
        </w:tc>
        <w:tc>
          <w:tcPr>
            <w:tcW w:w="2552" w:type="dxa"/>
          </w:tcPr>
          <w:p w14:paraId="3CDFBF59" w14:textId="77777777" w:rsidR="00D21387" w:rsidRPr="00123C6E" w:rsidRDefault="00D21387" w:rsidP="00D21387">
            <w:pPr>
              <w:outlineLvl w:val="1"/>
              <w:rPr>
                <w:color w:val="000000"/>
                <w:spacing w:val="0"/>
                <w:sz w:val="22"/>
                <w:szCs w:val="22"/>
                <w:lang w:eastAsia="en-US"/>
              </w:rPr>
            </w:pPr>
            <w:r w:rsidRPr="00123C6E">
              <w:rPr>
                <w:color w:val="000000"/>
                <w:spacing w:val="0"/>
                <w:sz w:val="22"/>
                <w:szCs w:val="22"/>
                <w:lang w:eastAsia="en-US"/>
              </w:rPr>
              <w:lastRenderedPageBreak/>
              <w:t xml:space="preserve">Обеспечение к 2025 году: </w:t>
            </w:r>
          </w:p>
          <w:p w14:paraId="6EBC9D35" w14:textId="77777777" w:rsidR="00D21387" w:rsidRPr="00123C6E" w:rsidRDefault="00D21387" w:rsidP="00D21387">
            <w:pPr>
              <w:outlineLvl w:val="1"/>
              <w:rPr>
                <w:spacing w:val="0"/>
                <w:sz w:val="22"/>
                <w:szCs w:val="22"/>
              </w:rPr>
            </w:pPr>
            <w:r w:rsidRPr="00123C6E">
              <w:rPr>
                <w:color w:val="000000"/>
                <w:spacing w:val="0"/>
                <w:sz w:val="22"/>
                <w:szCs w:val="22"/>
                <w:lang w:eastAsia="en-US"/>
              </w:rPr>
              <w:t>- доступ граждан к электронным ресурсам культуры в дистанционном режиме:</w:t>
            </w:r>
            <w:r w:rsidRPr="00123C6E">
              <w:rPr>
                <w:spacing w:val="0"/>
                <w:sz w:val="22"/>
                <w:szCs w:val="22"/>
              </w:rPr>
              <w:t xml:space="preserve"> </w:t>
            </w:r>
          </w:p>
          <w:p w14:paraId="54E7FF53" w14:textId="77777777" w:rsidR="00D21387" w:rsidRPr="00123C6E" w:rsidRDefault="00D21387" w:rsidP="00D21387">
            <w:pPr>
              <w:pStyle w:val="a4"/>
              <w:ind w:left="0"/>
              <w:outlineLvl w:val="1"/>
              <w:rPr>
                <w:color w:val="000000"/>
                <w:spacing w:val="0"/>
                <w:sz w:val="22"/>
                <w:szCs w:val="22"/>
                <w:lang w:eastAsia="en-US"/>
              </w:rPr>
            </w:pPr>
            <w:r w:rsidRPr="00123C6E">
              <w:rPr>
                <w:color w:val="000000"/>
                <w:spacing w:val="0"/>
                <w:sz w:val="22"/>
                <w:szCs w:val="22"/>
                <w:lang w:eastAsia="en-US"/>
              </w:rPr>
              <w:t>- доля библиотек, подключенных к сети Интернет -100 %,</w:t>
            </w:r>
          </w:p>
          <w:p w14:paraId="633B03C5" w14:textId="77777777" w:rsidR="00D21387" w:rsidRPr="00123C6E" w:rsidRDefault="00D21387" w:rsidP="00D21387">
            <w:pPr>
              <w:pStyle w:val="a4"/>
              <w:ind w:left="0"/>
              <w:outlineLvl w:val="1"/>
              <w:rPr>
                <w:color w:val="000000"/>
                <w:spacing w:val="0"/>
                <w:sz w:val="22"/>
                <w:szCs w:val="22"/>
                <w:lang w:eastAsia="en-US"/>
              </w:rPr>
            </w:pPr>
            <w:r w:rsidRPr="00123C6E">
              <w:rPr>
                <w:color w:val="000000"/>
                <w:spacing w:val="0"/>
                <w:sz w:val="22"/>
                <w:szCs w:val="22"/>
                <w:lang w:eastAsia="en-US"/>
              </w:rPr>
              <w:t xml:space="preserve">- количество учреждений, на базе которых создан виртуальный концертный зал – 1 ед. </w:t>
            </w:r>
          </w:p>
          <w:p w14:paraId="1956D560" w14:textId="6A0C76A1" w:rsidR="00D21387" w:rsidRPr="00867F66" w:rsidRDefault="00D21387" w:rsidP="00D21387">
            <w:pPr>
              <w:autoSpaceDE w:val="0"/>
              <w:autoSpaceDN w:val="0"/>
              <w:adjustRightInd w:val="0"/>
              <w:rPr>
                <w:b/>
                <w:spacing w:val="0"/>
                <w:sz w:val="22"/>
                <w:szCs w:val="22"/>
              </w:rPr>
            </w:pPr>
            <w:r w:rsidRPr="00123C6E">
              <w:rPr>
                <w:color w:val="000000"/>
                <w:spacing w:val="0"/>
                <w:sz w:val="22"/>
                <w:szCs w:val="22"/>
                <w:lang w:eastAsia="en-US"/>
              </w:rPr>
              <w:t xml:space="preserve">- доля библиотек, на базе которых созданы модельные библиотеки (проведена модернизация) – 16.6% </w:t>
            </w:r>
            <w:r w:rsidRPr="00123C6E">
              <w:rPr>
                <w:spacing w:val="0"/>
                <w:sz w:val="22"/>
                <w:szCs w:val="22"/>
                <w:lang w:eastAsia="en-US"/>
              </w:rPr>
              <w:t>(2ед.)</w:t>
            </w:r>
          </w:p>
        </w:tc>
        <w:tc>
          <w:tcPr>
            <w:tcW w:w="992" w:type="dxa"/>
          </w:tcPr>
          <w:p w14:paraId="334490D4" w14:textId="2689BC3E" w:rsidR="00D21387" w:rsidRPr="00147DE9" w:rsidRDefault="00D21387" w:rsidP="00D21387">
            <w:pPr>
              <w:jc w:val="center"/>
              <w:rPr>
                <w:b/>
                <w:bCs/>
                <w:spacing w:val="0"/>
                <w:sz w:val="22"/>
                <w:szCs w:val="22"/>
              </w:rPr>
            </w:pPr>
            <w:r w:rsidRPr="00123C6E">
              <w:rPr>
                <w:spacing w:val="0"/>
                <w:sz w:val="22"/>
                <w:szCs w:val="22"/>
              </w:rPr>
              <w:t>2022-2025 годы</w:t>
            </w:r>
          </w:p>
        </w:tc>
        <w:tc>
          <w:tcPr>
            <w:tcW w:w="2551" w:type="dxa"/>
          </w:tcPr>
          <w:p w14:paraId="6874DD65" w14:textId="6ACBC2C1" w:rsidR="00D21387" w:rsidRPr="00867F66" w:rsidRDefault="00D21387" w:rsidP="00D21387">
            <w:pPr>
              <w:rPr>
                <w:b/>
                <w:spacing w:val="0"/>
                <w:sz w:val="22"/>
                <w:szCs w:val="22"/>
              </w:rPr>
            </w:pPr>
            <w:r w:rsidRPr="00123C6E">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4144EB04" w14:textId="1C698917" w:rsidR="00D21387" w:rsidRDefault="00D21387" w:rsidP="00D21387">
            <w:pPr>
              <w:ind w:firstLine="202"/>
              <w:jc w:val="both"/>
              <w:rPr>
                <w:spacing w:val="0"/>
                <w:sz w:val="22"/>
                <w:szCs w:val="22"/>
              </w:rPr>
            </w:pPr>
            <w:r>
              <w:rPr>
                <w:spacing w:val="0"/>
                <w:sz w:val="22"/>
                <w:szCs w:val="22"/>
              </w:rPr>
              <w:t>В 2024 году проводились следующие мероприятия:</w:t>
            </w:r>
          </w:p>
          <w:p w14:paraId="552F9121" w14:textId="5868A313" w:rsidR="00D21387" w:rsidRPr="001E7D71" w:rsidRDefault="00D21387" w:rsidP="00D21387">
            <w:pPr>
              <w:ind w:firstLine="202"/>
              <w:jc w:val="both"/>
              <w:rPr>
                <w:spacing w:val="0"/>
                <w:sz w:val="22"/>
                <w:szCs w:val="22"/>
              </w:rPr>
            </w:pPr>
            <w:r w:rsidRPr="001E7D71">
              <w:rPr>
                <w:spacing w:val="0"/>
                <w:sz w:val="22"/>
                <w:szCs w:val="22"/>
              </w:rPr>
              <w:t xml:space="preserve">1. Организация открытых лекций </w:t>
            </w:r>
            <w:r>
              <w:rPr>
                <w:spacing w:val="0"/>
                <w:sz w:val="22"/>
                <w:szCs w:val="22"/>
              </w:rPr>
              <w:br/>
            </w:r>
            <w:r w:rsidRPr="001E7D71">
              <w:rPr>
                <w:spacing w:val="0"/>
                <w:sz w:val="22"/>
                <w:szCs w:val="22"/>
              </w:rPr>
              <w:t xml:space="preserve">по истории в </w:t>
            </w:r>
            <w:r w:rsidRPr="00701ED3">
              <w:rPr>
                <w:spacing w:val="0"/>
                <w:sz w:val="22"/>
                <w:szCs w:val="22"/>
              </w:rPr>
              <w:t>МБУК «АКМ им. Д.С. Каргаполова»</w:t>
            </w:r>
            <w:r w:rsidRPr="001E7D71">
              <w:rPr>
                <w:spacing w:val="0"/>
                <w:sz w:val="22"/>
                <w:szCs w:val="22"/>
              </w:rPr>
              <w:t xml:space="preserve"> реализована </w:t>
            </w:r>
            <w:r>
              <w:rPr>
                <w:spacing w:val="0"/>
                <w:sz w:val="22"/>
                <w:szCs w:val="22"/>
              </w:rPr>
              <w:t>о</w:t>
            </w:r>
            <w:r w:rsidRPr="001E7D71">
              <w:rPr>
                <w:spacing w:val="0"/>
                <w:sz w:val="22"/>
                <w:szCs w:val="22"/>
              </w:rPr>
              <w:t>ткрытая лекция по истории: «История из жизни провинциального города</w:t>
            </w:r>
            <w:r>
              <w:rPr>
                <w:spacing w:val="0"/>
                <w:sz w:val="22"/>
                <w:szCs w:val="22"/>
              </w:rPr>
              <w:t xml:space="preserve">. </w:t>
            </w:r>
            <w:r w:rsidRPr="001E7D71">
              <w:rPr>
                <w:spacing w:val="0"/>
                <w:sz w:val="22"/>
                <w:szCs w:val="22"/>
              </w:rPr>
              <w:t xml:space="preserve">О городищах, мамонте и старом велосипеде», археологом, сотрудником СФУ, научным сотрудником музея </w:t>
            </w:r>
            <w:r>
              <w:rPr>
                <w:spacing w:val="0"/>
                <w:sz w:val="22"/>
                <w:szCs w:val="22"/>
              </w:rPr>
              <w:br/>
            </w:r>
            <w:r w:rsidRPr="001E7D71">
              <w:rPr>
                <w:spacing w:val="0"/>
                <w:sz w:val="22"/>
                <w:szCs w:val="22"/>
              </w:rPr>
              <w:t>А.Е. Арефьевым. Остальные лекции не состоялись в АКМ из-за отсутствия финансирования.</w:t>
            </w:r>
          </w:p>
          <w:p w14:paraId="1CDF93E1" w14:textId="6FFD09AD" w:rsidR="00D21387" w:rsidRPr="001E7D71" w:rsidRDefault="00D21387" w:rsidP="00D21387">
            <w:pPr>
              <w:ind w:firstLine="202"/>
              <w:jc w:val="both"/>
              <w:rPr>
                <w:spacing w:val="0"/>
                <w:sz w:val="22"/>
                <w:szCs w:val="22"/>
              </w:rPr>
            </w:pPr>
            <w:r w:rsidRPr="001E7D71">
              <w:rPr>
                <w:spacing w:val="0"/>
                <w:sz w:val="22"/>
                <w:szCs w:val="22"/>
              </w:rPr>
              <w:t xml:space="preserve">В филиале АМВЦ </w:t>
            </w:r>
            <w:r w:rsidRPr="00701ED3">
              <w:rPr>
                <w:spacing w:val="0"/>
                <w:sz w:val="22"/>
                <w:szCs w:val="22"/>
              </w:rPr>
              <w:t>МБУК «АКМ им. Д.С. Каргаполова»</w:t>
            </w:r>
            <w:r>
              <w:rPr>
                <w:spacing w:val="0"/>
                <w:sz w:val="22"/>
                <w:szCs w:val="22"/>
              </w:rPr>
              <w:t xml:space="preserve"> </w:t>
            </w:r>
            <w:r w:rsidRPr="001E7D71">
              <w:rPr>
                <w:spacing w:val="0"/>
                <w:sz w:val="22"/>
                <w:szCs w:val="22"/>
              </w:rPr>
              <w:t xml:space="preserve">реализовано проведение </w:t>
            </w:r>
            <w:r>
              <w:rPr>
                <w:spacing w:val="0"/>
                <w:sz w:val="22"/>
                <w:szCs w:val="22"/>
              </w:rPr>
              <w:t>о</w:t>
            </w:r>
            <w:r w:rsidRPr="001E7D71">
              <w:rPr>
                <w:spacing w:val="0"/>
                <w:sz w:val="22"/>
                <w:szCs w:val="22"/>
              </w:rPr>
              <w:t>ткрытых лекций по искусству:</w:t>
            </w:r>
          </w:p>
          <w:p w14:paraId="4838E000" w14:textId="1B514A33" w:rsidR="00D21387" w:rsidRPr="001E7D71" w:rsidRDefault="00D21387" w:rsidP="00D21387">
            <w:pPr>
              <w:ind w:firstLine="202"/>
              <w:jc w:val="both"/>
              <w:rPr>
                <w:spacing w:val="0"/>
                <w:sz w:val="22"/>
                <w:szCs w:val="22"/>
              </w:rPr>
            </w:pPr>
            <w:r>
              <w:rPr>
                <w:spacing w:val="0"/>
                <w:sz w:val="22"/>
                <w:szCs w:val="22"/>
              </w:rPr>
              <w:t>-  с</w:t>
            </w:r>
            <w:r w:rsidRPr="001E7D71">
              <w:rPr>
                <w:spacing w:val="0"/>
                <w:sz w:val="22"/>
                <w:szCs w:val="22"/>
              </w:rPr>
              <w:t xml:space="preserve"> участием преподавателей СГИИ имени Д</w:t>
            </w:r>
            <w:r>
              <w:rPr>
                <w:spacing w:val="0"/>
                <w:sz w:val="22"/>
                <w:szCs w:val="22"/>
              </w:rPr>
              <w:t xml:space="preserve">. </w:t>
            </w:r>
            <w:r w:rsidRPr="001E7D71">
              <w:rPr>
                <w:spacing w:val="0"/>
                <w:sz w:val="22"/>
                <w:szCs w:val="22"/>
              </w:rPr>
              <w:t>Хворостовского прошли лекции:</w:t>
            </w:r>
          </w:p>
          <w:p w14:paraId="48F641DB" w14:textId="29035CED" w:rsidR="00D21387" w:rsidRPr="001E7D71" w:rsidRDefault="00D21387" w:rsidP="00D21387">
            <w:pPr>
              <w:ind w:firstLine="202"/>
              <w:jc w:val="both"/>
              <w:rPr>
                <w:spacing w:val="0"/>
                <w:sz w:val="22"/>
                <w:szCs w:val="22"/>
              </w:rPr>
            </w:pPr>
            <w:r w:rsidRPr="001E7D71">
              <w:rPr>
                <w:spacing w:val="0"/>
                <w:sz w:val="22"/>
                <w:szCs w:val="22"/>
              </w:rPr>
              <w:t xml:space="preserve">«Современные технологии фотографии» доцента кафедры «Народная художественная культура» </w:t>
            </w:r>
            <w:r w:rsidRPr="001E7D71">
              <w:rPr>
                <w:spacing w:val="0"/>
                <w:sz w:val="22"/>
                <w:szCs w:val="22"/>
              </w:rPr>
              <w:lastRenderedPageBreak/>
              <w:t>СГИИ им. Дмитрия Хворостовского С.Н. Матерухина;</w:t>
            </w:r>
          </w:p>
          <w:p w14:paraId="2A4950F1" w14:textId="187B1284" w:rsidR="00D21387" w:rsidRPr="001E7D71" w:rsidRDefault="00D21387" w:rsidP="00D21387">
            <w:pPr>
              <w:ind w:firstLine="202"/>
              <w:jc w:val="both"/>
              <w:rPr>
                <w:spacing w:val="0"/>
                <w:sz w:val="22"/>
                <w:szCs w:val="22"/>
              </w:rPr>
            </w:pPr>
            <w:r w:rsidRPr="001E7D71">
              <w:rPr>
                <w:spacing w:val="0"/>
                <w:sz w:val="22"/>
                <w:szCs w:val="22"/>
              </w:rPr>
              <w:t xml:space="preserve">«Набойка на ткани» с мастер-классом от доцента кафедры «Народная художественная культура» СГИИ им. </w:t>
            </w:r>
            <w:r>
              <w:rPr>
                <w:spacing w:val="0"/>
                <w:sz w:val="22"/>
                <w:szCs w:val="22"/>
              </w:rPr>
              <w:br/>
              <w:t>Д.</w:t>
            </w:r>
            <w:r w:rsidRPr="001E7D71">
              <w:rPr>
                <w:spacing w:val="0"/>
                <w:sz w:val="22"/>
                <w:szCs w:val="22"/>
              </w:rPr>
              <w:t xml:space="preserve"> Хворостовского </w:t>
            </w:r>
            <w:r>
              <w:rPr>
                <w:spacing w:val="0"/>
                <w:sz w:val="22"/>
                <w:szCs w:val="22"/>
              </w:rPr>
              <w:t xml:space="preserve">Н.А. </w:t>
            </w:r>
            <w:r w:rsidRPr="001E7D71">
              <w:rPr>
                <w:spacing w:val="0"/>
                <w:sz w:val="22"/>
                <w:szCs w:val="22"/>
              </w:rPr>
              <w:t>Стрижневой.;</w:t>
            </w:r>
          </w:p>
          <w:p w14:paraId="59B2F3FB" w14:textId="5F37DF3E" w:rsidR="00D21387" w:rsidRPr="001E7D71" w:rsidRDefault="00D21387" w:rsidP="00D21387">
            <w:pPr>
              <w:ind w:firstLine="202"/>
              <w:jc w:val="both"/>
              <w:rPr>
                <w:spacing w:val="0"/>
                <w:sz w:val="22"/>
                <w:szCs w:val="22"/>
              </w:rPr>
            </w:pPr>
            <w:r>
              <w:rPr>
                <w:spacing w:val="0"/>
                <w:sz w:val="22"/>
                <w:szCs w:val="22"/>
              </w:rPr>
              <w:t xml:space="preserve">- </w:t>
            </w:r>
            <w:r w:rsidRPr="001E7D71">
              <w:rPr>
                <w:spacing w:val="0"/>
                <w:sz w:val="22"/>
                <w:szCs w:val="22"/>
              </w:rPr>
              <w:t>цикл из лекций и семинаров:</w:t>
            </w:r>
          </w:p>
          <w:p w14:paraId="4146DA7F" w14:textId="77777777" w:rsidR="00D21387" w:rsidRPr="001E7D71" w:rsidRDefault="00D21387" w:rsidP="00D21387">
            <w:pPr>
              <w:ind w:firstLine="202"/>
              <w:jc w:val="both"/>
              <w:rPr>
                <w:spacing w:val="0"/>
                <w:sz w:val="22"/>
                <w:szCs w:val="22"/>
              </w:rPr>
            </w:pPr>
            <w:r w:rsidRPr="001E7D71">
              <w:rPr>
                <w:spacing w:val="0"/>
                <w:sz w:val="22"/>
                <w:szCs w:val="22"/>
              </w:rPr>
              <w:t>•</w:t>
            </w:r>
            <w:r w:rsidRPr="001E7D71">
              <w:rPr>
                <w:spacing w:val="0"/>
                <w:sz w:val="22"/>
                <w:szCs w:val="22"/>
              </w:rPr>
              <w:tab/>
              <w:t>Классификация комплексов традиционной одежды.</w:t>
            </w:r>
          </w:p>
          <w:p w14:paraId="56390CB5" w14:textId="77777777" w:rsidR="00D21387" w:rsidRPr="001E7D71" w:rsidRDefault="00D21387" w:rsidP="00D21387">
            <w:pPr>
              <w:ind w:firstLine="202"/>
              <w:jc w:val="both"/>
              <w:rPr>
                <w:spacing w:val="0"/>
                <w:sz w:val="22"/>
                <w:szCs w:val="22"/>
              </w:rPr>
            </w:pPr>
            <w:r w:rsidRPr="001E7D71">
              <w:rPr>
                <w:spacing w:val="0"/>
                <w:sz w:val="22"/>
                <w:szCs w:val="22"/>
              </w:rPr>
              <w:t>•</w:t>
            </w:r>
            <w:r w:rsidRPr="001E7D71">
              <w:rPr>
                <w:spacing w:val="0"/>
                <w:sz w:val="22"/>
                <w:szCs w:val="22"/>
              </w:rPr>
              <w:tab/>
              <w:t>Типы рубах, сарафанов, наплечной горничной одежды (работа с выкройками).</w:t>
            </w:r>
          </w:p>
          <w:p w14:paraId="65A95C09" w14:textId="77777777" w:rsidR="00D21387" w:rsidRPr="001E7D71" w:rsidRDefault="00D21387" w:rsidP="00D21387">
            <w:pPr>
              <w:ind w:firstLine="202"/>
              <w:jc w:val="both"/>
              <w:rPr>
                <w:spacing w:val="0"/>
                <w:sz w:val="22"/>
                <w:szCs w:val="22"/>
              </w:rPr>
            </w:pPr>
            <w:r w:rsidRPr="001E7D71">
              <w:rPr>
                <w:spacing w:val="0"/>
                <w:sz w:val="22"/>
                <w:szCs w:val="22"/>
              </w:rPr>
              <w:t>•</w:t>
            </w:r>
            <w:r w:rsidRPr="001E7D71">
              <w:rPr>
                <w:spacing w:val="0"/>
                <w:sz w:val="22"/>
                <w:szCs w:val="22"/>
              </w:rPr>
              <w:tab/>
              <w:t>Материаловедение (типы декорирования одежды).</w:t>
            </w:r>
          </w:p>
          <w:p w14:paraId="2D3CAEC5" w14:textId="77777777" w:rsidR="00D21387" w:rsidRPr="001E7D71" w:rsidRDefault="00D21387" w:rsidP="00D21387">
            <w:pPr>
              <w:ind w:firstLine="202"/>
              <w:jc w:val="both"/>
              <w:rPr>
                <w:spacing w:val="0"/>
                <w:sz w:val="22"/>
                <w:szCs w:val="22"/>
              </w:rPr>
            </w:pPr>
            <w:r w:rsidRPr="001E7D71">
              <w:rPr>
                <w:spacing w:val="0"/>
                <w:sz w:val="22"/>
                <w:szCs w:val="22"/>
              </w:rPr>
              <w:t>•</w:t>
            </w:r>
            <w:r w:rsidRPr="001E7D71">
              <w:rPr>
                <w:spacing w:val="0"/>
                <w:sz w:val="22"/>
                <w:szCs w:val="22"/>
              </w:rPr>
              <w:tab/>
              <w:t>Традиционное женское убранство головы.</w:t>
            </w:r>
          </w:p>
          <w:p w14:paraId="0C098BD1" w14:textId="77777777" w:rsidR="00D21387" w:rsidRPr="001E7D71" w:rsidRDefault="00D21387" w:rsidP="00D21387">
            <w:pPr>
              <w:ind w:firstLine="202"/>
              <w:jc w:val="both"/>
              <w:rPr>
                <w:spacing w:val="0"/>
                <w:sz w:val="22"/>
                <w:szCs w:val="22"/>
              </w:rPr>
            </w:pPr>
            <w:r w:rsidRPr="001E7D71">
              <w:rPr>
                <w:spacing w:val="0"/>
                <w:sz w:val="22"/>
                <w:szCs w:val="22"/>
              </w:rPr>
              <w:t>•</w:t>
            </w:r>
            <w:r w:rsidRPr="001E7D71">
              <w:rPr>
                <w:spacing w:val="0"/>
                <w:sz w:val="22"/>
                <w:szCs w:val="22"/>
              </w:rPr>
              <w:tab/>
              <w:t xml:space="preserve">Мужской и детский костюм. </w:t>
            </w:r>
          </w:p>
          <w:p w14:paraId="3A0BB187" w14:textId="51A6D23F" w:rsidR="00D21387" w:rsidRPr="001E7D71" w:rsidRDefault="00D21387" w:rsidP="00D21387">
            <w:pPr>
              <w:ind w:firstLine="202"/>
              <w:jc w:val="both"/>
              <w:rPr>
                <w:spacing w:val="0"/>
                <w:sz w:val="22"/>
                <w:szCs w:val="22"/>
              </w:rPr>
            </w:pPr>
            <w:r w:rsidRPr="001E7D71">
              <w:rPr>
                <w:spacing w:val="0"/>
                <w:sz w:val="22"/>
                <w:szCs w:val="22"/>
              </w:rPr>
              <w:t>•</w:t>
            </w:r>
            <w:r w:rsidRPr="001E7D71">
              <w:rPr>
                <w:spacing w:val="0"/>
                <w:sz w:val="22"/>
                <w:szCs w:val="22"/>
              </w:rPr>
              <w:tab/>
              <w:t>Традиционное женское платье Енисейской губернии из собрания музеев Красноярского края</w:t>
            </w:r>
            <w:r>
              <w:rPr>
                <w:spacing w:val="0"/>
                <w:sz w:val="22"/>
                <w:szCs w:val="22"/>
              </w:rPr>
              <w:t xml:space="preserve"> </w:t>
            </w:r>
            <w:r w:rsidRPr="001E7D71">
              <w:rPr>
                <w:spacing w:val="0"/>
                <w:sz w:val="22"/>
                <w:szCs w:val="22"/>
              </w:rPr>
              <w:t>с семинарными занятиями от доцента кафедры «Народная художественная культура» СГИИ им. Дмитрия Хворостовского Горевой Е.В.</w:t>
            </w:r>
          </w:p>
          <w:p w14:paraId="6DA64CAD" w14:textId="32B5FE02" w:rsidR="00D21387" w:rsidRPr="001E7D71" w:rsidRDefault="00D21387" w:rsidP="00D21387">
            <w:pPr>
              <w:jc w:val="both"/>
              <w:rPr>
                <w:spacing w:val="0"/>
                <w:sz w:val="22"/>
                <w:szCs w:val="22"/>
              </w:rPr>
            </w:pPr>
            <w:r>
              <w:rPr>
                <w:spacing w:val="0"/>
                <w:sz w:val="22"/>
                <w:szCs w:val="22"/>
              </w:rPr>
              <w:t xml:space="preserve">   - в</w:t>
            </w:r>
            <w:r w:rsidRPr="001E7D71">
              <w:rPr>
                <w:spacing w:val="0"/>
                <w:sz w:val="22"/>
                <w:szCs w:val="22"/>
              </w:rPr>
              <w:t xml:space="preserve"> рамках ВКЗ открытые лекции были проведены для Университета долголетия и учащихся образовательных учреждений города. Вышеуказанные лекции посетили 199 чел</w:t>
            </w:r>
            <w:r>
              <w:rPr>
                <w:spacing w:val="0"/>
                <w:sz w:val="22"/>
                <w:szCs w:val="22"/>
              </w:rPr>
              <w:t xml:space="preserve">. </w:t>
            </w:r>
          </w:p>
          <w:p w14:paraId="16D1EB81" w14:textId="199D8CE1" w:rsidR="00D21387" w:rsidRPr="001E7D71" w:rsidRDefault="00D21387" w:rsidP="00D21387">
            <w:pPr>
              <w:ind w:firstLine="60"/>
              <w:jc w:val="both"/>
              <w:rPr>
                <w:spacing w:val="0"/>
                <w:sz w:val="22"/>
                <w:szCs w:val="22"/>
              </w:rPr>
            </w:pPr>
            <w:r>
              <w:rPr>
                <w:spacing w:val="0"/>
                <w:sz w:val="22"/>
                <w:szCs w:val="22"/>
              </w:rPr>
              <w:t xml:space="preserve">2. </w:t>
            </w:r>
            <w:r w:rsidRPr="001E7D71">
              <w:rPr>
                <w:spacing w:val="0"/>
                <w:sz w:val="22"/>
                <w:szCs w:val="22"/>
              </w:rPr>
              <w:t>Организация передвижных обменных выставок из фондов музея, для обеспечения возможности горожанам видеть выставки из крупных музеев РФ (к 2025 г. - 3 выставки).</w:t>
            </w:r>
          </w:p>
          <w:p w14:paraId="0E447AAD" w14:textId="0B0F2A3C" w:rsidR="00D21387" w:rsidRPr="001E7D71" w:rsidRDefault="00D21387" w:rsidP="00D21387">
            <w:pPr>
              <w:ind w:firstLine="202"/>
              <w:jc w:val="both"/>
              <w:rPr>
                <w:spacing w:val="0"/>
                <w:sz w:val="22"/>
                <w:szCs w:val="22"/>
              </w:rPr>
            </w:pPr>
            <w:r w:rsidRPr="001E7D71">
              <w:rPr>
                <w:spacing w:val="0"/>
                <w:sz w:val="22"/>
                <w:szCs w:val="22"/>
              </w:rPr>
              <w:t>13 выставок в год прошли с привлечением партнеров: ВТО КРОО «Союз художников России», «АРТ-гид (г. Москва), частных коллекционеров. Из них 1 –</w:t>
            </w:r>
            <w:r>
              <w:rPr>
                <w:spacing w:val="0"/>
                <w:sz w:val="22"/>
                <w:szCs w:val="22"/>
              </w:rPr>
              <w:t xml:space="preserve"> м</w:t>
            </w:r>
            <w:r w:rsidRPr="001E7D71">
              <w:rPr>
                <w:spacing w:val="0"/>
                <w:sz w:val="22"/>
                <w:szCs w:val="22"/>
              </w:rPr>
              <w:t xml:space="preserve">еждународная, 3- </w:t>
            </w:r>
            <w:r>
              <w:rPr>
                <w:spacing w:val="0"/>
                <w:sz w:val="22"/>
                <w:szCs w:val="22"/>
              </w:rPr>
              <w:t>в</w:t>
            </w:r>
            <w:r w:rsidRPr="001E7D71">
              <w:rPr>
                <w:spacing w:val="0"/>
                <w:sz w:val="22"/>
                <w:szCs w:val="22"/>
              </w:rPr>
              <w:t xml:space="preserve">сероссийских, 1 </w:t>
            </w:r>
            <w:r>
              <w:rPr>
                <w:spacing w:val="0"/>
                <w:sz w:val="22"/>
                <w:szCs w:val="22"/>
              </w:rPr>
              <w:t>р</w:t>
            </w:r>
            <w:r w:rsidRPr="001E7D71">
              <w:rPr>
                <w:spacing w:val="0"/>
                <w:sz w:val="22"/>
                <w:szCs w:val="22"/>
              </w:rPr>
              <w:t xml:space="preserve">егиональная и 8 </w:t>
            </w:r>
            <w:r>
              <w:rPr>
                <w:spacing w:val="0"/>
                <w:sz w:val="22"/>
                <w:szCs w:val="22"/>
              </w:rPr>
              <w:t>к</w:t>
            </w:r>
            <w:r w:rsidRPr="001E7D71">
              <w:rPr>
                <w:spacing w:val="0"/>
                <w:sz w:val="22"/>
                <w:szCs w:val="22"/>
              </w:rPr>
              <w:t>раевых.</w:t>
            </w:r>
          </w:p>
          <w:p w14:paraId="79B4A2F8" w14:textId="5A84E4D9" w:rsidR="00D21387" w:rsidRPr="001E7D71" w:rsidRDefault="00D21387" w:rsidP="00D21387">
            <w:pPr>
              <w:ind w:firstLine="202"/>
              <w:jc w:val="both"/>
              <w:rPr>
                <w:spacing w:val="0"/>
                <w:sz w:val="22"/>
                <w:szCs w:val="22"/>
              </w:rPr>
            </w:pPr>
            <w:r w:rsidRPr="001E7D71">
              <w:rPr>
                <w:spacing w:val="0"/>
                <w:sz w:val="22"/>
                <w:szCs w:val="22"/>
              </w:rPr>
              <w:lastRenderedPageBreak/>
              <w:t>Ввиду отсутствия средств в 2024 году не проводились выставки крупных музеев РФ.</w:t>
            </w:r>
          </w:p>
          <w:p w14:paraId="21DD0CB1" w14:textId="2E47C9BB" w:rsidR="00D21387" w:rsidRPr="001E7D71" w:rsidRDefault="00D21387" w:rsidP="00D21387">
            <w:pPr>
              <w:jc w:val="both"/>
              <w:rPr>
                <w:spacing w:val="0"/>
                <w:sz w:val="22"/>
                <w:szCs w:val="22"/>
              </w:rPr>
            </w:pPr>
            <w:r>
              <w:rPr>
                <w:spacing w:val="0"/>
                <w:sz w:val="22"/>
                <w:szCs w:val="22"/>
              </w:rPr>
              <w:t xml:space="preserve">3. </w:t>
            </w:r>
            <w:r w:rsidRPr="001E7D71">
              <w:rPr>
                <w:spacing w:val="0"/>
                <w:sz w:val="22"/>
                <w:szCs w:val="22"/>
              </w:rPr>
              <w:t>Ежегодные творческие встречи с художниками и мастерами ДПИ Красноярского края, отчетные выставки работ художников Красноярского края.</w:t>
            </w:r>
          </w:p>
          <w:p w14:paraId="080E3C2D" w14:textId="374C40AF" w:rsidR="00D21387" w:rsidRPr="001E7D71" w:rsidRDefault="00D21387" w:rsidP="00D21387">
            <w:pPr>
              <w:ind w:firstLine="202"/>
              <w:jc w:val="both"/>
              <w:rPr>
                <w:spacing w:val="0"/>
                <w:sz w:val="22"/>
                <w:szCs w:val="22"/>
              </w:rPr>
            </w:pPr>
            <w:r w:rsidRPr="001E7D71">
              <w:rPr>
                <w:spacing w:val="0"/>
                <w:sz w:val="22"/>
                <w:szCs w:val="22"/>
              </w:rPr>
              <w:t>Прошли 3 творчески</w:t>
            </w:r>
            <w:r>
              <w:rPr>
                <w:spacing w:val="0"/>
                <w:sz w:val="22"/>
                <w:szCs w:val="22"/>
              </w:rPr>
              <w:t>е</w:t>
            </w:r>
            <w:r w:rsidRPr="001E7D71">
              <w:rPr>
                <w:spacing w:val="0"/>
                <w:sz w:val="22"/>
                <w:szCs w:val="22"/>
              </w:rPr>
              <w:t xml:space="preserve"> встреч</w:t>
            </w:r>
            <w:r>
              <w:rPr>
                <w:spacing w:val="0"/>
                <w:sz w:val="22"/>
                <w:szCs w:val="22"/>
              </w:rPr>
              <w:t>и</w:t>
            </w:r>
            <w:r w:rsidRPr="001E7D71">
              <w:rPr>
                <w:spacing w:val="0"/>
                <w:sz w:val="22"/>
                <w:szCs w:val="22"/>
              </w:rPr>
              <w:t xml:space="preserve">: с фотографом РГО В.А. Лариным, с художником граффити – И.Э. Троевым, с Заслуженным художником </w:t>
            </w:r>
            <w:r>
              <w:rPr>
                <w:spacing w:val="0"/>
                <w:sz w:val="22"/>
                <w:szCs w:val="22"/>
              </w:rPr>
              <w:t>РФ</w:t>
            </w:r>
            <w:r w:rsidRPr="001E7D71">
              <w:rPr>
                <w:spacing w:val="0"/>
                <w:sz w:val="22"/>
                <w:szCs w:val="22"/>
              </w:rPr>
              <w:t xml:space="preserve">  </w:t>
            </w:r>
            <w:r>
              <w:rPr>
                <w:spacing w:val="0"/>
                <w:sz w:val="22"/>
                <w:szCs w:val="22"/>
              </w:rPr>
              <w:br/>
            </w:r>
            <w:r w:rsidRPr="001E7D71">
              <w:rPr>
                <w:spacing w:val="0"/>
                <w:sz w:val="22"/>
                <w:szCs w:val="22"/>
              </w:rPr>
              <w:t>П.М. Батановым.</w:t>
            </w:r>
          </w:p>
          <w:p w14:paraId="252731B0" w14:textId="2F6C1D42" w:rsidR="00D21387" w:rsidRPr="001E7D71" w:rsidRDefault="00D21387" w:rsidP="00D21387">
            <w:pPr>
              <w:jc w:val="both"/>
              <w:rPr>
                <w:spacing w:val="0"/>
                <w:sz w:val="22"/>
                <w:szCs w:val="22"/>
              </w:rPr>
            </w:pPr>
            <w:r>
              <w:rPr>
                <w:spacing w:val="0"/>
                <w:sz w:val="22"/>
                <w:szCs w:val="22"/>
              </w:rPr>
              <w:t xml:space="preserve">4. </w:t>
            </w:r>
            <w:r w:rsidRPr="001E7D71">
              <w:rPr>
                <w:spacing w:val="0"/>
                <w:sz w:val="22"/>
                <w:szCs w:val="22"/>
              </w:rPr>
              <w:t xml:space="preserve">Реализация проекта «Виртуальный концертный зал» с ежемесячными трансляциями концертов симфонической музыки из г. Москвы и </w:t>
            </w:r>
          </w:p>
          <w:p w14:paraId="6BA9EE46" w14:textId="77777777" w:rsidR="00D21387" w:rsidRPr="001E7D71" w:rsidRDefault="00D21387" w:rsidP="00D21387">
            <w:pPr>
              <w:jc w:val="both"/>
              <w:rPr>
                <w:spacing w:val="0"/>
                <w:sz w:val="22"/>
                <w:szCs w:val="22"/>
              </w:rPr>
            </w:pPr>
            <w:r w:rsidRPr="001E7D71">
              <w:rPr>
                <w:spacing w:val="0"/>
                <w:sz w:val="22"/>
                <w:szCs w:val="22"/>
              </w:rPr>
              <w:t>г. Красноярска.</w:t>
            </w:r>
          </w:p>
          <w:p w14:paraId="7ADC87F2" w14:textId="035A49FA" w:rsidR="00D21387" w:rsidRPr="001E7D71" w:rsidRDefault="00D21387" w:rsidP="00D21387">
            <w:pPr>
              <w:ind w:firstLine="202"/>
              <w:jc w:val="both"/>
              <w:rPr>
                <w:spacing w:val="0"/>
                <w:sz w:val="22"/>
                <w:szCs w:val="22"/>
              </w:rPr>
            </w:pPr>
            <w:r w:rsidRPr="001E7D71">
              <w:rPr>
                <w:spacing w:val="0"/>
                <w:sz w:val="22"/>
                <w:szCs w:val="22"/>
              </w:rPr>
              <w:t>За 2024 год проведено 20 трансляций в рамках ВКЗ для 894 человек, из них 1 прямая трансляция из Красноярской филармонии и 8 прямых трансляций из Московской филармонии.</w:t>
            </w:r>
          </w:p>
          <w:p w14:paraId="4A141856" w14:textId="39D4AB7A" w:rsidR="00D21387" w:rsidRPr="001E7D71" w:rsidRDefault="00D21387" w:rsidP="00D21387">
            <w:pPr>
              <w:ind w:firstLine="202"/>
              <w:jc w:val="both"/>
              <w:rPr>
                <w:spacing w:val="0"/>
                <w:sz w:val="22"/>
                <w:szCs w:val="22"/>
              </w:rPr>
            </w:pPr>
            <w:r w:rsidRPr="001E7D71">
              <w:rPr>
                <w:spacing w:val="0"/>
                <w:sz w:val="22"/>
                <w:szCs w:val="22"/>
              </w:rPr>
              <w:t>5. Зональный фестиваль-конкурс исполнителей казачьей песни «Распахнись, душа казачья!» проходит 1 раз в 2 года (в плане май 2025 год).</w:t>
            </w:r>
          </w:p>
          <w:p w14:paraId="665E575D" w14:textId="7FF682DD" w:rsidR="00D21387" w:rsidRPr="00867F66" w:rsidRDefault="00D21387" w:rsidP="00D21387">
            <w:pPr>
              <w:ind w:firstLine="202"/>
              <w:jc w:val="both"/>
              <w:rPr>
                <w:spacing w:val="0"/>
                <w:sz w:val="22"/>
                <w:szCs w:val="22"/>
              </w:rPr>
            </w:pPr>
            <w:r w:rsidRPr="001E7D71">
              <w:rPr>
                <w:spacing w:val="0"/>
                <w:sz w:val="22"/>
                <w:szCs w:val="22"/>
              </w:rPr>
              <w:t>6. Участие в 2024 году в конкурсном отборе на предоставление межбюджетных трансфертов из федерального бюджета, субъектов РФ на создание модельных муниципальных библиотек в субъектах РФ по объекту Юношеская библиотека — перенесено на 2033 год, т.к. условием участия в конкурсе является проведение капитального ремонта здания.</w:t>
            </w:r>
          </w:p>
        </w:tc>
      </w:tr>
      <w:tr w:rsidR="00D21387" w:rsidRPr="00123C6E" w14:paraId="1A68AD9C" w14:textId="31BAE0B9" w:rsidTr="007E045B">
        <w:trPr>
          <w:trHeight w:val="1679"/>
        </w:trPr>
        <w:tc>
          <w:tcPr>
            <w:tcW w:w="950" w:type="dxa"/>
          </w:tcPr>
          <w:p w14:paraId="7BFED31C" w14:textId="36F6D1A1" w:rsidR="00D21387" w:rsidRDefault="00D21387" w:rsidP="00D21387">
            <w:pPr>
              <w:rPr>
                <w:spacing w:val="0"/>
                <w:sz w:val="22"/>
                <w:szCs w:val="22"/>
              </w:rPr>
            </w:pPr>
            <w:r>
              <w:rPr>
                <w:spacing w:val="0"/>
                <w:sz w:val="22"/>
                <w:szCs w:val="22"/>
              </w:rPr>
              <w:lastRenderedPageBreak/>
              <w:t>1.2.4.3.3.</w:t>
            </w:r>
          </w:p>
        </w:tc>
        <w:tc>
          <w:tcPr>
            <w:tcW w:w="2282" w:type="dxa"/>
          </w:tcPr>
          <w:p w14:paraId="79F5C105" w14:textId="5CE192C7" w:rsidR="00D21387" w:rsidRPr="00867F66" w:rsidRDefault="00D21387" w:rsidP="00D21387">
            <w:pPr>
              <w:pStyle w:val="a4"/>
              <w:ind w:left="34"/>
              <w:rPr>
                <w:b/>
                <w:spacing w:val="0"/>
                <w:sz w:val="22"/>
                <w:szCs w:val="22"/>
              </w:rPr>
            </w:pPr>
            <w:r w:rsidRPr="00867F66">
              <w:rPr>
                <w:b/>
                <w:spacing w:val="0"/>
                <w:sz w:val="22"/>
                <w:szCs w:val="22"/>
              </w:rPr>
              <w:t>Развитие системы дополнительного образования в области культуры и искусства</w:t>
            </w:r>
          </w:p>
        </w:tc>
        <w:tc>
          <w:tcPr>
            <w:tcW w:w="2835" w:type="dxa"/>
          </w:tcPr>
          <w:p w14:paraId="2616F6AF" w14:textId="77777777" w:rsidR="00D21387" w:rsidRPr="00867F66" w:rsidRDefault="00D21387" w:rsidP="00D21387">
            <w:pPr>
              <w:rPr>
                <w:b/>
                <w:spacing w:val="0"/>
                <w:sz w:val="22"/>
                <w:szCs w:val="22"/>
              </w:rPr>
            </w:pPr>
            <w:r w:rsidRPr="00867F66">
              <w:rPr>
                <w:b/>
                <w:spacing w:val="0"/>
                <w:sz w:val="22"/>
                <w:szCs w:val="22"/>
              </w:rPr>
              <w:t>1. Оснащение материально-технической базы учреждений культуры: проведение модернизации МБУДО «ДМШ №1», приобретение музыкальных инструментов, приобретение звукового, светов</w:t>
            </w:r>
            <w:r>
              <w:rPr>
                <w:b/>
                <w:spacing w:val="0"/>
                <w:sz w:val="22"/>
                <w:szCs w:val="22"/>
              </w:rPr>
              <w:t>ого и выставочного оборудования</w:t>
            </w:r>
          </w:p>
          <w:p w14:paraId="5A02704A" w14:textId="77777777" w:rsidR="00D21387" w:rsidRPr="00867F66" w:rsidRDefault="00D21387" w:rsidP="00D21387">
            <w:pPr>
              <w:rPr>
                <w:spacing w:val="0"/>
                <w:sz w:val="22"/>
                <w:szCs w:val="22"/>
              </w:rPr>
            </w:pPr>
            <w:r w:rsidRPr="00867F66">
              <w:rPr>
                <w:spacing w:val="0"/>
                <w:sz w:val="22"/>
                <w:szCs w:val="22"/>
              </w:rPr>
              <w:t>2. Открытие новых отделений в художественной школе, внедрение предпрофессиональной программы по ДПИ</w:t>
            </w:r>
          </w:p>
          <w:p w14:paraId="2A9AA31F" w14:textId="77777777" w:rsidR="00D21387" w:rsidRPr="00867F66" w:rsidRDefault="00D21387" w:rsidP="00D21387">
            <w:pPr>
              <w:rPr>
                <w:spacing w:val="0"/>
                <w:sz w:val="22"/>
                <w:szCs w:val="22"/>
              </w:rPr>
            </w:pPr>
            <w:r w:rsidRPr="00867F66">
              <w:rPr>
                <w:spacing w:val="0"/>
                <w:sz w:val="22"/>
                <w:szCs w:val="22"/>
              </w:rPr>
              <w:t>3. Расширение перечня платных образовательных услуг для населения с разным возрастным диапазоном</w:t>
            </w:r>
          </w:p>
          <w:p w14:paraId="0970A6BE" w14:textId="77777777" w:rsidR="00D21387" w:rsidRPr="00867F66" w:rsidRDefault="00D21387" w:rsidP="00D21387">
            <w:pPr>
              <w:rPr>
                <w:b/>
                <w:spacing w:val="0"/>
                <w:sz w:val="22"/>
                <w:szCs w:val="22"/>
              </w:rPr>
            </w:pPr>
            <w:r w:rsidRPr="00867F66">
              <w:rPr>
                <w:b/>
                <w:spacing w:val="0"/>
                <w:sz w:val="22"/>
                <w:szCs w:val="22"/>
              </w:rPr>
              <w:t xml:space="preserve">4. Участие творческих коллективов </w:t>
            </w:r>
            <w:r w:rsidRPr="00867F66">
              <w:rPr>
                <w:rFonts w:eastAsia="Calibri"/>
                <w:b/>
                <w:spacing w:val="0"/>
                <w:sz w:val="22"/>
                <w:szCs w:val="22"/>
                <w:lang w:eastAsia="en-US"/>
              </w:rPr>
              <w:t>МБУК «ГорДК»</w:t>
            </w:r>
            <w:r w:rsidRPr="00867F66">
              <w:rPr>
                <w:b/>
                <w:spacing w:val="0"/>
                <w:sz w:val="22"/>
                <w:szCs w:val="22"/>
              </w:rPr>
              <w:t>, учащихся художественной и музыкальных школ в краевых, российских и международных конкурсах и фестивалях (не менее 30 лауреатов и званий гран-при ежегодно; доля победителей 50 % о</w:t>
            </w:r>
            <w:r>
              <w:rPr>
                <w:b/>
                <w:spacing w:val="0"/>
                <w:sz w:val="22"/>
                <w:szCs w:val="22"/>
              </w:rPr>
              <w:t>т общего количества участников)</w:t>
            </w:r>
          </w:p>
          <w:p w14:paraId="63FAD3BA" w14:textId="41B98FA1" w:rsidR="00D21387" w:rsidRPr="00867F66" w:rsidRDefault="00D21387" w:rsidP="00D21387">
            <w:pPr>
              <w:pStyle w:val="a4"/>
              <w:tabs>
                <w:tab w:val="left" w:pos="318"/>
              </w:tabs>
              <w:ind w:left="0"/>
              <w:rPr>
                <w:b/>
                <w:spacing w:val="0"/>
                <w:sz w:val="22"/>
                <w:szCs w:val="22"/>
              </w:rPr>
            </w:pPr>
            <w:r w:rsidRPr="00867F66">
              <w:rPr>
                <w:b/>
                <w:spacing w:val="0"/>
                <w:sz w:val="22"/>
                <w:szCs w:val="22"/>
              </w:rPr>
              <w:t xml:space="preserve">5. Ежегодная организация городских творческих конкурсов и фестивалей, выставок для выявления </w:t>
            </w:r>
            <w:r w:rsidRPr="00867F66">
              <w:rPr>
                <w:b/>
                <w:spacing w:val="0"/>
                <w:sz w:val="22"/>
                <w:szCs w:val="22"/>
              </w:rPr>
              <w:lastRenderedPageBreak/>
              <w:t>талантливых и одаренных детей</w:t>
            </w:r>
          </w:p>
        </w:tc>
        <w:tc>
          <w:tcPr>
            <w:tcW w:w="2552" w:type="dxa"/>
          </w:tcPr>
          <w:p w14:paraId="6664A588" w14:textId="77777777" w:rsidR="00D21387" w:rsidRPr="00123C6E" w:rsidRDefault="00D21387" w:rsidP="00D21387">
            <w:pPr>
              <w:rPr>
                <w:spacing w:val="0"/>
                <w:sz w:val="22"/>
                <w:szCs w:val="22"/>
              </w:rPr>
            </w:pPr>
            <w:r w:rsidRPr="00123C6E">
              <w:rPr>
                <w:spacing w:val="0"/>
                <w:sz w:val="22"/>
                <w:szCs w:val="22"/>
              </w:rPr>
              <w:lastRenderedPageBreak/>
              <w:t xml:space="preserve">Увеличение к 2030 году контингента обучающихся  </w:t>
            </w:r>
          </w:p>
          <w:p w14:paraId="3E2F32D7" w14:textId="77777777" w:rsidR="00D21387" w:rsidRPr="00123C6E" w:rsidRDefault="00D21387" w:rsidP="00D21387">
            <w:pPr>
              <w:rPr>
                <w:spacing w:val="0"/>
                <w:sz w:val="22"/>
                <w:szCs w:val="22"/>
              </w:rPr>
            </w:pPr>
            <w:r w:rsidRPr="00123C6E">
              <w:rPr>
                <w:spacing w:val="0"/>
                <w:sz w:val="22"/>
                <w:szCs w:val="22"/>
              </w:rPr>
              <w:t>- в музыкальных школах до 480 чел.;</w:t>
            </w:r>
          </w:p>
          <w:p w14:paraId="33BE332E" w14:textId="77777777" w:rsidR="00D21387" w:rsidRPr="00123C6E" w:rsidRDefault="00D21387" w:rsidP="00D21387">
            <w:pPr>
              <w:rPr>
                <w:spacing w:val="0"/>
                <w:sz w:val="22"/>
                <w:szCs w:val="22"/>
              </w:rPr>
            </w:pPr>
            <w:r w:rsidRPr="00123C6E">
              <w:rPr>
                <w:spacing w:val="0"/>
                <w:sz w:val="22"/>
                <w:szCs w:val="22"/>
              </w:rPr>
              <w:t>- художественной школе до 600 чел.</w:t>
            </w:r>
          </w:p>
          <w:p w14:paraId="28996A9A" w14:textId="77777777" w:rsidR="00D21387" w:rsidRPr="00867F66" w:rsidRDefault="00D21387" w:rsidP="00D21387">
            <w:pPr>
              <w:autoSpaceDE w:val="0"/>
              <w:autoSpaceDN w:val="0"/>
              <w:adjustRightInd w:val="0"/>
              <w:rPr>
                <w:b/>
                <w:spacing w:val="0"/>
                <w:sz w:val="22"/>
                <w:szCs w:val="22"/>
              </w:rPr>
            </w:pPr>
          </w:p>
        </w:tc>
        <w:tc>
          <w:tcPr>
            <w:tcW w:w="992" w:type="dxa"/>
          </w:tcPr>
          <w:p w14:paraId="127F2AD5" w14:textId="77777777" w:rsidR="00D21387" w:rsidRPr="00123C6E" w:rsidRDefault="00D21387" w:rsidP="00D21387">
            <w:pPr>
              <w:jc w:val="center"/>
              <w:rPr>
                <w:spacing w:val="0"/>
                <w:sz w:val="22"/>
                <w:szCs w:val="22"/>
              </w:rPr>
            </w:pPr>
            <w:r w:rsidRPr="00123C6E">
              <w:rPr>
                <w:spacing w:val="0"/>
                <w:sz w:val="22"/>
                <w:szCs w:val="22"/>
              </w:rPr>
              <w:t>2022 год</w:t>
            </w:r>
          </w:p>
          <w:p w14:paraId="339AF370" w14:textId="77777777" w:rsidR="00D21387" w:rsidRPr="00123C6E" w:rsidRDefault="00D21387" w:rsidP="00D21387">
            <w:pPr>
              <w:jc w:val="center"/>
              <w:rPr>
                <w:spacing w:val="0"/>
                <w:sz w:val="22"/>
                <w:szCs w:val="22"/>
              </w:rPr>
            </w:pPr>
          </w:p>
          <w:p w14:paraId="5A79E328" w14:textId="77777777" w:rsidR="00D21387" w:rsidRPr="00123C6E" w:rsidRDefault="00D21387" w:rsidP="00D21387">
            <w:pPr>
              <w:jc w:val="center"/>
              <w:rPr>
                <w:spacing w:val="0"/>
                <w:sz w:val="22"/>
                <w:szCs w:val="22"/>
              </w:rPr>
            </w:pPr>
          </w:p>
          <w:p w14:paraId="110C5CB6" w14:textId="77777777" w:rsidR="00D21387" w:rsidRPr="00123C6E" w:rsidRDefault="00D21387" w:rsidP="00D21387">
            <w:pPr>
              <w:jc w:val="center"/>
              <w:rPr>
                <w:spacing w:val="0"/>
                <w:sz w:val="22"/>
                <w:szCs w:val="22"/>
              </w:rPr>
            </w:pPr>
          </w:p>
          <w:p w14:paraId="224D6A2A" w14:textId="77777777" w:rsidR="00D21387" w:rsidRPr="00123C6E" w:rsidRDefault="00D21387" w:rsidP="00D21387">
            <w:pPr>
              <w:jc w:val="center"/>
              <w:rPr>
                <w:spacing w:val="0"/>
                <w:sz w:val="22"/>
                <w:szCs w:val="22"/>
              </w:rPr>
            </w:pPr>
          </w:p>
          <w:p w14:paraId="0EEEA201" w14:textId="77777777" w:rsidR="00D21387" w:rsidRPr="00123C6E" w:rsidRDefault="00D21387" w:rsidP="00D21387">
            <w:pPr>
              <w:jc w:val="center"/>
              <w:rPr>
                <w:spacing w:val="0"/>
                <w:sz w:val="22"/>
                <w:szCs w:val="22"/>
              </w:rPr>
            </w:pPr>
          </w:p>
          <w:p w14:paraId="73C9C48C" w14:textId="77777777" w:rsidR="00D21387" w:rsidRPr="00123C6E" w:rsidRDefault="00D21387" w:rsidP="00D21387">
            <w:pPr>
              <w:jc w:val="center"/>
              <w:rPr>
                <w:spacing w:val="0"/>
                <w:sz w:val="22"/>
                <w:szCs w:val="22"/>
              </w:rPr>
            </w:pPr>
          </w:p>
          <w:p w14:paraId="1E8613F1" w14:textId="77777777" w:rsidR="00D21387" w:rsidRPr="00123C6E" w:rsidRDefault="00D21387" w:rsidP="00D21387">
            <w:pPr>
              <w:jc w:val="center"/>
              <w:rPr>
                <w:spacing w:val="0"/>
                <w:sz w:val="22"/>
                <w:szCs w:val="22"/>
              </w:rPr>
            </w:pPr>
          </w:p>
          <w:p w14:paraId="18B7B961" w14:textId="77777777" w:rsidR="00D21387" w:rsidRPr="00123C6E" w:rsidRDefault="00D21387" w:rsidP="00D21387">
            <w:pPr>
              <w:jc w:val="center"/>
              <w:rPr>
                <w:spacing w:val="0"/>
                <w:sz w:val="22"/>
                <w:szCs w:val="22"/>
              </w:rPr>
            </w:pPr>
          </w:p>
          <w:p w14:paraId="06D29131" w14:textId="77777777" w:rsidR="00D21387" w:rsidRDefault="00D21387" w:rsidP="00D21387">
            <w:pPr>
              <w:jc w:val="center"/>
              <w:rPr>
                <w:spacing w:val="0"/>
                <w:sz w:val="22"/>
                <w:szCs w:val="22"/>
              </w:rPr>
            </w:pPr>
          </w:p>
          <w:p w14:paraId="6A738CB0" w14:textId="77777777" w:rsidR="00D21387" w:rsidRDefault="00D21387" w:rsidP="00D21387">
            <w:pPr>
              <w:jc w:val="center"/>
              <w:rPr>
                <w:spacing w:val="0"/>
                <w:sz w:val="22"/>
                <w:szCs w:val="22"/>
              </w:rPr>
            </w:pPr>
          </w:p>
          <w:p w14:paraId="5B4F73E3" w14:textId="5718B8BA" w:rsidR="00D21387" w:rsidRPr="00123C6E" w:rsidRDefault="00D21387" w:rsidP="00D21387">
            <w:pPr>
              <w:jc w:val="center"/>
              <w:rPr>
                <w:spacing w:val="0"/>
                <w:sz w:val="22"/>
                <w:szCs w:val="22"/>
              </w:rPr>
            </w:pPr>
            <w:r w:rsidRPr="00123C6E">
              <w:rPr>
                <w:spacing w:val="0"/>
                <w:sz w:val="22"/>
                <w:szCs w:val="22"/>
              </w:rPr>
              <w:t>2022-2025</w:t>
            </w:r>
          </w:p>
          <w:p w14:paraId="121DA768" w14:textId="77777777" w:rsidR="00D21387" w:rsidRPr="00123C6E" w:rsidRDefault="00D21387" w:rsidP="00D21387">
            <w:pPr>
              <w:jc w:val="center"/>
              <w:rPr>
                <w:spacing w:val="0"/>
                <w:sz w:val="22"/>
                <w:szCs w:val="22"/>
              </w:rPr>
            </w:pPr>
            <w:r w:rsidRPr="00123C6E">
              <w:rPr>
                <w:spacing w:val="0"/>
                <w:sz w:val="22"/>
                <w:szCs w:val="22"/>
              </w:rPr>
              <w:t xml:space="preserve"> годы</w:t>
            </w:r>
          </w:p>
          <w:p w14:paraId="16ABEF64" w14:textId="77777777" w:rsidR="00D21387" w:rsidRPr="00123C6E" w:rsidRDefault="00D21387" w:rsidP="00D21387">
            <w:pPr>
              <w:jc w:val="center"/>
              <w:rPr>
                <w:spacing w:val="0"/>
                <w:sz w:val="22"/>
                <w:szCs w:val="22"/>
              </w:rPr>
            </w:pPr>
          </w:p>
          <w:p w14:paraId="5D0B820E" w14:textId="77777777" w:rsidR="00D21387" w:rsidRPr="00123C6E" w:rsidRDefault="00D21387" w:rsidP="00D21387">
            <w:pPr>
              <w:jc w:val="center"/>
              <w:rPr>
                <w:spacing w:val="0"/>
                <w:sz w:val="22"/>
                <w:szCs w:val="22"/>
              </w:rPr>
            </w:pPr>
          </w:p>
          <w:p w14:paraId="23EF2E35" w14:textId="77777777" w:rsidR="00D21387" w:rsidRDefault="00D21387" w:rsidP="00D21387">
            <w:pPr>
              <w:jc w:val="center"/>
              <w:rPr>
                <w:spacing w:val="0"/>
                <w:sz w:val="22"/>
                <w:szCs w:val="22"/>
              </w:rPr>
            </w:pPr>
          </w:p>
          <w:p w14:paraId="1D892BCE" w14:textId="6DE922F6" w:rsidR="00D21387" w:rsidRPr="00123C6E" w:rsidRDefault="00D21387" w:rsidP="00D21387">
            <w:pPr>
              <w:jc w:val="center"/>
              <w:rPr>
                <w:spacing w:val="0"/>
                <w:sz w:val="22"/>
                <w:szCs w:val="22"/>
              </w:rPr>
            </w:pPr>
            <w:r w:rsidRPr="00123C6E">
              <w:rPr>
                <w:spacing w:val="0"/>
                <w:sz w:val="22"/>
                <w:szCs w:val="22"/>
              </w:rPr>
              <w:t>2022-2025</w:t>
            </w:r>
          </w:p>
          <w:p w14:paraId="326233B6" w14:textId="77777777" w:rsidR="00D21387" w:rsidRPr="00123C6E" w:rsidRDefault="00D21387" w:rsidP="00D21387">
            <w:pPr>
              <w:jc w:val="center"/>
              <w:rPr>
                <w:spacing w:val="0"/>
                <w:sz w:val="22"/>
                <w:szCs w:val="22"/>
              </w:rPr>
            </w:pPr>
            <w:r w:rsidRPr="00123C6E">
              <w:rPr>
                <w:spacing w:val="0"/>
                <w:sz w:val="22"/>
                <w:szCs w:val="22"/>
              </w:rPr>
              <w:t xml:space="preserve"> годы</w:t>
            </w:r>
          </w:p>
          <w:p w14:paraId="6B4BE22C" w14:textId="77777777" w:rsidR="00D21387" w:rsidRDefault="00D21387" w:rsidP="00D21387">
            <w:pPr>
              <w:jc w:val="center"/>
              <w:rPr>
                <w:b/>
                <w:bCs/>
                <w:spacing w:val="0"/>
                <w:sz w:val="22"/>
                <w:szCs w:val="22"/>
              </w:rPr>
            </w:pPr>
          </w:p>
          <w:p w14:paraId="39DAC816" w14:textId="77777777" w:rsidR="00D21387" w:rsidRDefault="00D21387" w:rsidP="00D21387">
            <w:pPr>
              <w:jc w:val="center"/>
              <w:rPr>
                <w:b/>
                <w:bCs/>
                <w:spacing w:val="0"/>
                <w:sz w:val="22"/>
                <w:szCs w:val="22"/>
              </w:rPr>
            </w:pPr>
          </w:p>
          <w:p w14:paraId="193ABB2D" w14:textId="77777777" w:rsidR="00D21387" w:rsidRPr="00123C6E" w:rsidRDefault="00D21387" w:rsidP="00D21387">
            <w:pPr>
              <w:jc w:val="center"/>
              <w:rPr>
                <w:spacing w:val="0"/>
                <w:sz w:val="22"/>
                <w:szCs w:val="22"/>
              </w:rPr>
            </w:pPr>
            <w:r w:rsidRPr="00123C6E">
              <w:rPr>
                <w:spacing w:val="0"/>
                <w:sz w:val="22"/>
                <w:szCs w:val="22"/>
              </w:rPr>
              <w:t>2022-2025</w:t>
            </w:r>
          </w:p>
          <w:p w14:paraId="7D2B7640" w14:textId="77777777" w:rsidR="00D21387" w:rsidRPr="00123C6E" w:rsidRDefault="00D21387" w:rsidP="00D21387">
            <w:pPr>
              <w:jc w:val="center"/>
              <w:rPr>
                <w:spacing w:val="0"/>
                <w:sz w:val="22"/>
                <w:szCs w:val="22"/>
              </w:rPr>
            </w:pPr>
            <w:r w:rsidRPr="00123C6E">
              <w:rPr>
                <w:spacing w:val="0"/>
                <w:sz w:val="22"/>
                <w:szCs w:val="22"/>
              </w:rPr>
              <w:t xml:space="preserve"> годы</w:t>
            </w:r>
          </w:p>
          <w:p w14:paraId="3276A646" w14:textId="77777777" w:rsidR="00D21387" w:rsidRDefault="00D21387" w:rsidP="00D21387">
            <w:pPr>
              <w:jc w:val="center"/>
              <w:rPr>
                <w:b/>
                <w:bCs/>
                <w:spacing w:val="0"/>
                <w:sz w:val="22"/>
                <w:szCs w:val="22"/>
              </w:rPr>
            </w:pPr>
          </w:p>
          <w:p w14:paraId="7843DB7D" w14:textId="77777777" w:rsidR="00D21387" w:rsidRDefault="00D21387" w:rsidP="00D21387">
            <w:pPr>
              <w:jc w:val="center"/>
              <w:rPr>
                <w:b/>
                <w:bCs/>
                <w:spacing w:val="0"/>
                <w:sz w:val="22"/>
                <w:szCs w:val="22"/>
              </w:rPr>
            </w:pPr>
          </w:p>
          <w:p w14:paraId="16889907" w14:textId="77777777" w:rsidR="00D21387" w:rsidRDefault="00D21387" w:rsidP="00D21387">
            <w:pPr>
              <w:jc w:val="center"/>
              <w:rPr>
                <w:b/>
                <w:bCs/>
                <w:spacing w:val="0"/>
                <w:sz w:val="22"/>
                <w:szCs w:val="22"/>
              </w:rPr>
            </w:pPr>
          </w:p>
          <w:p w14:paraId="2E286B4E" w14:textId="77777777" w:rsidR="00D21387" w:rsidRDefault="00D21387" w:rsidP="00D21387">
            <w:pPr>
              <w:jc w:val="center"/>
              <w:rPr>
                <w:b/>
                <w:bCs/>
                <w:spacing w:val="0"/>
                <w:sz w:val="22"/>
                <w:szCs w:val="22"/>
              </w:rPr>
            </w:pPr>
          </w:p>
          <w:p w14:paraId="7DFBBA22" w14:textId="77777777" w:rsidR="00D21387" w:rsidRDefault="00D21387" w:rsidP="00D21387">
            <w:pPr>
              <w:jc w:val="center"/>
              <w:rPr>
                <w:b/>
                <w:bCs/>
                <w:spacing w:val="0"/>
                <w:sz w:val="22"/>
                <w:szCs w:val="22"/>
              </w:rPr>
            </w:pPr>
          </w:p>
          <w:p w14:paraId="28308770" w14:textId="77777777" w:rsidR="00D21387" w:rsidRDefault="00D21387" w:rsidP="00D21387">
            <w:pPr>
              <w:jc w:val="center"/>
              <w:rPr>
                <w:b/>
                <w:bCs/>
                <w:spacing w:val="0"/>
                <w:sz w:val="22"/>
                <w:szCs w:val="22"/>
              </w:rPr>
            </w:pPr>
          </w:p>
          <w:p w14:paraId="2C7982E8" w14:textId="77777777" w:rsidR="00D21387" w:rsidRDefault="00D21387" w:rsidP="00D21387">
            <w:pPr>
              <w:rPr>
                <w:b/>
                <w:bCs/>
                <w:spacing w:val="0"/>
                <w:sz w:val="22"/>
                <w:szCs w:val="22"/>
              </w:rPr>
            </w:pPr>
          </w:p>
          <w:p w14:paraId="28B7AB84" w14:textId="77777777" w:rsidR="00D21387" w:rsidRDefault="00D21387" w:rsidP="00D21387">
            <w:pPr>
              <w:jc w:val="center"/>
              <w:rPr>
                <w:b/>
                <w:bCs/>
                <w:spacing w:val="0"/>
                <w:sz w:val="22"/>
                <w:szCs w:val="22"/>
              </w:rPr>
            </w:pPr>
          </w:p>
          <w:p w14:paraId="72D06F64" w14:textId="77777777" w:rsidR="00D21387" w:rsidRDefault="00D21387" w:rsidP="00D21387">
            <w:pPr>
              <w:jc w:val="center"/>
              <w:rPr>
                <w:b/>
                <w:bCs/>
                <w:spacing w:val="0"/>
                <w:sz w:val="22"/>
                <w:szCs w:val="22"/>
              </w:rPr>
            </w:pPr>
          </w:p>
          <w:p w14:paraId="73D80B87" w14:textId="77777777" w:rsidR="00D21387" w:rsidRDefault="00D21387" w:rsidP="00D21387">
            <w:pPr>
              <w:jc w:val="center"/>
              <w:rPr>
                <w:b/>
                <w:bCs/>
                <w:spacing w:val="0"/>
                <w:sz w:val="22"/>
                <w:szCs w:val="22"/>
              </w:rPr>
            </w:pPr>
          </w:p>
          <w:p w14:paraId="0D4304E1" w14:textId="77777777" w:rsidR="00D21387" w:rsidRDefault="00D21387" w:rsidP="00D21387">
            <w:pPr>
              <w:jc w:val="center"/>
              <w:rPr>
                <w:b/>
                <w:bCs/>
                <w:spacing w:val="0"/>
                <w:sz w:val="22"/>
                <w:szCs w:val="22"/>
              </w:rPr>
            </w:pPr>
          </w:p>
          <w:p w14:paraId="5F1ED6BF" w14:textId="77777777" w:rsidR="00D21387" w:rsidRPr="00123C6E" w:rsidRDefault="00D21387" w:rsidP="00D21387">
            <w:pPr>
              <w:jc w:val="center"/>
              <w:rPr>
                <w:spacing w:val="0"/>
                <w:sz w:val="22"/>
                <w:szCs w:val="22"/>
              </w:rPr>
            </w:pPr>
            <w:r w:rsidRPr="00123C6E">
              <w:rPr>
                <w:spacing w:val="0"/>
                <w:sz w:val="22"/>
                <w:szCs w:val="22"/>
              </w:rPr>
              <w:t>2022-2025</w:t>
            </w:r>
          </w:p>
          <w:p w14:paraId="3D214144" w14:textId="77777777" w:rsidR="00D21387" w:rsidRPr="00123C6E" w:rsidRDefault="00D21387" w:rsidP="00D21387">
            <w:pPr>
              <w:jc w:val="center"/>
              <w:rPr>
                <w:spacing w:val="0"/>
                <w:sz w:val="22"/>
                <w:szCs w:val="22"/>
              </w:rPr>
            </w:pPr>
            <w:r w:rsidRPr="00123C6E">
              <w:rPr>
                <w:spacing w:val="0"/>
                <w:sz w:val="22"/>
                <w:szCs w:val="22"/>
              </w:rPr>
              <w:t xml:space="preserve"> годы</w:t>
            </w:r>
          </w:p>
          <w:p w14:paraId="209B5C3B" w14:textId="77777777" w:rsidR="00D21387" w:rsidRPr="00147DE9" w:rsidRDefault="00D21387" w:rsidP="00D21387">
            <w:pPr>
              <w:jc w:val="center"/>
              <w:rPr>
                <w:b/>
                <w:bCs/>
                <w:spacing w:val="0"/>
                <w:sz w:val="22"/>
                <w:szCs w:val="22"/>
              </w:rPr>
            </w:pPr>
          </w:p>
        </w:tc>
        <w:tc>
          <w:tcPr>
            <w:tcW w:w="2551" w:type="dxa"/>
          </w:tcPr>
          <w:p w14:paraId="032E0573" w14:textId="521B767E" w:rsidR="00D21387" w:rsidRPr="00867F66" w:rsidRDefault="00D21387" w:rsidP="00D21387">
            <w:pPr>
              <w:rPr>
                <w:b/>
                <w:spacing w:val="0"/>
                <w:sz w:val="22"/>
                <w:szCs w:val="22"/>
              </w:rPr>
            </w:pPr>
            <w:r w:rsidRPr="00123C6E">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64FA175C" w14:textId="77777777" w:rsidR="00D21387" w:rsidRDefault="00D21387" w:rsidP="00D21387">
            <w:pPr>
              <w:jc w:val="both"/>
              <w:rPr>
                <w:spacing w:val="0"/>
                <w:sz w:val="22"/>
                <w:szCs w:val="22"/>
              </w:rPr>
            </w:pPr>
            <w:r>
              <w:rPr>
                <w:spacing w:val="0"/>
                <w:sz w:val="22"/>
                <w:szCs w:val="22"/>
              </w:rPr>
              <w:t>За 2024 год проведены следующие мероприятия:</w:t>
            </w:r>
          </w:p>
          <w:p w14:paraId="3F676D9D" w14:textId="1A882B9B" w:rsidR="00D21387" w:rsidRPr="006E1B8A" w:rsidRDefault="00D21387" w:rsidP="00D21387">
            <w:pPr>
              <w:jc w:val="both"/>
              <w:rPr>
                <w:spacing w:val="0"/>
                <w:sz w:val="22"/>
                <w:szCs w:val="22"/>
              </w:rPr>
            </w:pPr>
            <w:r>
              <w:rPr>
                <w:spacing w:val="0"/>
                <w:sz w:val="22"/>
                <w:szCs w:val="22"/>
              </w:rPr>
              <w:t>- п</w:t>
            </w:r>
            <w:r w:rsidRPr="006E1B8A">
              <w:rPr>
                <w:spacing w:val="0"/>
                <w:sz w:val="22"/>
                <w:szCs w:val="22"/>
              </w:rPr>
              <w:t>риобретено 9 микрофонов и 15 пультов для нот на сумму 560 тыс. руб.</w:t>
            </w:r>
            <w:r>
              <w:rPr>
                <w:spacing w:val="0"/>
                <w:sz w:val="22"/>
                <w:szCs w:val="22"/>
              </w:rPr>
              <w:t>;</w:t>
            </w:r>
          </w:p>
          <w:p w14:paraId="7DE4F500" w14:textId="4064B1CB" w:rsidR="00D21387" w:rsidRPr="006E1B8A" w:rsidRDefault="00D21387" w:rsidP="00D21387">
            <w:pPr>
              <w:jc w:val="both"/>
              <w:rPr>
                <w:spacing w:val="0"/>
                <w:sz w:val="22"/>
                <w:szCs w:val="22"/>
              </w:rPr>
            </w:pPr>
            <w:r>
              <w:rPr>
                <w:spacing w:val="0"/>
                <w:sz w:val="22"/>
                <w:szCs w:val="22"/>
              </w:rPr>
              <w:t>- с</w:t>
            </w:r>
            <w:r w:rsidRPr="006E1B8A">
              <w:rPr>
                <w:spacing w:val="0"/>
                <w:sz w:val="22"/>
                <w:szCs w:val="22"/>
              </w:rPr>
              <w:t xml:space="preserve"> 2022 года открыты два новых направления в ДХШ им. А.М. Знака по предпрофессиональным программам: «Дизайн» и «ДПТ»</w:t>
            </w:r>
            <w:r>
              <w:rPr>
                <w:spacing w:val="0"/>
                <w:sz w:val="22"/>
                <w:szCs w:val="22"/>
              </w:rPr>
              <w:t>;</w:t>
            </w:r>
          </w:p>
          <w:p w14:paraId="26FEFFD9" w14:textId="72058518" w:rsidR="00D21387" w:rsidRDefault="00D21387" w:rsidP="00D21387">
            <w:pPr>
              <w:jc w:val="both"/>
              <w:rPr>
                <w:spacing w:val="0"/>
                <w:sz w:val="22"/>
                <w:szCs w:val="22"/>
              </w:rPr>
            </w:pPr>
            <w:r>
              <w:rPr>
                <w:spacing w:val="0"/>
                <w:sz w:val="22"/>
                <w:szCs w:val="22"/>
              </w:rPr>
              <w:t>- с</w:t>
            </w:r>
            <w:r w:rsidRPr="006E1B8A">
              <w:rPr>
                <w:spacing w:val="0"/>
                <w:sz w:val="22"/>
                <w:szCs w:val="22"/>
              </w:rPr>
              <w:t xml:space="preserve"> 2022 года </w:t>
            </w:r>
            <w:r>
              <w:rPr>
                <w:spacing w:val="0"/>
                <w:sz w:val="22"/>
                <w:szCs w:val="22"/>
              </w:rPr>
              <w:t>р</w:t>
            </w:r>
            <w:r w:rsidRPr="006E1B8A">
              <w:rPr>
                <w:spacing w:val="0"/>
                <w:sz w:val="22"/>
                <w:szCs w:val="22"/>
              </w:rPr>
              <w:t>асширился перечень платных образовательных услуг для населения с разным возрастным диапазоно</w:t>
            </w:r>
            <w:r>
              <w:rPr>
                <w:spacing w:val="0"/>
                <w:sz w:val="22"/>
                <w:szCs w:val="22"/>
              </w:rPr>
              <w:t xml:space="preserve">м </w:t>
            </w:r>
            <w:r w:rsidRPr="006E1B8A">
              <w:rPr>
                <w:spacing w:val="0"/>
                <w:sz w:val="22"/>
                <w:szCs w:val="22"/>
              </w:rPr>
              <w:t xml:space="preserve">по </w:t>
            </w:r>
            <w:r>
              <w:rPr>
                <w:spacing w:val="0"/>
                <w:sz w:val="22"/>
                <w:szCs w:val="22"/>
              </w:rPr>
              <w:t>о</w:t>
            </w:r>
            <w:r w:rsidRPr="006E1B8A">
              <w:rPr>
                <w:spacing w:val="0"/>
                <w:sz w:val="22"/>
                <w:szCs w:val="22"/>
              </w:rPr>
              <w:t>бщеразвивающим программам</w:t>
            </w:r>
            <w:r>
              <w:rPr>
                <w:spacing w:val="0"/>
                <w:sz w:val="22"/>
                <w:szCs w:val="22"/>
              </w:rPr>
              <w:t xml:space="preserve">: </w:t>
            </w:r>
          </w:p>
          <w:p w14:paraId="13E56FD4" w14:textId="4F84C1AA" w:rsidR="00D21387" w:rsidRDefault="00D21387" w:rsidP="00D21387">
            <w:pPr>
              <w:jc w:val="both"/>
              <w:rPr>
                <w:spacing w:val="0"/>
                <w:sz w:val="22"/>
                <w:szCs w:val="22"/>
              </w:rPr>
            </w:pPr>
            <w:r>
              <w:rPr>
                <w:spacing w:val="0"/>
                <w:sz w:val="22"/>
                <w:szCs w:val="22"/>
              </w:rPr>
              <w:t xml:space="preserve">      </w:t>
            </w:r>
            <w:r w:rsidRPr="006E1B8A">
              <w:rPr>
                <w:spacing w:val="0"/>
                <w:sz w:val="22"/>
                <w:szCs w:val="22"/>
              </w:rPr>
              <w:t>«Керамика для души», «Живопись маслом»</w:t>
            </w:r>
            <w:r>
              <w:rPr>
                <w:spacing w:val="0"/>
                <w:sz w:val="22"/>
                <w:szCs w:val="22"/>
              </w:rPr>
              <w:t xml:space="preserve"> - </w:t>
            </w:r>
            <w:r w:rsidRPr="006E1B8A">
              <w:rPr>
                <w:spacing w:val="0"/>
                <w:sz w:val="22"/>
                <w:szCs w:val="22"/>
              </w:rPr>
              <w:t>для горожан старше 14 лет</w:t>
            </w:r>
            <w:r>
              <w:rPr>
                <w:spacing w:val="0"/>
                <w:sz w:val="22"/>
                <w:szCs w:val="22"/>
              </w:rPr>
              <w:t>;</w:t>
            </w:r>
          </w:p>
          <w:p w14:paraId="4C1F9FAA" w14:textId="114B9ABF" w:rsidR="00D21387" w:rsidRPr="006E1B8A" w:rsidRDefault="00D21387" w:rsidP="00D21387">
            <w:pPr>
              <w:jc w:val="both"/>
              <w:rPr>
                <w:spacing w:val="0"/>
                <w:sz w:val="22"/>
                <w:szCs w:val="22"/>
              </w:rPr>
            </w:pPr>
            <w:r>
              <w:rPr>
                <w:spacing w:val="0"/>
                <w:sz w:val="22"/>
                <w:szCs w:val="22"/>
              </w:rPr>
              <w:t xml:space="preserve">      </w:t>
            </w:r>
            <w:r w:rsidRPr="006E1B8A">
              <w:rPr>
                <w:spacing w:val="0"/>
                <w:sz w:val="22"/>
                <w:szCs w:val="22"/>
              </w:rPr>
              <w:t xml:space="preserve">«Диковинка. Основы дизайна» </w:t>
            </w:r>
            <w:r>
              <w:rPr>
                <w:spacing w:val="0"/>
                <w:sz w:val="22"/>
                <w:szCs w:val="22"/>
              </w:rPr>
              <w:t xml:space="preserve">- </w:t>
            </w:r>
            <w:r w:rsidRPr="006E1B8A">
              <w:rPr>
                <w:spacing w:val="0"/>
                <w:sz w:val="22"/>
                <w:szCs w:val="22"/>
              </w:rPr>
              <w:t>для детей от 10 лет</w:t>
            </w:r>
            <w:r>
              <w:rPr>
                <w:spacing w:val="0"/>
                <w:sz w:val="22"/>
                <w:szCs w:val="22"/>
              </w:rPr>
              <w:t>;</w:t>
            </w:r>
          </w:p>
          <w:p w14:paraId="19F17C9A" w14:textId="18ED0E37" w:rsidR="00D21387" w:rsidRPr="006E1B8A" w:rsidRDefault="00D21387" w:rsidP="00D21387">
            <w:pPr>
              <w:jc w:val="both"/>
              <w:rPr>
                <w:spacing w:val="0"/>
                <w:sz w:val="22"/>
                <w:szCs w:val="22"/>
              </w:rPr>
            </w:pPr>
            <w:r>
              <w:rPr>
                <w:spacing w:val="0"/>
                <w:sz w:val="22"/>
                <w:szCs w:val="22"/>
              </w:rPr>
              <w:t>- т</w:t>
            </w:r>
            <w:r w:rsidRPr="006E1B8A">
              <w:rPr>
                <w:spacing w:val="0"/>
                <w:sz w:val="22"/>
                <w:szCs w:val="22"/>
              </w:rPr>
              <w:t>ворческие коллективы МАУ «ГорДК» в 2024 году участвовали в конкурсах и фестивалях, проводившихся в городах: Москва, Астрахань, Красноярск, Санкт-Петербург, Абакан, Новосибирск, Барнаул, Краснодар, Пекин и др.  Общее количество побед более 350 (Гран-при, лауреаты 1-3 степени)</w:t>
            </w:r>
            <w:r>
              <w:rPr>
                <w:spacing w:val="0"/>
                <w:sz w:val="22"/>
                <w:szCs w:val="22"/>
              </w:rPr>
              <w:t>;</w:t>
            </w:r>
          </w:p>
          <w:p w14:paraId="74CC2560" w14:textId="0D8AE8DB" w:rsidR="00D21387" w:rsidRPr="006E1B8A" w:rsidRDefault="00D21387" w:rsidP="00D21387">
            <w:pPr>
              <w:jc w:val="both"/>
              <w:rPr>
                <w:spacing w:val="0"/>
                <w:sz w:val="22"/>
                <w:szCs w:val="22"/>
              </w:rPr>
            </w:pPr>
            <w:r>
              <w:rPr>
                <w:spacing w:val="0"/>
                <w:sz w:val="22"/>
                <w:szCs w:val="22"/>
              </w:rPr>
              <w:t>- в</w:t>
            </w:r>
            <w:r w:rsidRPr="006E1B8A">
              <w:rPr>
                <w:spacing w:val="0"/>
                <w:sz w:val="22"/>
                <w:szCs w:val="22"/>
              </w:rPr>
              <w:t xml:space="preserve"> МАУ «ГорДК» проведено 9 творческих конкурсов:</w:t>
            </w:r>
          </w:p>
          <w:p w14:paraId="348305E6" w14:textId="77777777" w:rsidR="00D21387" w:rsidRDefault="00D21387" w:rsidP="00D21387">
            <w:pPr>
              <w:jc w:val="both"/>
              <w:rPr>
                <w:spacing w:val="0"/>
                <w:sz w:val="22"/>
                <w:szCs w:val="22"/>
              </w:rPr>
            </w:pPr>
            <w:r>
              <w:rPr>
                <w:spacing w:val="0"/>
                <w:sz w:val="22"/>
                <w:szCs w:val="22"/>
              </w:rPr>
              <w:t xml:space="preserve">      </w:t>
            </w:r>
            <w:r w:rsidRPr="006E1B8A">
              <w:rPr>
                <w:spacing w:val="0"/>
                <w:sz w:val="22"/>
                <w:szCs w:val="22"/>
              </w:rPr>
              <w:t>творческий онлайн-конкурс рисунков «День Великой Победы глазами детей»;</w:t>
            </w:r>
          </w:p>
          <w:p w14:paraId="075262DA" w14:textId="2A31BCD0" w:rsidR="00D21387" w:rsidRPr="006E1B8A" w:rsidRDefault="00D21387" w:rsidP="00D21387">
            <w:pPr>
              <w:jc w:val="both"/>
              <w:rPr>
                <w:spacing w:val="0"/>
                <w:sz w:val="22"/>
                <w:szCs w:val="22"/>
              </w:rPr>
            </w:pPr>
            <w:r>
              <w:rPr>
                <w:spacing w:val="0"/>
                <w:sz w:val="22"/>
                <w:szCs w:val="22"/>
              </w:rPr>
              <w:t xml:space="preserve">       </w:t>
            </w:r>
            <w:r w:rsidRPr="006E1B8A">
              <w:rPr>
                <w:spacing w:val="0"/>
                <w:sz w:val="22"/>
                <w:szCs w:val="22"/>
              </w:rPr>
              <w:t>творческий конкурс работ по ДПИ «Во славу Отечества»,</w:t>
            </w:r>
          </w:p>
          <w:p w14:paraId="7EA6FD63" w14:textId="636558C4" w:rsidR="00D21387" w:rsidRPr="006E1B8A" w:rsidRDefault="00D21387" w:rsidP="00D21387">
            <w:pPr>
              <w:jc w:val="both"/>
              <w:rPr>
                <w:spacing w:val="0"/>
                <w:sz w:val="22"/>
                <w:szCs w:val="22"/>
              </w:rPr>
            </w:pPr>
            <w:r>
              <w:rPr>
                <w:spacing w:val="0"/>
                <w:sz w:val="22"/>
                <w:szCs w:val="22"/>
              </w:rPr>
              <w:t xml:space="preserve">        </w:t>
            </w:r>
            <w:r w:rsidRPr="006E1B8A">
              <w:rPr>
                <w:spacing w:val="0"/>
                <w:sz w:val="22"/>
                <w:szCs w:val="22"/>
              </w:rPr>
              <w:t>творческий онлайн-конкурс рисунков, посвящённый Международному женскому дню 8 Марта «Праздничный подарок»;</w:t>
            </w:r>
          </w:p>
          <w:p w14:paraId="6753C802" w14:textId="6953927A" w:rsidR="00D21387" w:rsidRPr="006E1B8A" w:rsidRDefault="00D21387" w:rsidP="00D21387">
            <w:pPr>
              <w:jc w:val="both"/>
              <w:rPr>
                <w:spacing w:val="0"/>
                <w:sz w:val="22"/>
                <w:szCs w:val="22"/>
              </w:rPr>
            </w:pPr>
            <w:r>
              <w:rPr>
                <w:spacing w:val="0"/>
                <w:sz w:val="22"/>
                <w:szCs w:val="22"/>
              </w:rPr>
              <w:t xml:space="preserve">       </w:t>
            </w:r>
            <w:r w:rsidRPr="006E1B8A">
              <w:rPr>
                <w:spacing w:val="0"/>
                <w:sz w:val="22"/>
                <w:szCs w:val="22"/>
              </w:rPr>
              <w:t>творческий конкурс «Спасибо за Победу!», посвященный Дню Победы в ВОВ;</w:t>
            </w:r>
          </w:p>
          <w:p w14:paraId="142CD71C" w14:textId="1F113EDA" w:rsidR="00D21387" w:rsidRPr="006E1B8A" w:rsidRDefault="00D21387" w:rsidP="00D21387">
            <w:pPr>
              <w:jc w:val="both"/>
              <w:rPr>
                <w:spacing w:val="0"/>
                <w:sz w:val="22"/>
                <w:szCs w:val="22"/>
              </w:rPr>
            </w:pPr>
            <w:r>
              <w:rPr>
                <w:spacing w:val="0"/>
                <w:sz w:val="22"/>
                <w:szCs w:val="22"/>
              </w:rPr>
              <w:t xml:space="preserve">       </w:t>
            </w:r>
            <w:r w:rsidRPr="006E1B8A">
              <w:rPr>
                <w:spacing w:val="0"/>
                <w:sz w:val="22"/>
                <w:szCs w:val="22"/>
              </w:rPr>
              <w:t>творческий конкурс рисунков ко Дню матери «Мамины глаза»;</w:t>
            </w:r>
          </w:p>
          <w:p w14:paraId="500DF142" w14:textId="092F3B04" w:rsidR="00D21387" w:rsidRPr="006E1B8A" w:rsidRDefault="00D21387" w:rsidP="00D21387">
            <w:pPr>
              <w:jc w:val="both"/>
              <w:rPr>
                <w:spacing w:val="0"/>
                <w:sz w:val="22"/>
                <w:szCs w:val="22"/>
              </w:rPr>
            </w:pPr>
            <w:r>
              <w:rPr>
                <w:spacing w:val="0"/>
                <w:sz w:val="22"/>
                <w:szCs w:val="22"/>
              </w:rPr>
              <w:lastRenderedPageBreak/>
              <w:t xml:space="preserve">       </w:t>
            </w:r>
            <w:r w:rsidRPr="006E1B8A">
              <w:rPr>
                <w:spacing w:val="0"/>
                <w:sz w:val="22"/>
                <w:szCs w:val="22"/>
              </w:rPr>
              <w:t xml:space="preserve"> конкурс для детей на самую необычную</w:t>
            </w:r>
            <w:r>
              <w:rPr>
                <w:spacing w:val="0"/>
                <w:sz w:val="22"/>
                <w:szCs w:val="22"/>
              </w:rPr>
              <w:t xml:space="preserve"> </w:t>
            </w:r>
            <w:r w:rsidRPr="006E1B8A">
              <w:rPr>
                <w:spacing w:val="0"/>
                <w:sz w:val="22"/>
                <w:szCs w:val="22"/>
              </w:rPr>
              <w:t>кормушку «Кафе для птичек»</w:t>
            </w:r>
            <w:r>
              <w:rPr>
                <w:spacing w:val="0"/>
                <w:sz w:val="22"/>
                <w:szCs w:val="22"/>
              </w:rPr>
              <w:t>;</w:t>
            </w:r>
          </w:p>
          <w:p w14:paraId="46453224" w14:textId="028124AC" w:rsidR="00D21387" w:rsidRPr="006E1B8A" w:rsidRDefault="00D21387" w:rsidP="00D21387">
            <w:pPr>
              <w:jc w:val="both"/>
              <w:rPr>
                <w:spacing w:val="0"/>
                <w:sz w:val="22"/>
                <w:szCs w:val="22"/>
              </w:rPr>
            </w:pPr>
            <w:r>
              <w:rPr>
                <w:spacing w:val="0"/>
                <w:sz w:val="22"/>
                <w:szCs w:val="22"/>
              </w:rPr>
              <w:t xml:space="preserve">        </w:t>
            </w:r>
            <w:r w:rsidRPr="006E1B8A">
              <w:rPr>
                <w:spacing w:val="0"/>
                <w:sz w:val="22"/>
                <w:szCs w:val="22"/>
              </w:rPr>
              <w:t>творческий конкурс рисунков «Зимние</w:t>
            </w:r>
            <w:r>
              <w:rPr>
                <w:spacing w:val="0"/>
                <w:sz w:val="22"/>
                <w:szCs w:val="22"/>
              </w:rPr>
              <w:t xml:space="preserve"> </w:t>
            </w:r>
            <w:r w:rsidRPr="006E1B8A">
              <w:rPr>
                <w:spacing w:val="0"/>
                <w:sz w:val="22"/>
                <w:szCs w:val="22"/>
              </w:rPr>
              <w:t>фантазии»</w:t>
            </w:r>
            <w:r>
              <w:rPr>
                <w:spacing w:val="0"/>
                <w:sz w:val="22"/>
                <w:szCs w:val="22"/>
              </w:rPr>
              <w:t>;</w:t>
            </w:r>
          </w:p>
          <w:p w14:paraId="67A17893" w14:textId="34AAF7B6" w:rsidR="00D21387" w:rsidRPr="006E1B8A" w:rsidRDefault="00D21387" w:rsidP="00D21387">
            <w:pPr>
              <w:jc w:val="both"/>
              <w:rPr>
                <w:spacing w:val="0"/>
                <w:sz w:val="22"/>
                <w:szCs w:val="22"/>
              </w:rPr>
            </w:pPr>
            <w:r>
              <w:rPr>
                <w:spacing w:val="0"/>
                <w:sz w:val="22"/>
                <w:szCs w:val="22"/>
              </w:rPr>
              <w:t xml:space="preserve">       </w:t>
            </w:r>
            <w:r w:rsidRPr="006E1B8A">
              <w:rPr>
                <w:spacing w:val="0"/>
                <w:sz w:val="22"/>
                <w:szCs w:val="22"/>
              </w:rPr>
              <w:t>фестиваль-конкурс «Земля, которой ты - частица», посвящённый 35-летию вывода советских войск из Афганистана;</w:t>
            </w:r>
          </w:p>
          <w:p w14:paraId="389B9604" w14:textId="28E9916E" w:rsidR="00D21387" w:rsidRPr="006E1B8A" w:rsidRDefault="00D21387" w:rsidP="00D21387">
            <w:pPr>
              <w:jc w:val="both"/>
              <w:rPr>
                <w:spacing w:val="0"/>
                <w:sz w:val="22"/>
                <w:szCs w:val="22"/>
              </w:rPr>
            </w:pPr>
            <w:r>
              <w:rPr>
                <w:spacing w:val="0"/>
                <w:sz w:val="22"/>
                <w:szCs w:val="22"/>
              </w:rPr>
              <w:t xml:space="preserve">        </w:t>
            </w:r>
            <w:r w:rsidRPr="006E1B8A">
              <w:rPr>
                <w:spacing w:val="0"/>
                <w:sz w:val="22"/>
                <w:szCs w:val="22"/>
              </w:rPr>
              <w:t>конкурс, посвященный международному Дню танца «Мы танцуем»</w:t>
            </w:r>
            <w:r>
              <w:rPr>
                <w:spacing w:val="0"/>
                <w:sz w:val="22"/>
                <w:szCs w:val="22"/>
              </w:rPr>
              <w:t>;</w:t>
            </w:r>
          </w:p>
          <w:p w14:paraId="1793C13B" w14:textId="4E26C9BD" w:rsidR="00D21387" w:rsidRPr="000E50C5" w:rsidRDefault="00D21387" w:rsidP="00D21387">
            <w:pPr>
              <w:jc w:val="both"/>
              <w:rPr>
                <w:spacing w:val="0"/>
                <w:sz w:val="22"/>
                <w:szCs w:val="22"/>
              </w:rPr>
            </w:pPr>
            <w:r>
              <w:rPr>
                <w:spacing w:val="0"/>
                <w:sz w:val="22"/>
                <w:szCs w:val="22"/>
              </w:rPr>
              <w:t xml:space="preserve">        </w:t>
            </w:r>
            <w:r w:rsidRPr="006E1B8A">
              <w:rPr>
                <w:spacing w:val="0"/>
                <w:sz w:val="22"/>
                <w:szCs w:val="22"/>
              </w:rPr>
              <w:t>городской конкурс-фестиваль бального танца «Зимний бал».</w:t>
            </w:r>
          </w:p>
        </w:tc>
      </w:tr>
      <w:tr w:rsidR="00D21387" w:rsidRPr="00123C6E" w14:paraId="06411602" w14:textId="1FF49956" w:rsidTr="007E045B">
        <w:tc>
          <w:tcPr>
            <w:tcW w:w="950" w:type="dxa"/>
          </w:tcPr>
          <w:p w14:paraId="35BA6C96" w14:textId="61C04642" w:rsidR="00D21387" w:rsidRPr="00123C6E" w:rsidRDefault="00D21387" w:rsidP="00D21387">
            <w:pPr>
              <w:rPr>
                <w:spacing w:val="0"/>
                <w:sz w:val="22"/>
                <w:szCs w:val="22"/>
              </w:rPr>
            </w:pPr>
            <w:r w:rsidRPr="00123C6E">
              <w:rPr>
                <w:spacing w:val="0"/>
                <w:sz w:val="22"/>
                <w:szCs w:val="22"/>
              </w:rPr>
              <w:lastRenderedPageBreak/>
              <w:t>1.2.4.</w:t>
            </w:r>
            <w:r>
              <w:rPr>
                <w:spacing w:val="0"/>
                <w:sz w:val="22"/>
                <w:szCs w:val="22"/>
              </w:rPr>
              <w:t>3.4</w:t>
            </w:r>
            <w:r w:rsidRPr="00123C6E">
              <w:rPr>
                <w:spacing w:val="0"/>
                <w:sz w:val="22"/>
                <w:szCs w:val="22"/>
              </w:rPr>
              <w:t>.</w:t>
            </w:r>
          </w:p>
        </w:tc>
        <w:tc>
          <w:tcPr>
            <w:tcW w:w="2282" w:type="dxa"/>
          </w:tcPr>
          <w:p w14:paraId="4BE47B20" w14:textId="77777777" w:rsidR="00D21387" w:rsidRPr="00123C6E" w:rsidRDefault="00D21387" w:rsidP="00D21387">
            <w:pPr>
              <w:pStyle w:val="a4"/>
              <w:ind w:left="34"/>
              <w:textAlignment w:val="baseline"/>
              <w:rPr>
                <w:spacing w:val="0"/>
                <w:sz w:val="22"/>
                <w:szCs w:val="22"/>
              </w:rPr>
            </w:pPr>
            <w:r w:rsidRPr="00123C6E">
              <w:rPr>
                <w:spacing w:val="0"/>
                <w:sz w:val="22"/>
                <w:szCs w:val="22"/>
              </w:rPr>
              <w:t>Повышение социального статуса семьи как общественного института, обеспечивающего воспитание и передачу от поколения к поколению традиционных ценностей</w:t>
            </w:r>
          </w:p>
        </w:tc>
        <w:tc>
          <w:tcPr>
            <w:tcW w:w="2835" w:type="dxa"/>
          </w:tcPr>
          <w:p w14:paraId="17546327" w14:textId="77777777" w:rsidR="00D21387" w:rsidRPr="00123C6E" w:rsidRDefault="00D21387" w:rsidP="00D21387">
            <w:pPr>
              <w:rPr>
                <w:spacing w:val="0"/>
                <w:sz w:val="22"/>
                <w:szCs w:val="22"/>
              </w:rPr>
            </w:pPr>
            <w:r w:rsidRPr="00123C6E">
              <w:rPr>
                <w:spacing w:val="0"/>
                <w:sz w:val="22"/>
                <w:szCs w:val="22"/>
              </w:rPr>
              <w:t>1. Повышение роли общественных советов, творческих союзов и объединений в сфере культуры в решении вопросов управления отраслью:</w:t>
            </w:r>
          </w:p>
          <w:p w14:paraId="1B6C918F" w14:textId="77777777" w:rsidR="00D21387" w:rsidRPr="00123C6E" w:rsidRDefault="00D21387" w:rsidP="00D21387">
            <w:pPr>
              <w:rPr>
                <w:spacing w:val="0"/>
                <w:sz w:val="22"/>
                <w:szCs w:val="22"/>
              </w:rPr>
            </w:pPr>
            <w:r w:rsidRPr="00123C6E">
              <w:rPr>
                <w:spacing w:val="0"/>
                <w:sz w:val="22"/>
                <w:szCs w:val="22"/>
              </w:rPr>
              <w:t>- увеличение количества художников и мастеров ДПИ в городском творческом объединении «Этюд» (2 чел.);</w:t>
            </w:r>
          </w:p>
          <w:p w14:paraId="2F18CBE1" w14:textId="77777777" w:rsidR="00D21387" w:rsidRPr="00123C6E" w:rsidRDefault="00D21387" w:rsidP="00D21387">
            <w:pPr>
              <w:rPr>
                <w:spacing w:val="0"/>
                <w:sz w:val="22"/>
                <w:szCs w:val="22"/>
              </w:rPr>
            </w:pPr>
            <w:r w:rsidRPr="00123C6E">
              <w:rPr>
                <w:spacing w:val="0"/>
                <w:sz w:val="22"/>
                <w:szCs w:val="22"/>
              </w:rPr>
              <w:t>- продолжение работы Совета по делам националь</w:t>
            </w:r>
            <w:r>
              <w:rPr>
                <w:spacing w:val="0"/>
                <w:sz w:val="22"/>
                <w:szCs w:val="22"/>
              </w:rPr>
              <w:t>ностей при Главе города Ачинска</w:t>
            </w:r>
          </w:p>
          <w:p w14:paraId="655241AA" w14:textId="77777777" w:rsidR="00D21387" w:rsidRPr="00123C6E" w:rsidRDefault="00D21387" w:rsidP="00D21387">
            <w:pPr>
              <w:rPr>
                <w:spacing w:val="0"/>
                <w:sz w:val="22"/>
                <w:szCs w:val="22"/>
              </w:rPr>
            </w:pPr>
            <w:r w:rsidRPr="00123C6E">
              <w:rPr>
                <w:spacing w:val="0"/>
                <w:sz w:val="22"/>
                <w:szCs w:val="22"/>
              </w:rPr>
              <w:t xml:space="preserve">2. Ежегодное участие в грантовых программах ЦСП РУСАЛ, Фонда М. Прохорова, Фонда В. Потанина, Министерства культуры Красноярского края, администрации города Ачинска (не менее 1 реализованного </w:t>
            </w:r>
            <w:r>
              <w:rPr>
                <w:spacing w:val="0"/>
                <w:sz w:val="22"/>
                <w:szCs w:val="22"/>
              </w:rPr>
              <w:t>проекта в год)</w:t>
            </w:r>
          </w:p>
          <w:p w14:paraId="1FAE092D" w14:textId="77777777" w:rsidR="00D21387" w:rsidRPr="00123C6E" w:rsidRDefault="00D21387" w:rsidP="00D21387">
            <w:pPr>
              <w:rPr>
                <w:spacing w:val="0"/>
                <w:sz w:val="22"/>
                <w:szCs w:val="22"/>
              </w:rPr>
            </w:pPr>
            <w:r w:rsidRPr="00123C6E">
              <w:rPr>
                <w:spacing w:val="0"/>
                <w:sz w:val="22"/>
                <w:szCs w:val="22"/>
              </w:rPr>
              <w:t xml:space="preserve">3. Взаимодействие с расположенными в городе </w:t>
            </w:r>
            <w:r w:rsidRPr="00123C6E">
              <w:rPr>
                <w:spacing w:val="0"/>
                <w:sz w:val="22"/>
                <w:szCs w:val="22"/>
              </w:rPr>
              <w:lastRenderedPageBreak/>
              <w:t xml:space="preserve">национальными объединениями, религиозными организациями: </w:t>
            </w:r>
          </w:p>
          <w:p w14:paraId="72A2C4D5" w14:textId="77777777" w:rsidR="00D21387" w:rsidRPr="00123C6E" w:rsidRDefault="00D21387" w:rsidP="00D21387">
            <w:pPr>
              <w:rPr>
                <w:spacing w:val="0"/>
                <w:sz w:val="22"/>
                <w:szCs w:val="22"/>
              </w:rPr>
            </w:pPr>
            <w:r w:rsidRPr="00123C6E">
              <w:rPr>
                <w:spacing w:val="0"/>
                <w:sz w:val="22"/>
                <w:szCs w:val="22"/>
              </w:rPr>
              <w:t>- ежегодное проведение духовного форума «Вехи Российс</w:t>
            </w:r>
            <w:r>
              <w:rPr>
                <w:spacing w:val="0"/>
                <w:sz w:val="22"/>
                <w:szCs w:val="22"/>
              </w:rPr>
              <w:t>кой истории: Сибирский аспект»</w:t>
            </w:r>
          </w:p>
          <w:p w14:paraId="69661623" w14:textId="77777777" w:rsidR="00D21387" w:rsidRPr="00123C6E" w:rsidRDefault="00D21387" w:rsidP="00D21387">
            <w:pPr>
              <w:rPr>
                <w:spacing w:val="0"/>
                <w:sz w:val="22"/>
                <w:szCs w:val="22"/>
              </w:rPr>
            </w:pPr>
            <w:r w:rsidRPr="00123C6E">
              <w:rPr>
                <w:spacing w:val="0"/>
                <w:sz w:val="22"/>
                <w:szCs w:val="22"/>
              </w:rPr>
              <w:t>- (основной организатор – управление общественных связей губернатора Красноярского края);</w:t>
            </w:r>
          </w:p>
          <w:p w14:paraId="0C6C392D" w14:textId="77777777" w:rsidR="00D21387" w:rsidRPr="00123C6E" w:rsidRDefault="00D21387" w:rsidP="00D21387">
            <w:pPr>
              <w:rPr>
                <w:spacing w:val="0"/>
                <w:sz w:val="22"/>
                <w:szCs w:val="22"/>
              </w:rPr>
            </w:pPr>
            <w:r w:rsidRPr="00123C6E">
              <w:rPr>
                <w:spacing w:val="0"/>
                <w:sz w:val="22"/>
                <w:szCs w:val="22"/>
              </w:rPr>
              <w:t>- проведение творческого конкурса «Подарок старцу Даниилу», в рамках ежегодного фестиваля православной культуры «Данииловские встречи»;</w:t>
            </w:r>
          </w:p>
          <w:p w14:paraId="2EDA1B83" w14:textId="77777777" w:rsidR="00D21387" w:rsidRPr="00123C6E" w:rsidRDefault="00D21387" w:rsidP="00D21387">
            <w:pPr>
              <w:rPr>
                <w:spacing w:val="0"/>
                <w:sz w:val="22"/>
                <w:szCs w:val="22"/>
              </w:rPr>
            </w:pPr>
            <w:r w:rsidRPr="00123C6E">
              <w:rPr>
                <w:spacing w:val="0"/>
                <w:sz w:val="22"/>
                <w:szCs w:val="22"/>
              </w:rPr>
              <w:t>- проведение на территории города Ачинска фестиваля национальных культур «Содружеств</w:t>
            </w:r>
            <w:r>
              <w:rPr>
                <w:spacing w:val="0"/>
                <w:sz w:val="22"/>
                <w:szCs w:val="22"/>
              </w:rPr>
              <w:t>о на берегах Чулыма» (ежегодно)</w:t>
            </w:r>
          </w:p>
          <w:p w14:paraId="005E31DB" w14:textId="77777777" w:rsidR="00D21387" w:rsidRPr="00123C6E" w:rsidRDefault="00D21387" w:rsidP="00D21387">
            <w:pPr>
              <w:rPr>
                <w:spacing w:val="0"/>
                <w:sz w:val="22"/>
                <w:szCs w:val="22"/>
              </w:rPr>
            </w:pPr>
            <w:r w:rsidRPr="00123C6E">
              <w:rPr>
                <w:spacing w:val="0"/>
                <w:sz w:val="22"/>
                <w:szCs w:val="22"/>
              </w:rPr>
              <w:t>4. Осуществление просветительской, патриотической, исследовательской деятельности среди детей и молодежи, развитие волонтерского движения: - Каргаполовские народные чтения (ежегодные, сентябрь);</w:t>
            </w:r>
          </w:p>
          <w:p w14:paraId="38AB5A0D" w14:textId="77777777" w:rsidR="00D21387" w:rsidRPr="00123C6E" w:rsidRDefault="00D21387" w:rsidP="00D21387">
            <w:pPr>
              <w:rPr>
                <w:spacing w:val="0"/>
                <w:sz w:val="22"/>
                <w:szCs w:val="22"/>
              </w:rPr>
            </w:pPr>
            <w:r w:rsidRPr="00123C6E">
              <w:rPr>
                <w:spacing w:val="0"/>
                <w:sz w:val="22"/>
                <w:szCs w:val="22"/>
              </w:rPr>
              <w:t>- проведение месячника патриотического воспитания (2 раза в год - февраль, май);</w:t>
            </w:r>
          </w:p>
          <w:p w14:paraId="20AA871B" w14:textId="77777777" w:rsidR="00D21387" w:rsidRPr="00123C6E" w:rsidRDefault="00D21387" w:rsidP="00D21387">
            <w:pPr>
              <w:rPr>
                <w:spacing w:val="0"/>
                <w:sz w:val="22"/>
                <w:szCs w:val="22"/>
              </w:rPr>
            </w:pPr>
            <w:r w:rsidRPr="00123C6E">
              <w:rPr>
                <w:spacing w:val="0"/>
                <w:sz w:val="22"/>
                <w:szCs w:val="22"/>
              </w:rPr>
              <w:t xml:space="preserve">- программно-проектная деятельность, квесты, молодежные акции, а также интерактивные формы работы: </w:t>
            </w:r>
            <w:r w:rsidRPr="00123C6E">
              <w:rPr>
                <w:spacing w:val="0"/>
                <w:sz w:val="22"/>
                <w:szCs w:val="22"/>
              </w:rPr>
              <w:lastRenderedPageBreak/>
              <w:t>интеллектуальные и интерактивные игры, ток-шоу, различные конкурсы для детей, просветительская, патриотическая деятельность</w:t>
            </w:r>
          </w:p>
        </w:tc>
        <w:tc>
          <w:tcPr>
            <w:tcW w:w="2552" w:type="dxa"/>
          </w:tcPr>
          <w:p w14:paraId="490DEBA1" w14:textId="77777777" w:rsidR="00D21387" w:rsidRPr="00123C6E" w:rsidRDefault="00D21387" w:rsidP="00D21387">
            <w:pPr>
              <w:widowControl w:val="0"/>
              <w:autoSpaceDE w:val="0"/>
              <w:autoSpaceDN w:val="0"/>
              <w:adjustRightInd w:val="0"/>
              <w:rPr>
                <w:spacing w:val="0"/>
                <w:sz w:val="22"/>
                <w:szCs w:val="22"/>
              </w:rPr>
            </w:pPr>
            <w:r w:rsidRPr="00123C6E">
              <w:rPr>
                <w:spacing w:val="0"/>
                <w:sz w:val="22"/>
                <w:szCs w:val="22"/>
              </w:rPr>
              <w:lastRenderedPageBreak/>
              <w:t xml:space="preserve">Обеспечение к 2025 году: </w:t>
            </w:r>
          </w:p>
          <w:p w14:paraId="36154AA4" w14:textId="77777777" w:rsidR="00D21387" w:rsidRPr="00123C6E" w:rsidRDefault="00D21387" w:rsidP="00D21387">
            <w:pPr>
              <w:widowControl w:val="0"/>
              <w:autoSpaceDE w:val="0"/>
              <w:autoSpaceDN w:val="0"/>
              <w:adjustRightInd w:val="0"/>
              <w:rPr>
                <w:spacing w:val="0"/>
                <w:sz w:val="22"/>
                <w:szCs w:val="22"/>
              </w:rPr>
            </w:pPr>
            <w:r w:rsidRPr="00123C6E">
              <w:rPr>
                <w:spacing w:val="0"/>
                <w:sz w:val="22"/>
                <w:szCs w:val="22"/>
              </w:rPr>
              <w:t>-количества посетителей муниципальных бюджетных учреждений культурно-досугового типа не менее 231,4 тыс. чел.;</w:t>
            </w:r>
          </w:p>
          <w:p w14:paraId="69DD5688" w14:textId="77777777" w:rsidR="00D21387" w:rsidRPr="00123C6E" w:rsidRDefault="00D21387" w:rsidP="00D21387">
            <w:pPr>
              <w:widowControl w:val="0"/>
              <w:autoSpaceDE w:val="0"/>
              <w:autoSpaceDN w:val="0"/>
              <w:adjustRightInd w:val="0"/>
              <w:rPr>
                <w:spacing w:val="0"/>
                <w:sz w:val="22"/>
                <w:szCs w:val="22"/>
              </w:rPr>
            </w:pPr>
            <w:r w:rsidRPr="00123C6E">
              <w:rPr>
                <w:spacing w:val="0"/>
                <w:sz w:val="22"/>
                <w:szCs w:val="22"/>
              </w:rPr>
              <w:t>- количества посетителей учреждений музейного типа -не менее 76, 0 тыс. чел.;</w:t>
            </w:r>
          </w:p>
          <w:p w14:paraId="6B4DA141" w14:textId="77777777" w:rsidR="00D21387" w:rsidRPr="00123C6E" w:rsidRDefault="00D21387" w:rsidP="00D21387">
            <w:pPr>
              <w:widowControl w:val="0"/>
              <w:autoSpaceDE w:val="0"/>
              <w:autoSpaceDN w:val="0"/>
              <w:adjustRightInd w:val="0"/>
              <w:rPr>
                <w:spacing w:val="0"/>
                <w:sz w:val="22"/>
                <w:szCs w:val="22"/>
              </w:rPr>
            </w:pPr>
            <w:r w:rsidRPr="00123C6E">
              <w:rPr>
                <w:spacing w:val="0"/>
                <w:sz w:val="22"/>
                <w:szCs w:val="22"/>
              </w:rPr>
              <w:t>- количества посетителей городских библиотек - не менее 324,39 тыс. чел.</w:t>
            </w:r>
          </w:p>
          <w:p w14:paraId="1C303280" w14:textId="77777777" w:rsidR="00D21387" w:rsidRPr="00123C6E" w:rsidRDefault="00D21387" w:rsidP="00D21387">
            <w:pPr>
              <w:rPr>
                <w:spacing w:val="0"/>
                <w:sz w:val="22"/>
                <w:szCs w:val="22"/>
              </w:rPr>
            </w:pPr>
            <w:r w:rsidRPr="00123C6E">
              <w:rPr>
                <w:spacing w:val="0"/>
                <w:sz w:val="22"/>
                <w:szCs w:val="22"/>
              </w:rPr>
              <w:t>- числа социокультурных и грантовых проектов в области культуры, реализованных муниципальными учреждениями - не менее 2 ежегодно</w:t>
            </w:r>
          </w:p>
        </w:tc>
        <w:tc>
          <w:tcPr>
            <w:tcW w:w="992" w:type="dxa"/>
          </w:tcPr>
          <w:p w14:paraId="39861E1C" w14:textId="77777777" w:rsidR="00D21387" w:rsidRPr="00123C6E" w:rsidRDefault="00D21387" w:rsidP="00D21387">
            <w:pPr>
              <w:jc w:val="center"/>
              <w:rPr>
                <w:spacing w:val="0"/>
                <w:sz w:val="22"/>
                <w:szCs w:val="22"/>
              </w:rPr>
            </w:pPr>
            <w:r w:rsidRPr="00123C6E">
              <w:rPr>
                <w:spacing w:val="0"/>
                <w:sz w:val="22"/>
                <w:szCs w:val="22"/>
              </w:rPr>
              <w:t xml:space="preserve">2022-2025 годы </w:t>
            </w:r>
          </w:p>
        </w:tc>
        <w:tc>
          <w:tcPr>
            <w:tcW w:w="2551" w:type="dxa"/>
          </w:tcPr>
          <w:p w14:paraId="5429F750" w14:textId="5CC1C5FB" w:rsidR="00D21387" w:rsidRPr="00867F66" w:rsidRDefault="00D21387" w:rsidP="00D21387">
            <w:pPr>
              <w:rPr>
                <w:b/>
                <w:spacing w:val="0"/>
                <w:sz w:val="22"/>
                <w:szCs w:val="22"/>
              </w:rPr>
            </w:pPr>
            <w:r w:rsidRPr="00867F66">
              <w:rPr>
                <w:b/>
                <w:spacing w:val="0"/>
                <w:sz w:val="22"/>
                <w:szCs w:val="22"/>
              </w:rPr>
              <w:t>Заместитель Главы города Ачинска по общественно-политической работе, отдел культуры администрации города Ачинска</w:t>
            </w:r>
          </w:p>
        </w:tc>
        <w:tc>
          <w:tcPr>
            <w:tcW w:w="3998" w:type="dxa"/>
          </w:tcPr>
          <w:p w14:paraId="5DC0898A" w14:textId="77777777" w:rsidR="00D21387" w:rsidRPr="00905693" w:rsidRDefault="00D21387" w:rsidP="00D21387">
            <w:pPr>
              <w:ind w:firstLine="60"/>
              <w:jc w:val="both"/>
              <w:rPr>
                <w:bCs/>
                <w:spacing w:val="0"/>
                <w:sz w:val="22"/>
                <w:szCs w:val="22"/>
              </w:rPr>
            </w:pPr>
            <w:r w:rsidRPr="00905693">
              <w:rPr>
                <w:bCs/>
                <w:spacing w:val="0"/>
                <w:sz w:val="22"/>
                <w:szCs w:val="22"/>
              </w:rPr>
              <w:t>Увеличилось на 5% количество мастериц и рукодельниц – участниц ярмарок.</w:t>
            </w:r>
          </w:p>
          <w:p w14:paraId="6AFF6401" w14:textId="0A0F9DCB" w:rsidR="00D21387" w:rsidRPr="00905693" w:rsidRDefault="00D21387" w:rsidP="00D21387">
            <w:pPr>
              <w:ind w:firstLine="60"/>
              <w:jc w:val="both"/>
              <w:rPr>
                <w:bCs/>
                <w:spacing w:val="0"/>
                <w:sz w:val="22"/>
                <w:szCs w:val="22"/>
              </w:rPr>
            </w:pPr>
            <w:r w:rsidRPr="00905693">
              <w:rPr>
                <w:bCs/>
                <w:spacing w:val="0"/>
                <w:sz w:val="22"/>
                <w:szCs w:val="22"/>
              </w:rPr>
              <w:t xml:space="preserve">Число посещений выставок, экспозиций </w:t>
            </w:r>
            <w:r>
              <w:rPr>
                <w:bCs/>
                <w:spacing w:val="0"/>
                <w:sz w:val="22"/>
                <w:szCs w:val="22"/>
              </w:rPr>
              <w:t xml:space="preserve">и </w:t>
            </w:r>
            <w:r w:rsidRPr="00905693">
              <w:rPr>
                <w:bCs/>
                <w:spacing w:val="0"/>
                <w:sz w:val="22"/>
                <w:szCs w:val="22"/>
              </w:rPr>
              <w:t>экскурсионных посещений филиала - 48 308 чел.</w:t>
            </w:r>
          </w:p>
          <w:p w14:paraId="62AC5F4A" w14:textId="77777777" w:rsidR="00D21387" w:rsidRPr="00905693" w:rsidRDefault="00D21387" w:rsidP="00D21387">
            <w:pPr>
              <w:ind w:firstLine="60"/>
              <w:jc w:val="both"/>
              <w:rPr>
                <w:bCs/>
                <w:spacing w:val="0"/>
                <w:sz w:val="22"/>
                <w:szCs w:val="22"/>
              </w:rPr>
            </w:pPr>
            <w:r w:rsidRPr="00905693">
              <w:rPr>
                <w:bCs/>
                <w:spacing w:val="0"/>
                <w:sz w:val="22"/>
                <w:szCs w:val="22"/>
              </w:rPr>
              <w:t>Число посещений филиала – всего 91 110 чел.</w:t>
            </w:r>
          </w:p>
          <w:p w14:paraId="20D12565" w14:textId="71834377" w:rsidR="00D21387" w:rsidRPr="00905693" w:rsidRDefault="00D21387" w:rsidP="00D21387">
            <w:pPr>
              <w:ind w:firstLine="60"/>
              <w:jc w:val="both"/>
              <w:rPr>
                <w:bCs/>
                <w:spacing w:val="0"/>
                <w:sz w:val="22"/>
                <w:szCs w:val="22"/>
              </w:rPr>
            </w:pPr>
            <w:r w:rsidRPr="00905693">
              <w:rPr>
                <w:bCs/>
                <w:spacing w:val="0"/>
                <w:sz w:val="22"/>
                <w:szCs w:val="22"/>
              </w:rPr>
              <w:t>В 2024 году МБУК «АКМ им. Д.С. Каргаполова» филиал «АМВЦ» подавали</w:t>
            </w:r>
            <w:r>
              <w:rPr>
                <w:bCs/>
                <w:spacing w:val="0"/>
                <w:sz w:val="22"/>
                <w:szCs w:val="22"/>
              </w:rPr>
              <w:t xml:space="preserve"> </w:t>
            </w:r>
            <w:r w:rsidRPr="00905693">
              <w:rPr>
                <w:bCs/>
                <w:spacing w:val="0"/>
                <w:sz w:val="22"/>
                <w:szCs w:val="22"/>
              </w:rPr>
              <w:t>3 заявки на грантовые конкурсы: 1 заявка в  Президентский фонд культурных инициатив и 2 заявки в грантовую программу ЦСП РУСАЛ с проектами:</w:t>
            </w:r>
          </w:p>
          <w:p w14:paraId="5DAECBF7" w14:textId="77777777" w:rsidR="00D21387" w:rsidRPr="00905693" w:rsidRDefault="00D21387" w:rsidP="00D21387">
            <w:pPr>
              <w:ind w:firstLine="60"/>
              <w:jc w:val="both"/>
              <w:rPr>
                <w:bCs/>
                <w:spacing w:val="0"/>
                <w:sz w:val="22"/>
                <w:szCs w:val="22"/>
              </w:rPr>
            </w:pPr>
            <w:r w:rsidRPr="00905693">
              <w:rPr>
                <w:bCs/>
                <w:spacing w:val="0"/>
                <w:sz w:val="22"/>
                <w:szCs w:val="22"/>
              </w:rPr>
              <w:t>- заявка «Трогательный город» для экспонирования мобильной выставки «Диковинки музейных коллекций», адаптированной для посещения людьми, с особенными возможностями (ОВЗ слабовидящие).</w:t>
            </w:r>
          </w:p>
          <w:p w14:paraId="15D39EAC" w14:textId="77777777" w:rsidR="00D21387" w:rsidRPr="00905693" w:rsidRDefault="00D21387" w:rsidP="00D21387">
            <w:pPr>
              <w:ind w:firstLine="60"/>
              <w:jc w:val="both"/>
              <w:rPr>
                <w:bCs/>
                <w:spacing w:val="0"/>
                <w:sz w:val="22"/>
                <w:szCs w:val="22"/>
              </w:rPr>
            </w:pPr>
            <w:r w:rsidRPr="00905693">
              <w:rPr>
                <w:bCs/>
                <w:spacing w:val="0"/>
                <w:sz w:val="22"/>
                <w:szCs w:val="22"/>
              </w:rPr>
              <w:t xml:space="preserve">Проект не получил поддержки.  </w:t>
            </w:r>
          </w:p>
          <w:p w14:paraId="727ADB16" w14:textId="6ED897A5" w:rsidR="00D21387" w:rsidRPr="00905693" w:rsidRDefault="00D21387" w:rsidP="00D21387">
            <w:pPr>
              <w:ind w:firstLine="60"/>
              <w:jc w:val="both"/>
              <w:rPr>
                <w:bCs/>
                <w:spacing w:val="0"/>
                <w:sz w:val="22"/>
                <w:szCs w:val="22"/>
              </w:rPr>
            </w:pPr>
            <w:r w:rsidRPr="00905693">
              <w:rPr>
                <w:bCs/>
                <w:spacing w:val="0"/>
                <w:sz w:val="22"/>
                <w:szCs w:val="22"/>
              </w:rPr>
              <w:t xml:space="preserve">- заявка «Экспериментальный цех», выставка в музее к 55-летию получения первого глинозема на АГК. </w:t>
            </w:r>
          </w:p>
          <w:p w14:paraId="56502034" w14:textId="11208C86" w:rsidR="00D21387" w:rsidRPr="00905693" w:rsidRDefault="00D21387" w:rsidP="00D21387">
            <w:pPr>
              <w:ind w:firstLine="60"/>
              <w:jc w:val="both"/>
              <w:rPr>
                <w:bCs/>
                <w:spacing w:val="0"/>
                <w:sz w:val="22"/>
                <w:szCs w:val="22"/>
              </w:rPr>
            </w:pPr>
            <w:r w:rsidRPr="00905693">
              <w:rPr>
                <w:bCs/>
                <w:spacing w:val="0"/>
                <w:sz w:val="22"/>
                <w:szCs w:val="22"/>
              </w:rPr>
              <w:t xml:space="preserve">Проект не получил поддержки. Но финансирование на создание выставки изыскано из других источников </w:t>
            </w:r>
            <w:r w:rsidRPr="00905693">
              <w:rPr>
                <w:bCs/>
                <w:spacing w:val="0"/>
                <w:sz w:val="22"/>
                <w:szCs w:val="22"/>
              </w:rPr>
              <w:lastRenderedPageBreak/>
              <w:t>(финансирует АГК), открытие выставки запланировано на июль 2025 года;</w:t>
            </w:r>
          </w:p>
          <w:p w14:paraId="4FF3BB4F" w14:textId="77777777" w:rsidR="00D21387" w:rsidRPr="00905693" w:rsidRDefault="00D21387" w:rsidP="00D21387">
            <w:pPr>
              <w:ind w:firstLine="60"/>
              <w:jc w:val="both"/>
              <w:rPr>
                <w:bCs/>
                <w:spacing w:val="0"/>
                <w:sz w:val="22"/>
                <w:szCs w:val="22"/>
              </w:rPr>
            </w:pPr>
            <w:r w:rsidRPr="00905693">
              <w:rPr>
                <w:bCs/>
                <w:spacing w:val="0"/>
                <w:sz w:val="22"/>
                <w:szCs w:val="22"/>
              </w:rPr>
              <w:t>- заявка «Выходной в ДОМе» для молодых семей с детьми.</w:t>
            </w:r>
          </w:p>
          <w:p w14:paraId="5C4124CD" w14:textId="6CDB1A7F" w:rsidR="00D21387" w:rsidRPr="00905693" w:rsidRDefault="00D21387" w:rsidP="00D21387">
            <w:pPr>
              <w:ind w:firstLine="60"/>
              <w:jc w:val="both"/>
              <w:rPr>
                <w:bCs/>
                <w:spacing w:val="0"/>
                <w:sz w:val="22"/>
                <w:szCs w:val="22"/>
              </w:rPr>
            </w:pPr>
            <w:r w:rsidRPr="00905693">
              <w:rPr>
                <w:bCs/>
                <w:spacing w:val="0"/>
                <w:sz w:val="22"/>
                <w:szCs w:val="22"/>
              </w:rPr>
              <w:t>Проект не поддержан.</w:t>
            </w:r>
          </w:p>
          <w:p w14:paraId="127F41F9" w14:textId="2C945960" w:rsidR="00D21387" w:rsidRPr="00905693" w:rsidRDefault="00D21387" w:rsidP="00D21387">
            <w:pPr>
              <w:ind w:firstLine="60"/>
              <w:jc w:val="both"/>
              <w:rPr>
                <w:bCs/>
                <w:spacing w:val="0"/>
                <w:sz w:val="22"/>
                <w:szCs w:val="22"/>
              </w:rPr>
            </w:pPr>
            <w:r w:rsidRPr="00905693">
              <w:rPr>
                <w:bCs/>
                <w:spacing w:val="0"/>
                <w:sz w:val="22"/>
                <w:szCs w:val="22"/>
              </w:rPr>
              <w:t>В МАУ «Гор ДК»</w:t>
            </w:r>
            <w:r>
              <w:rPr>
                <w:bCs/>
                <w:spacing w:val="0"/>
                <w:sz w:val="22"/>
                <w:szCs w:val="22"/>
              </w:rPr>
              <w:t>,</w:t>
            </w:r>
            <w:r w:rsidRPr="00905693">
              <w:rPr>
                <w:bCs/>
                <w:spacing w:val="0"/>
                <w:sz w:val="22"/>
                <w:szCs w:val="22"/>
              </w:rPr>
              <w:t xml:space="preserve"> в рамках осуществления просветительской, патриотической деятельности</w:t>
            </w:r>
            <w:r>
              <w:rPr>
                <w:bCs/>
                <w:spacing w:val="0"/>
                <w:sz w:val="22"/>
                <w:szCs w:val="22"/>
              </w:rPr>
              <w:t xml:space="preserve">, </w:t>
            </w:r>
            <w:r w:rsidRPr="00905693">
              <w:rPr>
                <w:bCs/>
                <w:spacing w:val="0"/>
                <w:sz w:val="22"/>
                <w:szCs w:val="22"/>
              </w:rPr>
              <w:t xml:space="preserve"> проведено 12 мероприятий</w:t>
            </w:r>
            <w:r>
              <w:rPr>
                <w:bCs/>
                <w:spacing w:val="0"/>
                <w:sz w:val="22"/>
                <w:szCs w:val="22"/>
              </w:rPr>
              <w:t xml:space="preserve"> - </w:t>
            </w:r>
            <w:r w:rsidRPr="00905693">
              <w:rPr>
                <w:bCs/>
                <w:spacing w:val="0"/>
                <w:sz w:val="22"/>
                <w:szCs w:val="22"/>
              </w:rPr>
              <w:t>2 беседы, 4 конкурсные программы, 1 мастер</w:t>
            </w:r>
            <w:r>
              <w:rPr>
                <w:bCs/>
                <w:spacing w:val="0"/>
                <w:sz w:val="22"/>
                <w:szCs w:val="22"/>
              </w:rPr>
              <w:t>-</w:t>
            </w:r>
            <w:r w:rsidRPr="00905693">
              <w:rPr>
                <w:bCs/>
                <w:spacing w:val="0"/>
                <w:sz w:val="22"/>
                <w:szCs w:val="22"/>
              </w:rPr>
              <w:t xml:space="preserve"> класс, 3 квеста и 2 презентации.</w:t>
            </w:r>
          </w:p>
          <w:p w14:paraId="693DE32D" w14:textId="37D4DB23" w:rsidR="00D21387" w:rsidRPr="00917AAB" w:rsidRDefault="00D21387" w:rsidP="00D21387">
            <w:pPr>
              <w:ind w:firstLine="60"/>
              <w:jc w:val="both"/>
              <w:rPr>
                <w:b/>
                <w:spacing w:val="0"/>
                <w:sz w:val="22"/>
                <w:szCs w:val="22"/>
              </w:rPr>
            </w:pPr>
            <w:r w:rsidRPr="00905693">
              <w:rPr>
                <w:bCs/>
                <w:spacing w:val="0"/>
                <w:sz w:val="22"/>
                <w:szCs w:val="22"/>
              </w:rPr>
              <w:t>В 2024 году библиотеки МБУК «АГЦБС» посетило – 355,3 тыс. чел</w:t>
            </w:r>
            <w:r>
              <w:rPr>
                <w:bCs/>
                <w:spacing w:val="0"/>
                <w:sz w:val="22"/>
                <w:szCs w:val="22"/>
              </w:rPr>
              <w:t xml:space="preserve">. </w:t>
            </w:r>
          </w:p>
        </w:tc>
      </w:tr>
      <w:tr w:rsidR="00D21387" w:rsidRPr="00123C6E" w14:paraId="646B8636" w14:textId="17A12B01" w:rsidTr="007E045B">
        <w:tc>
          <w:tcPr>
            <w:tcW w:w="16160" w:type="dxa"/>
            <w:gridSpan w:val="7"/>
          </w:tcPr>
          <w:p w14:paraId="67207D15" w14:textId="78C7F82C" w:rsidR="00D21387" w:rsidRPr="00867F66" w:rsidRDefault="00D21387" w:rsidP="00D21387">
            <w:pPr>
              <w:rPr>
                <w:b/>
                <w:spacing w:val="0"/>
                <w:sz w:val="22"/>
                <w:szCs w:val="22"/>
              </w:rPr>
            </w:pPr>
            <w:r w:rsidRPr="00123C6E">
              <w:rPr>
                <w:b/>
                <w:i/>
                <w:spacing w:val="0"/>
                <w:sz w:val="22"/>
                <w:szCs w:val="22"/>
              </w:rPr>
              <w:lastRenderedPageBreak/>
              <w:t>1.3. Развитие сферы жизнеобеспечения города</w:t>
            </w:r>
          </w:p>
        </w:tc>
      </w:tr>
      <w:tr w:rsidR="00D21387" w:rsidRPr="00123C6E" w14:paraId="7DF669AC" w14:textId="7699BECD" w:rsidTr="007E045B">
        <w:tc>
          <w:tcPr>
            <w:tcW w:w="16160" w:type="dxa"/>
            <w:gridSpan w:val="7"/>
          </w:tcPr>
          <w:p w14:paraId="59F3EDCB" w14:textId="25B975DA" w:rsidR="00D21387" w:rsidRPr="00867F66" w:rsidRDefault="00D21387" w:rsidP="00D21387">
            <w:pPr>
              <w:rPr>
                <w:b/>
                <w:spacing w:val="0"/>
                <w:sz w:val="22"/>
                <w:szCs w:val="22"/>
              </w:rPr>
            </w:pPr>
            <w:r w:rsidRPr="00123C6E">
              <w:rPr>
                <w:b/>
                <w:i/>
                <w:spacing w:val="0"/>
                <w:sz w:val="22"/>
                <w:szCs w:val="22"/>
              </w:rPr>
              <w:t xml:space="preserve">1.3.1. </w:t>
            </w:r>
            <w:r w:rsidRPr="00123C6E">
              <w:rPr>
                <w:b/>
                <w:i/>
                <w:spacing w:val="0"/>
                <w:sz w:val="22"/>
                <w:szCs w:val="22"/>
              </w:rPr>
              <w:tab/>
              <w:t>Обеспечение граждан доступным и комфортным жильем</w:t>
            </w:r>
          </w:p>
        </w:tc>
      </w:tr>
      <w:tr w:rsidR="00D21387" w:rsidRPr="00123C6E" w14:paraId="4D52AADD" w14:textId="568EC476" w:rsidTr="007E045B">
        <w:tc>
          <w:tcPr>
            <w:tcW w:w="950" w:type="dxa"/>
          </w:tcPr>
          <w:p w14:paraId="2DB80CEE" w14:textId="77777777" w:rsidR="00D21387" w:rsidRDefault="00D21387" w:rsidP="00D21387">
            <w:pPr>
              <w:rPr>
                <w:spacing w:val="0"/>
                <w:sz w:val="22"/>
                <w:szCs w:val="22"/>
              </w:rPr>
            </w:pPr>
          </w:p>
          <w:p w14:paraId="08D4D1FE" w14:textId="77777777" w:rsidR="00D21387" w:rsidRPr="00123C6E" w:rsidRDefault="00D21387" w:rsidP="00D21387">
            <w:pPr>
              <w:rPr>
                <w:spacing w:val="0"/>
                <w:sz w:val="22"/>
                <w:szCs w:val="22"/>
              </w:rPr>
            </w:pPr>
            <w:r w:rsidRPr="00123C6E">
              <w:rPr>
                <w:spacing w:val="0"/>
                <w:sz w:val="22"/>
                <w:szCs w:val="22"/>
              </w:rPr>
              <w:t>1.3.1.1.</w:t>
            </w:r>
          </w:p>
        </w:tc>
        <w:tc>
          <w:tcPr>
            <w:tcW w:w="2282" w:type="dxa"/>
          </w:tcPr>
          <w:p w14:paraId="6788B458" w14:textId="77777777" w:rsidR="00D21387" w:rsidRDefault="00D21387" w:rsidP="00D21387">
            <w:pPr>
              <w:contextualSpacing/>
              <w:rPr>
                <w:spacing w:val="0"/>
                <w:sz w:val="22"/>
                <w:szCs w:val="22"/>
              </w:rPr>
            </w:pPr>
          </w:p>
          <w:p w14:paraId="027B8138" w14:textId="77777777" w:rsidR="00D21387" w:rsidRPr="00123C6E" w:rsidRDefault="00D21387" w:rsidP="00D21387">
            <w:pPr>
              <w:contextualSpacing/>
              <w:rPr>
                <w:spacing w:val="0"/>
                <w:sz w:val="22"/>
                <w:szCs w:val="22"/>
              </w:rPr>
            </w:pPr>
            <w:r w:rsidRPr="00123C6E">
              <w:rPr>
                <w:spacing w:val="0"/>
                <w:sz w:val="22"/>
                <w:szCs w:val="22"/>
              </w:rPr>
              <w:t>Обеспечение благоприятных и безопасных условий проживания граждан</w:t>
            </w:r>
          </w:p>
        </w:tc>
        <w:tc>
          <w:tcPr>
            <w:tcW w:w="2835" w:type="dxa"/>
          </w:tcPr>
          <w:p w14:paraId="5718EE60" w14:textId="77777777" w:rsidR="00D21387" w:rsidRPr="00E1322F" w:rsidRDefault="00D21387" w:rsidP="00D21387">
            <w:pPr>
              <w:pStyle w:val="a4"/>
              <w:ind w:left="35"/>
              <w:rPr>
                <w:spacing w:val="0"/>
                <w:sz w:val="22"/>
                <w:szCs w:val="22"/>
                <w:lang w:eastAsia="en-US"/>
              </w:rPr>
            </w:pPr>
          </w:p>
          <w:p w14:paraId="727DB915" w14:textId="77777777" w:rsidR="00D21387" w:rsidRPr="00E1322F" w:rsidRDefault="00D21387" w:rsidP="00D21387">
            <w:pPr>
              <w:pStyle w:val="a4"/>
              <w:ind w:left="35"/>
              <w:rPr>
                <w:b/>
                <w:spacing w:val="0"/>
                <w:sz w:val="22"/>
                <w:szCs w:val="22"/>
                <w:lang w:eastAsia="en-US"/>
              </w:rPr>
            </w:pPr>
            <w:r w:rsidRPr="00E1322F">
              <w:rPr>
                <w:spacing w:val="0"/>
                <w:sz w:val="22"/>
                <w:szCs w:val="22"/>
                <w:lang w:eastAsia="en-US"/>
              </w:rPr>
              <w:t>1.</w:t>
            </w:r>
            <w:r w:rsidRPr="00E1322F">
              <w:rPr>
                <w:b/>
                <w:spacing w:val="0"/>
                <w:sz w:val="22"/>
                <w:szCs w:val="22"/>
                <w:lang w:eastAsia="en-US"/>
              </w:rPr>
              <w:t>Строительство 11 жилых домов общей площадью 160,5 тыс.кв.м. в микрорайоне Авиатор</w:t>
            </w:r>
          </w:p>
          <w:p w14:paraId="5C325429" w14:textId="77777777" w:rsidR="00D21387" w:rsidRPr="00E1322F" w:rsidRDefault="00D21387" w:rsidP="00D21387">
            <w:pPr>
              <w:pStyle w:val="a4"/>
              <w:ind w:left="35"/>
              <w:rPr>
                <w:spacing w:val="0"/>
                <w:sz w:val="22"/>
                <w:szCs w:val="22"/>
                <w:lang w:eastAsia="en-US"/>
              </w:rPr>
            </w:pPr>
          </w:p>
          <w:p w14:paraId="11D39AB7" w14:textId="77777777" w:rsidR="00D21387" w:rsidRPr="00E1322F" w:rsidRDefault="00D21387" w:rsidP="00D21387">
            <w:pPr>
              <w:pStyle w:val="a4"/>
              <w:ind w:left="35"/>
              <w:rPr>
                <w:spacing w:val="0"/>
                <w:sz w:val="22"/>
                <w:szCs w:val="22"/>
                <w:lang w:eastAsia="en-US"/>
              </w:rPr>
            </w:pPr>
            <w:r w:rsidRPr="00E1322F">
              <w:rPr>
                <w:spacing w:val="0"/>
                <w:sz w:val="22"/>
                <w:szCs w:val="22"/>
                <w:lang w:eastAsia="en-US"/>
              </w:rPr>
              <w:t xml:space="preserve"> </w:t>
            </w:r>
          </w:p>
          <w:p w14:paraId="7DE30E95" w14:textId="77777777" w:rsidR="00D21387" w:rsidRPr="00E1322F" w:rsidRDefault="00D21387" w:rsidP="00D21387">
            <w:pPr>
              <w:pStyle w:val="a4"/>
              <w:ind w:left="35"/>
              <w:rPr>
                <w:spacing w:val="0"/>
                <w:sz w:val="22"/>
                <w:szCs w:val="22"/>
                <w:lang w:eastAsia="en-US"/>
              </w:rPr>
            </w:pPr>
            <w:r w:rsidRPr="00E1322F">
              <w:rPr>
                <w:spacing w:val="0"/>
                <w:sz w:val="22"/>
                <w:szCs w:val="22"/>
                <w:lang w:eastAsia="en-US"/>
              </w:rPr>
              <w:t>2</w:t>
            </w:r>
            <w:r w:rsidRPr="000745E3">
              <w:rPr>
                <w:spacing w:val="0"/>
                <w:sz w:val="22"/>
                <w:szCs w:val="22"/>
                <w:lang w:eastAsia="en-US"/>
              </w:rPr>
              <w:t>.В рамках реализации федерального проекта «Формирование современной городской среды» - разработка проектной документации, реализация проектов благоустройства общественных пространств по результатам голосования граждан</w:t>
            </w:r>
          </w:p>
          <w:p w14:paraId="0AB35B80" w14:textId="77777777" w:rsidR="00D21387" w:rsidRPr="00E1322F" w:rsidRDefault="00D21387" w:rsidP="00D21387">
            <w:pPr>
              <w:pStyle w:val="a4"/>
              <w:ind w:left="35"/>
              <w:rPr>
                <w:spacing w:val="0"/>
                <w:sz w:val="22"/>
                <w:szCs w:val="22"/>
                <w:lang w:eastAsia="en-US"/>
              </w:rPr>
            </w:pPr>
            <w:r w:rsidRPr="00E1322F">
              <w:rPr>
                <w:spacing w:val="0"/>
                <w:sz w:val="22"/>
                <w:szCs w:val="22"/>
                <w:lang w:eastAsia="en-US"/>
              </w:rPr>
              <w:t xml:space="preserve">3. Проведение работы по освобождению муниципального жилищного фонда социального использования, а именно: выселение граждан, не осуществляющих оплату за жилищно-коммунальные услуги, нарушающих условия проживания, перевод в порядке наследования по </w:t>
            </w:r>
            <w:r w:rsidRPr="00E1322F">
              <w:rPr>
                <w:spacing w:val="0"/>
                <w:sz w:val="22"/>
                <w:szCs w:val="22"/>
                <w:lang w:eastAsia="en-US"/>
              </w:rPr>
              <w:lastRenderedPageBreak/>
              <w:t>закону выморочного имущества в собственность муниципального образования</w:t>
            </w:r>
          </w:p>
          <w:p w14:paraId="1DC9EA3C" w14:textId="77777777" w:rsidR="00D21387" w:rsidRPr="00E1322F" w:rsidRDefault="00D21387" w:rsidP="00D21387">
            <w:pPr>
              <w:pStyle w:val="a4"/>
              <w:ind w:left="35"/>
              <w:rPr>
                <w:b/>
                <w:spacing w:val="0"/>
                <w:sz w:val="22"/>
                <w:szCs w:val="22"/>
                <w:lang w:eastAsia="en-US"/>
              </w:rPr>
            </w:pPr>
            <w:r w:rsidRPr="00E1322F">
              <w:rPr>
                <w:b/>
                <w:spacing w:val="0"/>
                <w:sz w:val="22"/>
                <w:szCs w:val="22"/>
                <w:lang w:eastAsia="en-US"/>
              </w:rPr>
              <w:t>4. Предоставление социальных выплат молодым семьям на приобретение (строительство) жилья</w:t>
            </w:r>
          </w:p>
          <w:p w14:paraId="662BC421" w14:textId="77777777" w:rsidR="00D21387" w:rsidRPr="00E1322F" w:rsidRDefault="00D21387" w:rsidP="00D21387">
            <w:pPr>
              <w:pStyle w:val="a4"/>
              <w:ind w:left="35"/>
              <w:rPr>
                <w:b/>
                <w:spacing w:val="0"/>
                <w:sz w:val="22"/>
                <w:szCs w:val="22"/>
                <w:lang w:eastAsia="en-US"/>
              </w:rPr>
            </w:pPr>
          </w:p>
          <w:p w14:paraId="38101901" w14:textId="77777777" w:rsidR="00D21387" w:rsidRPr="00E1322F" w:rsidRDefault="00D21387" w:rsidP="00D21387">
            <w:pPr>
              <w:pStyle w:val="a4"/>
              <w:ind w:left="35"/>
              <w:rPr>
                <w:b/>
                <w:spacing w:val="0"/>
                <w:sz w:val="22"/>
                <w:szCs w:val="22"/>
                <w:lang w:eastAsia="en-US"/>
              </w:rPr>
            </w:pPr>
            <w:r w:rsidRPr="00E1322F">
              <w:rPr>
                <w:b/>
                <w:spacing w:val="0"/>
                <w:sz w:val="22"/>
                <w:szCs w:val="22"/>
                <w:lang w:eastAsia="en-US"/>
              </w:rPr>
              <w:t xml:space="preserve">5. Подготовка и реализация программы по обеспечению жильем работников бюджетной сферы </w:t>
            </w:r>
          </w:p>
          <w:p w14:paraId="5C9C0E3C" w14:textId="77777777" w:rsidR="00D21387" w:rsidRPr="00E1322F" w:rsidRDefault="00D21387" w:rsidP="00D21387">
            <w:pPr>
              <w:pStyle w:val="a4"/>
              <w:ind w:left="35"/>
              <w:rPr>
                <w:b/>
                <w:spacing w:val="0"/>
                <w:sz w:val="22"/>
                <w:szCs w:val="22"/>
                <w:lang w:eastAsia="en-US"/>
              </w:rPr>
            </w:pPr>
          </w:p>
          <w:p w14:paraId="69DAE996" w14:textId="77777777" w:rsidR="00D21387" w:rsidRPr="00E1322F" w:rsidRDefault="00D21387" w:rsidP="00D21387">
            <w:pPr>
              <w:pStyle w:val="a4"/>
              <w:ind w:left="35"/>
              <w:rPr>
                <w:b/>
                <w:spacing w:val="0"/>
                <w:sz w:val="22"/>
                <w:szCs w:val="22"/>
                <w:lang w:eastAsia="en-US"/>
              </w:rPr>
            </w:pPr>
          </w:p>
          <w:p w14:paraId="0E401EE0" w14:textId="77777777" w:rsidR="00D21387" w:rsidRPr="00E1322F" w:rsidRDefault="00D21387" w:rsidP="00D21387">
            <w:pPr>
              <w:pStyle w:val="a4"/>
              <w:ind w:left="35"/>
              <w:rPr>
                <w:b/>
                <w:spacing w:val="0"/>
                <w:sz w:val="22"/>
                <w:szCs w:val="22"/>
                <w:lang w:eastAsia="en-US"/>
              </w:rPr>
            </w:pPr>
          </w:p>
        </w:tc>
        <w:tc>
          <w:tcPr>
            <w:tcW w:w="2552" w:type="dxa"/>
            <w:vMerge w:val="restart"/>
          </w:tcPr>
          <w:p w14:paraId="4CED22C2" w14:textId="77777777" w:rsidR="00D21387" w:rsidRPr="00E1322F" w:rsidRDefault="00D21387" w:rsidP="00D21387">
            <w:pPr>
              <w:rPr>
                <w:spacing w:val="0"/>
                <w:sz w:val="22"/>
                <w:szCs w:val="22"/>
                <w:lang w:eastAsia="en-US"/>
              </w:rPr>
            </w:pPr>
          </w:p>
          <w:p w14:paraId="405B4CD6" w14:textId="6B7E9F82" w:rsidR="00D21387" w:rsidRPr="00E1322F" w:rsidRDefault="00D21387" w:rsidP="00D21387">
            <w:pPr>
              <w:rPr>
                <w:b/>
                <w:spacing w:val="0"/>
                <w:sz w:val="22"/>
                <w:szCs w:val="22"/>
                <w:lang w:eastAsia="en-US"/>
              </w:rPr>
            </w:pPr>
            <w:r w:rsidRPr="00E1322F">
              <w:rPr>
                <w:b/>
                <w:spacing w:val="0"/>
                <w:sz w:val="22"/>
                <w:szCs w:val="22"/>
                <w:lang w:eastAsia="en-US"/>
              </w:rPr>
              <w:t xml:space="preserve">Ввод в эксплуатацию ежегодно от 25 тыс.кв м. жилья  </w:t>
            </w:r>
          </w:p>
          <w:p w14:paraId="099F77DA" w14:textId="77777777" w:rsidR="00D21387" w:rsidRPr="00E1322F" w:rsidRDefault="00D21387" w:rsidP="00D21387">
            <w:pPr>
              <w:rPr>
                <w:b/>
                <w:spacing w:val="0"/>
                <w:sz w:val="22"/>
                <w:szCs w:val="22"/>
                <w:lang w:eastAsia="en-US"/>
              </w:rPr>
            </w:pPr>
          </w:p>
          <w:p w14:paraId="45C58BF6" w14:textId="77777777" w:rsidR="00D21387" w:rsidRPr="00E1322F" w:rsidRDefault="00D21387" w:rsidP="00D21387">
            <w:pPr>
              <w:rPr>
                <w:spacing w:val="0"/>
                <w:sz w:val="22"/>
                <w:szCs w:val="22"/>
                <w:lang w:eastAsia="en-US"/>
              </w:rPr>
            </w:pPr>
          </w:p>
          <w:p w14:paraId="469724D3" w14:textId="77777777" w:rsidR="00D21387" w:rsidRPr="00E1322F" w:rsidRDefault="00D21387" w:rsidP="00D21387">
            <w:pPr>
              <w:rPr>
                <w:spacing w:val="0"/>
                <w:sz w:val="22"/>
                <w:szCs w:val="22"/>
                <w:lang w:eastAsia="en-US"/>
              </w:rPr>
            </w:pPr>
          </w:p>
          <w:p w14:paraId="2F6C7EEE" w14:textId="77777777" w:rsidR="00D21387" w:rsidRPr="00E1322F" w:rsidRDefault="00D21387" w:rsidP="00D21387">
            <w:pPr>
              <w:rPr>
                <w:spacing w:val="0"/>
                <w:sz w:val="22"/>
                <w:szCs w:val="22"/>
                <w:lang w:eastAsia="en-US"/>
              </w:rPr>
            </w:pPr>
          </w:p>
          <w:p w14:paraId="704E46DA" w14:textId="77777777" w:rsidR="00D21387" w:rsidRPr="00E1322F" w:rsidRDefault="00D21387" w:rsidP="00D21387">
            <w:pPr>
              <w:rPr>
                <w:spacing w:val="0"/>
                <w:sz w:val="22"/>
                <w:szCs w:val="22"/>
                <w:lang w:eastAsia="en-US"/>
              </w:rPr>
            </w:pPr>
          </w:p>
          <w:p w14:paraId="06010399" w14:textId="77777777" w:rsidR="00D21387" w:rsidRPr="00E1322F" w:rsidRDefault="00D21387" w:rsidP="00D21387">
            <w:pPr>
              <w:rPr>
                <w:spacing w:val="0"/>
                <w:sz w:val="22"/>
                <w:szCs w:val="22"/>
                <w:lang w:eastAsia="en-US"/>
              </w:rPr>
            </w:pPr>
          </w:p>
          <w:p w14:paraId="6FF3B55C" w14:textId="77777777" w:rsidR="00D21387" w:rsidRPr="00E1322F" w:rsidRDefault="00D21387" w:rsidP="00D21387">
            <w:pPr>
              <w:rPr>
                <w:spacing w:val="0"/>
                <w:sz w:val="22"/>
                <w:szCs w:val="22"/>
                <w:lang w:eastAsia="en-US"/>
              </w:rPr>
            </w:pPr>
          </w:p>
          <w:p w14:paraId="73816DC6" w14:textId="77777777" w:rsidR="00D21387" w:rsidRPr="00E1322F" w:rsidRDefault="00D21387" w:rsidP="00D21387">
            <w:pPr>
              <w:rPr>
                <w:spacing w:val="0"/>
                <w:sz w:val="22"/>
                <w:szCs w:val="22"/>
                <w:lang w:eastAsia="en-US"/>
              </w:rPr>
            </w:pPr>
          </w:p>
          <w:p w14:paraId="475D3FBD" w14:textId="77777777" w:rsidR="00D21387" w:rsidRPr="00E1322F" w:rsidRDefault="00D21387" w:rsidP="00D21387">
            <w:pPr>
              <w:rPr>
                <w:spacing w:val="0"/>
                <w:sz w:val="22"/>
                <w:szCs w:val="22"/>
                <w:lang w:eastAsia="en-US"/>
              </w:rPr>
            </w:pPr>
          </w:p>
          <w:p w14:paraId="5F630468" w14:textId="77777777" w:rsidR="00D21387" w:rsidRPr="00E1322F" w:rsidRDefault="00D21387" w:rsidP="00D21387">
            <w:pPr>
              <w:rPr>
                <w:spacing w:val="0"/>
                <w:sz w:val="22"/>
                <w:szCs w:val="22"/>
                <w:lang w:eastAsia="en-US"/>
              </w:rPr>
            </w:pPr>
          </w:p>
          <w:p w14:paraId="74AD064F" w14:textId="77777777" w:rsidR="00D21387" w:rsidRPr="00E1322F" w:rsidRDefault="00D21387" w:rsidP="00D21387">
            <w:pPr>
              <w:rPr>
                <w:spacing w:val="0"/>
                <w:sz w:val="22"/>
                <w:szCs w:val="22"/>
                <w:lang w:eastAsia="en-US"/>
              </w:rPr>
            </w:pPr>
          </w:p>
          <w:p w14:paraId="2CD8008F" w14:textId="77777777" w:rsidR="00D21387" w:rsidRPr="00E1322F" w:rsidRDefault="00D21387" w:rsidP="00D21387">
            <w:pPr>
              <w:rPr>
                <w:spacing w:val="0"/>
                <w:sz w:val="22"/>
                <w:szCs w:val="22"/>
                <w:lang w:eastAsia="en-US"/>
              </w:rPr>
            </w:pPr>
          </w:p>
          <w:p w14:paraId="759A2B2A" w14:textId="77777777" w:rsidR="00D21387" w:rsidRPr="00E1322F" w:rsidRDefault="00D21387" w:rsidP="00D21387">
            <w:pPr>
              <w:rPr>
                <w:spacing w:val="0"/>
                <w:sz w:val="22"/>
                <w:szCs w:val="22"/>
                <w:lang w:eastAsia="en-US"/>
              </w:rPr>
            </w:pPr>
          </w:p>
          <w:p w14:paraId="3676D375" w14:textId="77777777" w:rsidR="00D21387" w:rsidRPr="00E1322F" w:rsidRDefault="00D21387" w:rsidP="00D21387">
            <w:pPr>
              <w:rPr>
                <w:spacing w:val="0"/>
                <w:sz w:val="22"/>
                <w:szCs w:val="22"/>
                <w:lang w:eastAsia="en-US"/>
              </w:rPr>
            </w:pPr>
          </w:p>
          <w:p w14:paraId="079B0A3F" w14:textId="77777777" w:rsidR="00D21387" w:rsidRPr="00E1322F" w:rsidRDefault="00D21387" w:rsidP="00D21387">
            <w:pPr>
              <w:rPr>
                <w:b/>
                <w:spacing w:val="0"/>
                <w:sz w:val="22"/>
                <w:szCs w:val="22"/>
                <w:lang w:eastAsia="en-US"/>
              </w:rPr>
            </w:pPr>
          </w:p>
          <w:p w14:paraId="61E4C516" w14:textId="77777777" w:rsidR="00D21387" w:rsidRPr="00E1322F" w:rsidRDefault="00D21387" w:rsidP="00D21387">
            <w:pPr>
              <w:rPr>
                <w:b/>
                <w:spacing w:val="0"/>
                <w:sz w:val="22"/>
                <w:szCs w:val="22"/>
                <w:lang w:eastAsia="en-US"/>
              </w:rPr>
            </w:pPr>
          </w:p>
          <w:p w14:paraId="2069D1A8" w14:textId="77777777" w:rsidR="00D21387" w:rsidRPr="00E1322F" w:rsidRDefault="00D21387" w:rsidP="00D21387">
            <w:pPr>
              <w:rPr>
                <w:b/>
                <w:spacing w:val="0"/>
                <w:sz w:val="22"/>
                <w:szCs w:val="22"/>
                <w:lang w:eastAsia="en-US"/>
              </w:rPr>
            </w:pPr>
          </w:p>
          <w:p w14:paraId="169CECC1" w14:textId="77777777" w:rsidR="00D21387" w:rsidRPr="00E1322F" w:rsidRDefault="00D21387" w:rsidP="00D21387">
            <w:pPr>
              <w:rPr>
                <w:b/>
                <w:spacing w:val="0"/>
                <w:sz w:val="22"/>
                <w:szCs w:val="22"/>
                <w:lang w:eastAsia="en-US"/>
              </w:rPr>
            </w:pPr>
          </w:p>
          <w:p w14:paraId="1D336FF9" w14:textId="77777777" w:rsidR="00D21387" w:rsidRPr="00E1322F" w:rsidRDefault="00D21387" w:rsidP="00D21387">
            <w:pPr>
              <w:rPr>
                <w:b/>
                <w:spacing w:val="0"/>
                <w:sz w:val="22"/>
                <w:szCs w:val="22"/>
                <w:lang w:eastAsia="en-US"/>
              </w:rPr>
            </w:pPr>
          </w:p>
          <w:p w14:paraId="595B5E59" w14:textId="77777777" w:rsidR="00D21387" w:rsidRPr="00E1322F" w:rsidRDefault="00D21387" w:rsidP="00D21387">
            <w:pPr>
              <w:rPr>
                <w:b/>
                <w:spacing w:val="0"/>
                <w:sz w:val="22"/>
                <w:szCs w:val="22"/>
                <w:lang w:eastAsia="en-US"/>
              </w:rPr>
            </w:pPr>
          </w:p>
          <w:p w14:paraId="213F73B2" w14:textId="77777777" w:rsidR="00D21387" w:rsidRPr="00E1322F" w:rsidRDefault="00D21387" w:rsidP="00D21387">
            <w:pPr>
              <w:rPr>
                <w:b/>
                <w:spacing w:val="0"/>
                <w:sz w:val="22"/>
                <w:szCs w:val="22"/>
                <w:lang w:eastAsia="en-US"/>
              </w:rPr>
            </w:pPr>
          </w:p>
          <w:p w14:paraId="1A4634B4" w14:textId="77777777" w:rsidR="00D21387" w:rsidRPr="00E1322F" w:rsidRDefault="00D21387" w:rsidP="00D21387">
            <w:pPr>
              <w:rPr>
                <w:b/>
                <w:spacing w:val="0"/>
                <w:sz w:val="22"/>
                <w:szCs w:val="22"/>
                <w:lang w:eastAsia="en-US"/>
              </w:rPr>
            </w:pPr>
          </w:p>
          <w:p w14:paraId="1260AA58" w14:textId="77777777" w:rsidR="00D21387" w:rsidRPr="00E1322F" w:rsidRDefault="00D21387" w:rsidP="00D21387">
            <w:pPr>
              <w:rPr>
                <w:b/>
                <w:spacing w:val="0"/>
                <w:sz w:val="22"/>
                <w:szCs w:val="22"/>
                <w:lang w:eastAsia="en-US"/>
              </w:rPr>
            </w:pPr>
          </w:p>
          <w:p w14:paraId="2173BA5A" w14:textId="77777777" w:rsidR="00D21387" w:rsidRPr="00E1322F" w:rsidRDefault="00D21387" w:rsidP="00D21387">
            <w:pPr>
              <w:rPr>
                <w:b/>
                <w:spacing w:val="0"/>
                <w:sz w:val="22"/>
                <w:szCs w:val="22"/>
                <w:lang w:eastAsia="en-US"/>
              </w:rPr>
            </w:pPr>
          </w:p>
          <w:p w14:paraId="681951DD" w14:textId="77777777" w:rsidR="00D21387" w:rsidRDefault="00D21387" w:rsidP="00D21387">
            <w:pPr>
              <w:rPr>
                <w:b/>
                <w:spacing w:val="0"/>
                <w:sz w:val="22"/>
                <w:szCs w:val="22"/>
                <w:lang w:eastAsia="en-US"/>
              </w:rPr>
            </w:pPr>
          </w:p>
          <w:p w14:paraId="2EF3ACBB" w14:textId="77777777" w:rsidR="00D21387" w:rsidRDefault="00D21387" w:rsidP="00D21387">
            <w:pPr>
              <w:rPr>
                <w:b/>
                <w:spacing w:val="0"/>
                <w:sz w:val="22"/>
                <w:szCs w:val="22"/>
                <w:lang w:eastAsia="en-US"/>
              </w:rPr>
            </w:pPr>
          </w:p>
          <w:p w14:paraId="1EB10C08" w14:textId="77777777" w:rsidR="00D21387" w:rsidRDefault="00D21387" w:rsidP="00D21387">
            <w:pPr>
              <w:rPr>
                <w:b/>
                <w:spacing w:val="0"/>
                <w:sz w:val="22"/>
                <w:szCs w:val="22"/>
                <w:lang w:eastAsia="en-US"/>
              </w:rPr>
            </w:pPr>
          </w:p>
          <w:p w14:paraId="42B19532" w14:textId="77777777" w:rsidR="00D21387" w:rsidRDefault="00D21387" w:rsidP="00D21387">
            <w:pPr>
              <w:rPr>
                <w:b/>
                <w:spacing w:val="0"/>
                <w:sz w:val="22"/>
                <w:szCs w:val="22"/>
                <w:lang w:eastAsia="en-US"/>
              </w:rPr>
            </w:pPr>
          </w:p>
          <w:p w14:paraId="1996D10C" w14:textId="77777777" w:rsidR="00D21387" w:rsidRDefault="00D21387" w:rsidP="00D21387">
            <w:pPr>
              <w:rPr>
                <w:b/>
                <w:spacing w:val="0"/>
                <w:sz w:val="22"/>
                <w:szCs w:val="22"/>
                <w:lang w:eastAsia="en-US"/>
              </w:rPr>
            </w:pPr>
          </w:p>
          <w:p w14:paraId="76D6AA55" w14:textId="77777777" w:rsidR="00D21387" w:rsidRDefault="00D21387" w:rsidP="00D21387">
            <w:pPr>
              <w:rPr>
                <w:b/>
                <w:spacing w:val="0"/>
                <w:sz w:val="22"/>
                <w:szCs w:val="22"/>
                <w:lang w:eastAsia="en-US"/>
              </w:rPr>
            </w:pPr>
          </w:p>
          <w:p w14:paraId="62859CD4" w14:textId="77777777" w:rsidR="00D21387" w:rsidRDefault="00D21387" w:rsidP="00D21387">
            <w:pPr>
              <w:rPr>
                <w:b/>
                <w:spacing w:val="0"/>
                <w:sz w:val="22"/>
                <w:szCs w:val="22"/>
                <w:lang w:eastAsia="en-US"/>
              </w:rPr>
            </w:pPr>
          </w:p>
          <w:p w14:paraId="00C478E0" w14:textId="77777777" w:rsidR="00D21387" w:rsidRDefault="00D21387" w:rsidP="00D21387">
            <w:pPr>
              <w:rPr>
                <w:b/>
                <w:spacing w:val="0"/>
                <w:sz w:val="22"/>
                <w:szCs w:val="22"/>
                <w:lang w:eastAsia="en-US"/>
              </w:rPr>
            </w:pPr>
          </w:p>
          <w:p w14:paraId="08C03F6E" w14:textId="77777777" w:rsidR="00D21387" w:rsidRDefault="00D21387" w:rsidP="00D21387">
            <w:pPr>
              <w:rPr>
                <w:b/>
                <w:spacing w:val="0"/>
                <w:sz w:val="22"/>
                <w:szCs w:val="22"/>
                <w:lang w:eastAsia="en-US"/>
              </w:rPr>
            </w:pPr>
          </w:p>
          <w:p w14:paraId="1AB6F6D0" w14:textId="77777777" w:rsidR="00D21387" w:rsidRDefault="00D21387" w:rsidP="00D21387">
            <w:pPr>
              <w:rPr>
                <w:b/>
                <w:spacing w:val="0"/>
                <w:sz w:val="22"/>
                <w:szCs w:val="22"/>
                <w:lang w:eastAsia="en-US"/>
              </w:rPr>
            </w:pPr>
          </w:p>
          <w:p w14:paraId="6FC0D400" w14:textId="524E238F" w:rsidR="00D21387" w:rsidRPr="00E1322F" w:rsidRDefault="00D21387" w:rsidP="00D21387">
            <w:pPr>
              <w:rPr>
                <w:b/>
                <w:spacing w:val="0"/>
                <w:sz w:val="22"/>
                <w:szCs w:val="22"/>
                <w:lang w:eastAsia="en-US"/>
              </w:rPr>
            </w:pPr>
            <w:r w:rsidRPr="00E1322F">
              <w:rPr>
                <w:b/>
                <w:spacing w:val="0"/>
                <w:sz w:val="22"/>
                <w:szCs w:val="22"/>
                <w:lang w:eastAsia="en-US"/>
              </w:rPr>
              <w:t>Обеспечение жильем не менее 45 молодых семей ежегодно</w:t>
            </w:r>
          </w:p>
          <w:p w14:paraId="539204E0" w14:textId="77777777" w:rsidR="00D21387" w:rsidRPr="00E1322F" w:rsidRDefault="00D21387" w:rsidP="00D21387">
            <w:pPr>
              <w:rPr>
                <w:b/>
                <w:spacing w:val="0"/>
                <w:sz w:val="22"/>
                <w:szCs w:val="22"/>
                <w:lang w:eastAsia="en-US"/>
              </w:rPr>
            </w:pPr>
          </w:p>
          <w:p w14:paraId="403147D2" w14:textId="77777777" w:rsidR="00D21387" w:rsidRDefault="00D21387" w:rsidP="00D21387">
            <w:pPr>
              <w:rPr>
                <w:b/>
                <w:spacing w:val="0"/>
                <w:sz w:val="22"/>
                <w:szCs w:val="22"/>
                <w:lang w:eastAsia="en-US"/>
              </w:rPr>
            </w:pPr>
          </w:p>
          <w:p w14:paraId="504DC2D5" w14:textId="77777777" w:rsidR="00D21387" w:rsidRDefault="00D21387" w:rsidP="00D21387">
            <w:pPr>
              <w:rPr>
                <w:b/>
                <w:spacing w:val="0"/>
                <w:sz w:val="22"/>
                <w:szCs w:val="22"/>
                <w:lang w:eastAsia="en-US"/>
              </w:rPr>
            </w:pPr>
          </w:p>
          <w:p w14:paraId="23D1EF67" w14:textId="3D9D22D3" w:rsidR="00D21387" w:rsidRPr="00E1322F" w:rsidRDefault="00D21387" w:rsidP="00D21387">
            <w:pPr>
              <w:rPr>
                <w:b/>
                <w:spacing w:val="0"/>
                <w:sz w:val="22"/>
                <w:szCs w:val="22"/>
                <w:lang w:eastAsia="en-US"/>
              </w:rPr>
            </w:pPr>
            <w:r w:rsidRPr="00E1322F">
              <w:rPr>
                <w:b/>
                <w:spacing w:val="0"/>
                <w:sz w:val="22"/>
                <w:szCs w:val="22"/>
                <w:lang w:eastAsia="en-US"/>
              </w:rPr>
              <w:t>Обеспечение жильем работников здравоохранения, образования, культуры, спорта</w:t>
            </w:r>
          </w:p>
          <w:p w14:paraId="47D9F6B8" w14:textId="77777777" w:rsidR="00D21387" w:rsidRPr="00E1322F" w:rsidRDefault="00D21387" w:rsidP="00D21387">
            <w:pPr>
              <w:rPr>
                <w:spacing w:val="0"/>
                <w:sz w:val="22"/>
                <w:szCs w:val="22"/>
                <w:lang w:eastAsia="en-US"/>
              </w:rPr>
            </w:pPr>
          </w:p>
          <w:p w14:paraId="51DB64A7" w14:textId="77777777" w:rsidR="00D21387" w:rsidRDefault="00D21387" w:rsidP="00D21387">
            <w:pPr>
              <w:rPr>
                <w:spacing w:val="0"/>
                <w:sz w:val="22"/>
                <w:szCs w:val="22"/>
                <w:lang w:eastAsia="en-US"/>
              </w:rPr>
            </w:pPr>
          </w:p>
          <w:p w14:paraId="74FE0571" w14:textId="77777777" w:rsidR="00D21387" w:rsidRDefault="00D21387" w:rsidP="00D21387">
            <w:pPr>
              <w:rPr>
                <w:spacing w:val="0"/>
                <w:sz w:val="22"/>
                <w:szCs w:val="22"/>
                <w:lang w:eastAsia="en-US"/>
              </w:rPr>
            </w:pPr>
          </w:p>
          <w:p w14:paraId="0FDAC272" w14:textId="68B14DAE" w:rsidR="00D21387" w:rsidRPr="00E1322F" w:rsidRDefault="00D21387" w:rsidP="00D21387">
            <w:pPr>
              <w:rPr>
                <w:spacing w:val="0"/>
                <w:sz w:val="22"/>
                <w:szCs w:val="22"/>
                <w:lang w:eastAsia="en-US"/>
              </w:rPr>
            </w:pPr>
            <w:r w:rsidRPr="00E1322F">
              <w:rPr>
                <w:spacing w:val="0"/>
                <w:sz w:val="22"/>
                <w:szCs w:val="22"/>
                <w:lang w:eastAsia="en-US"/>
              </w:rPr>
              <w:t>Обеспечение благоприятных и безопасных условий проживания граждан</w:t>
            </w:r>
          </w:p>
          <w:p w14:paraId="56623B79" w14:textId="77777777" w:rsidR="00D21387" w:rsidRPr="00E1322F" w:rsidRDefault="00D21387" w:rsidP="00D21387">
            <w:pPr>
              <w:rPr>
                <w:b/>
                <w:spacing w:val="0"/>
                <w:sz w:val="22"/>
                <w:szCs w:val="22"/>
                <w:lang w:eastAsia="en-US"/>
              </w:rPr>
            </w:pPr>
          </w:p>
        </w:tc>
        <w:tc>
          <w:tcPr>
            <w:tcW w:w="992" w:type="dxa"/>
          </w:tcPr>
          <w:p w14:paraId="55C3A5FA" w14:textId="77777777" w:rsidR="00D21387" w:rsidRPr="00E1322F" w:rsidRDefault="00D21387" w:rsidP="00D21387">
            <w:pPr>
              <w:jc w:val="center"/>
              <w:rPr>
                <w:spacing w:val="0"/>
                <w:sz w:val="22"/>
                <w:szCs w:val="22"/>
                <w:lang w:eastAsia="en-US"/>
              </w:rPr>
            </w:pPr>
          </w:p>
          <w:p w14:paraId="4DC35D62" w14:textId="77777777" w:rsidR="00D21387" w:rsidRPr="00E1322F" w:rsidRDefault="00D21387" w:rsidP="00D21387">
            <w:pPr>
              <w:jc w:val="center"/>
              <w:rPr>
                <w:b/>
                <w:spacing w:val="0"/>
                <w:sz w:val="22"/>
                <w:szCs w:val="22"/>
                <w:lang w:eastAsia="en-US"/>
              </w:rPr>
            </w:pPr>
            <w:r w:rsidRPr="00E1322F">
              <w:rPr>
                <w:b/>
                <w:spacing w:val="0"/>
                <w:sz w:val="22"/>
                <w:szCs w:val="22"/>
                <w:lang w:eastAsia="en-US"/>
              </w:rPr>
              <w:t>2025 год</w:t>
            </w:r>
          </w:p>
          <w:p w14:paraId="5AE25237" w14:textId="77777777" w:rsidR="00D21387" w:rsidRPr="00E1322F" w:rsidRDefault="00D21387" w:rsidP="00D21387">
            <w:pPr>
              <w:jc w:val="center"/>
              <w:rPr>
                <w:spacing w:val="0"/>
                <w:sz w:val="22"/>
                <w:szCs w:val="22"/>
                <w:lang w:eastAsia="en-US"/>
              </w:rPr>
            </w:pPr>
          </w:p>
          <w:p w14:paraId="3778EB1D" w14:textId="77777777" w:rsidR="00D21387" w:rsidRPr="00E1322F" w:rsidRDefault="00D21387" w:rsidP="00D21387">
            <w:pPr>
              <w:jc w:val="center"/>
              <w:rPr>
                <w:spacing w:val="0"/>
                <w:sz w:val="22"/>
                <w:szCs w:val="22"/>
                <w:lang w:eastAsia="en-US"/>
              </w:rPr>
            </w:pPr>
          </w:p>
          <w:p w14:paraId="34E076ED" w14:textId="77777777" w:rsidR="00D21387" w:rsidRPr="00E1322F" w:rsidRDefault="00D21387" w:rsidP="00D21387">
            <w:pPr>
              <w:jc w:val="center"/>
              <w:rPr>
                <w:spacing w:val="0"/>
                <w:sz w:val="22"/>
                <w:szCs w:val="22"/>
                <w:lang w:eastAsia="en-US"/>
              </w:rPr>
            </w:pPr>
          </w:p>
          <w:p w14:paraId="223F2F33" w14:textId="77777777" w:rsidR="00D21387" w:rsidRPr="00E1322F" w:rsidRDefault="00D21387" w:rsidP="00D21387">
            <w:pPr>
              <w:rPr>
                <w:spacing w:val="0"/>
                <w:sz w:val="22"/>
                <w:szCs w:val="22"/>
                <w:lang w:eastAsia="en-US"/>
              </w:rPr>
            </w:pPr>
            <w:r w:rsidRPr="00E1322F">
              <w:rPr>
                <w:spacing w:val="0"/>
                <w:sz w:val="22"/>
                <w:szCs w:val="22"/>
                <w:lang w:eastAsia="en-US"/>
              </w:rPr>
              <w:t xml:space="preserve">   </w:t>
            </w:r>
          </w:p>
          <w:p w14:paraId="6D028DD8" w14:textId="77777777" w:rsidR="00D21387" w:rsidRPr="00E1322F" w:rsidRDefault="00D21387" w:rsidP="00D21387">
            <w:pPr>
              <w:rPr>
                <w:spacing w:val="0"/>
                <w:sz w:val="22"/>
                <w:szCs w:val="22"/>
                <w:lang w:eastAsia="en-US"/>
              </w:rPr>
            </w:pPr>
          </w:p>
          <w:p w14:paraId="16087AE7" w14:textId="77777777" w:rsidR="00D21387" w:rsidRPr="00E1322F" w:rsidRDefault="00D21387" w:rsidP="00D21387">
            <w:pPr>
              <w:jc w:val="center"/>
              <w:rPr>
                <w:spacing w:val="0"/>
                <w:sz w:val="22"/>
                <w:szCs w:val="22"/>
                <w:lang w:eastAsia="en-US"/>
              </w:rPr>
            </w:pPr>
            <w:r w:rsidRPr="00E1322F">
              <w:rPr>
                <w:spacing w:val="0"/>
                <w:sz w:val="22"/>
                <w:szCs w:val="22"/>
                <w:lang w:eastAsia="en-US"/>
              </w:rPr>
              <w:t>2022-2025 годы</w:t>
            </w:r>
          </w:p>
          <w:p w14:paraId="5E5FA4E4" w14:textId="77777777" w:rsidR="00D21387" w:rsidRPr="00E1322F" w:rsidRDefault="00D21387" w:rsidP="00D21387">
            <w:pPr>
              <w:jc w:val="center"/>
              <w:rPr>
                <w:spacing w:val="0"/>
                <w:sz w:val="22"/>
                <w:szCs w:val="22"/>
                <w:lang w:eastAsia="en-US"/>
              </w:rPr>
            </w:pPr>
          </w:p>
          <w:p w14:paraId="1645A8C8" w14:textId="77777777" w:rsidR="00D21387" w:rsidRPr="00E1322F" w:rsidRDefault="00D21387" w:rsidP="00D21387">
            <w:pPr>
              <w:jc w:val="center"/>
              <w:rPr>
                <w:spacing w:val="0"/>
                <w:sz w:val="22"/>
                <w:szCs w:val="22"/>
                <w:lang w:eastAsia="en-US"/>
              </w:rPr>
            </w:pPr>
          </w:p>
          <w:p w14:paraId="0968ADFE" w14:textId="77777777" w:rsidR="00D21387" w:rsidRPr="00E1322F" w:rsidRDefault="00D21387" w:rsidP="00D21387">
            <w:pPr>
              <w:jc w:val="center"/>
              <w:rPr>
                <w:spacing w:val="0"/>
                <w:sz w:val="22"/>
                <w:szCs w:val="22"/>
                <w:lang w:eastAsia="en-US"/>
              </w:rPr>
            </w:pPr>
          </w:p>
          <w:p w14:paraId="0FE798A2" w14:textId="77777777" w:rsidR="00D21387" w:rsidRPr="00E1322F" w:rsidRDefault="00D21387" w:rsidP="00D21387">
            <w:pPr>
              <w:jc w:val="center"/>
              <w:rPr>
                <w:spacing w:val="0"/>
                <w:sz w:val="22"/>
                <w:szCs w:val="22"/>
                <w:lang w:eastAsia="en-US"/>
              </w:rPr>
            </w:pPr>
          </w:p>
          <w:p w14:paraId="42D72A89" w14:textId="77777777" w:rsidR="00D21387" w:rsidRPr="00E1322F" w:rsidRDefault="00D21387" w:rsidP="00D21387">
            <w:pPr>
              <w:jc w:val="center"/>
              <w:rPr>
                <w:spacing w:val="0"/>
                <w:sz w:val="22"/>
                <w:szCs w:val="22"/>
                <w:lang w:eastAsia="en-US"/>
              </w:rPr>
            </w:pPr>
          </w:p>
          <w:p w14:paraId="53879FA3" w14:textId="77777777" w:rsidR="00D21387" w:rsidRPr="00E1322F" w:rsidRDefault="00D21387" w:rsidP="00D21387">
            <w:pPr>
              <w:jc w:val="center"/>
              <w:rPr>
                <w:spacing w:val="0"/>
                <w:sz w:val="22"/>
                <w:szCs w:val="22"/>
                <w:lang w:eastAsia="en-US"/>
              </w:rPr>
            </w:pPr>
          </w:p>
          <w:p w14:paraId="15041033" w14:textId="77777777" w:rsidR="00D21387" w:rsidRPr="00E1322F" w:rsidRDefault="00D21387" w:rsidP="00D21387">
            <w:pPr>
              <w:jc w:val="center"/>
              <w:rPr>
                <w:spacing w:val="0"/>
                <w:sz w:val="22"/>
                <w:szCs w:val="22"/>
                <w:lang w:eastAsia="en-US"/>
              </w:rPr>
            </w:pPr>
          </w:p>
          <w:p w14:paraId="140A1E0F" w14:textId="77777777" w:rsidR="00D21387" w:rsidRDefault="00D21387" w:rsidP="00D21387">
            <w:pPr>
              <w:jc w:val="center"/>
              <w:rPr>
                <w:spacing w:val="0"/>
                <w:sz w:val="22"/>
                <w:szCs w:val="22"/>
                <w:lang w:eastAsia="en-US"/>
              </w:rPr>
            </w:pPr>
          </w:p>
          <w:p w14:paraId="3E3D06C9" w14:textId="77777777" w:rsidR="00D21387" w:rsidRDefault="00D21387" w:rsidP="00D21387">
            <w:pPr>
              <w:jc w:val="center"/>
              <w:rPr>
                <w:spacing w:val="0"/>
                <w:sz w:val="22"/>
                <w:szCs w:val="22"/>
                <w:lang w:eastAsia="en-US"/>
              </w:rPr>
            </w:pPr>
          </w:p>
          <w:p w14:paraId="57EE4227" w14:textId="632FDCF8" w:rsidR="00D21387" w:rsidRPr="00E1322F" w:rsidRDefault="00D21387" w:rsidP="00D21387">
            <w:pPr>
              <w:jc w:val="center"/>
              <w:rPr>
                <w:spacing w:val="0"/>
                <w:sz w:val="22"/>
                <w:szCs w:val="22"/>
                <w:lang w:eastAsia="en-US"/>
              </w:rPr>
            </w:pPr>
            <w:r w:rsidRPr="00E1322F">
              <w:rPr>
                <w:spacing w:val="0"/>
                <w:sz w:val="22"/>
                <w:szCs w:val="22"/>
                <w:lang w:eastAsia="en-US"/>
              </w:rPr>
              <w:t>2022-2025 годы</w:t>
            </w:r>
          </w:p>
          <w:p w14:paraId="6A6CB2E6" w14:textId="77777777" w:rsidR="00D21387" w:rsidRPr="00E1322F" w:rsidRDefault="00D21387" w:rsidP="00D21387">
            <w:pPr>
              <w:jc w:val="center"/>
              <w:rPr>
                <w:b/>
                <w:spacing w:val="0"/>
                <w:sz w:val="22"/>
                <w:szCs w:val="22"/>
                <w:lang w:eastAsia="en-US"/>
              </w:rPr>
            </w:pPr>
          </w:p>
          <w:p w14:paraId="67180E80" w14:textId="77777777" w:rsidR="00D21387" w:rsidRPr="00E1322F" w:rsidRDefault="00D21387" w:rsidP="00D21387">
            <w:pPr>
              <w:jc w:val="center"/>
              <w:rPr>
                <w:b/>
                <w:spacing w:val="0"/>
                <w:sz w:val="22"/>
                <w:szCs w:val="22"/>
                <w:lang w:eastAsia="en-US"/>
              </w:rPr>
            </w:pPr>
          </w:p>
          <w:p w14:paraId="20F12263" w14:textId="77777777" w:rsidR="00D21387" w:rsidRPr="00E1322F" w:rsidRDefault="00D21387" w:rsidP="00D21387">
            <w:pPr>
              <w:jc w:val="center"/>
              <w:rPr>
                <w:b/>
                <w:spacing w:val="0"/>
                <w:sz w:val="22"/>
                <w:szCs w:val="22"/>
                <w:lang w:eastAsia="en-US"/>
              </w:rPr>
            </w:pPr>
          </w:p>
          <w:p w14:paraId="5DC0FA4B" w14:textId="77777777" w:rsidR="00D21387" w:rsidRPr="00E1322F" w:rsidRDefault="00D21387" w:rsidP="00D21387">
            <w:pPr>
              <w:jc w:val="center"/>
              <w:rPr>
                <w:b/>
                <w:spacing w:val="0"/>
                <w:sz w:val="22"/>
                <w:szCs w:val="22"/>
                <w:lang w:eastAsia="en-US"/>
              </w:rPr>
            </w:pPr>
          </w:p>
          <w:p w14:paraId="4F4EF047" w14:textId="77777777" w:rsidR="00D21387" w:rsidRPr="00E1322F" w:rsidRDefault="00D21387" w:rsidP="00D21387">
            <w:pPr>
              <w:jc w:val="center"/>
              <w:rPr>
                <w:b/>
                <w:spacing w:val="0"/>
                <w:sz w:val="22"/>
                <w:szCs w:val="22"/>
                <w:lang w:eastAsia="en-US"/>
              </w:rPr>
            </w:pPr>
          </w:p>
          <w:p w14:paraId="2264B640" w14:textId="77777777" w:rsidR="00D21387" w:rsidRPr="00E1322F" w:rsidRDefault="00D21387" w:rsidP="00D21387">
            <w:pPr>
              <w:jc w:val="center"/>
              <w:rPr>
                <w:b/>
                <w:spacing w:val="0"/>
                <w:sz w:val="22"/>
                <w:szCs w:val="22"/>
                <w:lang w:eastAsia="en-US"/>
              </w:rPr>
            </w:pPr>
          </w:p>
          <w:p w14:paraId="0CB082A8" w14:textId="77777777" w:rsidR="00D21387" w:rsidRPr="00E1322F" w:rsidRDefault="00D21387" w:rsidP="00D21387">
            <w:pPr>
              <w:jc w:val="center"/>
              <w:rPr>
                <w:b/>
                <w:spacing w:val="0"/>
                <w:sz w:val="22"/>
                <w:szCs w:val="22"/>
                <w:lang w:eastAsia="en-US"/>
              </w:rPr>
            </w:pPr>
          </w:p>
          <w:p w14:paraId="6A910C7E" w14:textId="77777777" w:rsidR="00D21387" w:rsidRPr="00E1322F" w:rsidRDefault="00D21387" w:rsidP="00D21387">
            <w:pPr>
              <w:jc w:val="center"/>
              <w:rPr>
                <w:b/>
                <w:spacing w:val="0"/>
                <w:sz w:val="22"/>
                <w:szCs w:val="22"/>
                <w:lang w:eastAsia="en-US"/>
              </w:rPr>
            </w:pPr>
          </w:p>
          <w:p w14:paraId="59993715" w14:textId="77777777" w:rsidR="00D21387" w:rsidRPr="00E1322F" w:rsidRDefault="00D21387" w:rsidP="00D21387">
            <w:pPr>
              <w:jc w:val="center"/>
              <w:rPr>
                <w:b/>
                <w:spacing w:val="0"/>
                <w:sz w:val="22"/>
                <w:szCs w:val="22"/>
                <w:lang w:eastAsia="en-US"/>
              </w:rPr>
            </w:pPr>
          </w:p>
          <w:p w14:paraId="65E2FD63" w14:textId="77777777" w:rsidR="00D21387" w:rsidRPr="00E1322F" w:rsidRDefault="00D21387" w:rsidP="00D21387">
            <w:pPr>
              <w:jc w:val="center"/>
              <w:rPr>
                <w:b/>
                <w:spacing w:val="0"/>
                <w:sz w:val="22"/>
                <w:szCs w:val="22"/>
                <w:lang w:eastAsia="en-US"/>
              </w:rPr>
            </w:pPr>
          </w:p>
          <w:p w14:paraId="501FBA39" w14:textId="77777777" w:rsidR="00D21387" w:rsidRPr="00E1322F" w:rsidRDefault="00D21387" w:rsidP="00D21387">
            <w:pPr>
              <w:jc w:val="center"/>
              <w:rPr>
                <w:b/>
                <w:spacing w:val="0"/>
                <w:sz w:val="22"/>
                <w:szCs w:val="22"/>
                <w:lang w:eastAsia="en-US"/>
              </w:rPr>
            </w:pPr>
          </w:p>
          <w:p w14:paraId="41058B2E" w14:textId="77777777" w:rsidR="00D21387" w:rsidRDefault="00D21387" w:rsidP="00D21387">
            <w:pPr>
              <w:jc w:val="center"/>
              <w:rPr>
                <w:b/>
                <w:spacing w:val="0"/>
                <w:sz w:val="22"/>
                <w:szCs w:val="22"/>
                <w:lang w:eastAsia="en-US"/>
              </w:rPr>
            </w:pPr>
          </w:p>
          <w:p w14:paraId="379DF15D" w14:textId="77777777" w:rsidR="00D21387" w:rsidRDefault="00D21387" w:rsidP="00D21387">
            <w:pPr>
              <w:jc w:val="center"/>
              <w:rPr>
                <w:b/>
                <w:spacing w:val="0"/>
                <w:sz w:val="22"/>
                <w:szCs w:val="22"/>
                <w:lang w:eastAsia="en-US"/>
              </w:rPr>
            </w:pPr>
          </w:p>
          <w:p w14:paraId="019C95B3" w14:textId="77777777" w:rsidR="00D21387" w:rsidRDefault="00D21387" w:rsidP="00D21387">
            <w:pPr>
              <w:jc w:val="center"/>
              <w:rPr>
                <w:b/>
                <w:spacing w:val="0"/>
                <w:sz w:val="22"/>
                <w:szCs w:val="22"/>
                <w:lang w:eastAsia="en-US"/>
              </w:rPr>
            </w:pPr>
          </w:p>
          <w:p w14:paraId="5E941A12" w14:textId="77777777" w:rsidR="00D21387" w:rsidRDefault="00D21387" w:rsidP="00D21387">
            <w:pPr>
              <w:jc w:val="center"/>
              <w:rPr>
                <w:b/>
                <w:spacing w:val="0"/>
                <w:sz w:val="22"/>
                <w:szCs w:val="22"/>
                <w:lang w:eastAsia="en-US"/>
              </w:rPr>
            </w:pPr>
          </w:p>
          <w:p w14:paraId="6C37EED3" w14:textId="6F27A28E" w:rsidR="00D21387" w:rsidRPr="00E1322F" w:rsidRDefault="00D21387" w:rsidP="00D21387">
            <w:pPr>
              <w:jc w:val="center"/>
              <w:rPr>
                <w:b/>
                <w:spacing w:val="0"/>
                <w:sz w:val="22"/>
                <w:szCs w:val="22"/>
                <w:lang w:eastAsia="en-US"/>
              </w:rPr>
            </w:pPr>
            <w:r w:rsidRPr="00E1322F">
              <w:rPr>
                <w:b/>
                <w:spacing w:val="0"/>
                <w:sz w:val="22"/>
                <w:szCs w:val="22"/>
                <w:lang w:eastAsia="en-US"/>
              </w:rPr>
              <w:t>2022-2025 годы</w:t>
            </w:r>
          </w:p>
          <w:p w14:paraId="38D217DA" w14:textId="77777777" w:rsidR="00D21387" w:rsidRPr="00E1322F" w:rsidRDefault="00D21387" w:rsidP="00D21387">
            <w:pPr>
              <w:jc w:val="center"/>
              <w:rPr>
                <w:b/>
                <w:spacing w:val="0"/>
                <w:sz w:val="22"/>
                <w:szCs w:val="22"/>
                <w:lang w:eastAsia="en-US"/>
              </w:rPr>
            </w:pPr>
          </w:p>
          <w:p w14:paraId="6EE9E221" w14:textId="77777777" w:rsidR="00D21387" w:rsidRPr="00E1322F" w:rsidRDefault="00D21387" w:rsidP="00D21387">
            <w:pPr>
              <w:jc w:val="center"/>
              <w:rPr>
                <w:b/>
                <w:spacing w:val="0"/>
                <w:sz w:val="22"/>
                <w:szCs w:val="22"/>
                <w:lang w:eastAsia="en-US"/>
              </w:rPr>
            </w:pPr>
          </w:p>
          <w:p w14:paraId="1D950753" w14:textId="77777777" w:rsidR="00D21387" w:rsidRPr="00E1322F" w:rsidRDefault="00D21387" w:rsidP="00D21387">
            <w:pPr>
              <w:jc w:val="center"/>
              <w:rPr>
                <w:b/>
                <w:spacing w:val="0"/>
                <w:sz w:val="22"/>
                <w:szCs w:val="22"/>
                <w:lang w:eastAsia="en-US"/>
              </w:rPr>
            </w:pPr>
          </w:p>
          <w:p w14:paraId="7946AE07" w14:textId="77777777" w:rsidR="00D21387" w:rsidRPr="00E1322F" w:rsidRDefault="00D21387" w:rsidP="00D21387">
            <w:pPr>
              <w:jc w:val="center"/>
              <w:rPr>
                <w:b/>
                <w:spacing w:val="0"/>
                <w:sz w:val="22"/>
                <w:szCs w:val="22"/>
                <w:lang w:eastAsia="en-US"/>
              </w:rPr>
            </w:pPr>
            <w:r w:rsidRPr="00E1322F">
              <w:rPr>
                <w:b/>
                <w:spacing w:val="0"/>
                <w:sz w:val="22"/>
                <w:szCs w:val="22"/>
                <w:lang w:eastAsia="en-US"/>
              </w:rPr>
              <w:t>2025 год</w:t>
            </w:r>
          </w:p>
        </w:tc>
        <w:tc>
          <w:tcPr>
            <w:tcW w:w="2551" w:type="dxa"/>
          </w:tcPr>
          <w:p w14:paraId="278F2932" w14:textId="77777777" w:rsidR="00D21387" w:rsidRDefault="00D21387" w:rsidP="00D21387">
            <w:pPr>
              <w:rPr>
                <w:spacing w:val="0"/>
                <w:sz w:val="22"/>
                <w:szCs w:val="22"/>
                <w:lang w:eastAsia="en-US"/>
              </w:rPr>
            </w:pPr>
          </w:p>
          <w:p w14:paraId="3A2C374F" w14:textId="7ADC620B" w:rsidR="00D21387" w:rsidRPr="00123C6E" w:rsidRDefault="00D21387" w:rsidP="00D21387">
            <w:pPr>
              <w:rPr>
                <w:spacing w:val="0"/>
                <w:sz w:val="22"/>
                <w:szCs w:val="22"/>
                <w:lang w:eastAsia="en-US"/>
              </w:rPr>
            </w:pPr>
            <w:r>
              <w:rPr>
                <w:spacing w:val="0"/>
                <w:sz w:val="22"/>
                <w:szCs w:val="22"/>
                <w:lang w:eastAsia="en-US"/>
              </w:rPr>
              <w:t>Управление</w:t>
            </w:r>
            <w:r w:rsidRPr="00123C6E">
              <w:rPr>
                <w:spacing w:val="0"/>
                <w:sz w:val="22"/>
                <w:szCs w:val="22"/>
                <w:lang w:eastAsia="en-US"/>
              </w:rPr>
              <w:t xml:space="preserve"> архитектуры и градостроительства администрации города Ачинска, комитет по управлению муниципальным имуществом администрации города Ачинска</w:t>
            </w:r>
            <w:r w:rsidRPr="00606621">
              <w:rPr>
                <w:spacing w:val="0"/>
                <w:sz w:val="28"/>
                <w:szCs w:val="28"/>
                <w:highlight w:val="yellow"/>
              </w:rPr>
              <w:t xml:space="preserve"> </w:t>
            </w:r>
          </w:p>
        </w:tc>
        <w:tc>
          <w:tcPr>
            <w:tcW w:w="3998" w:type="dxa"/>
          </w:tcPr>
          <w:p w14:paraId="3379EB57" w14:textId="33F3E2A0" w:rsidR="00D21387" w:rsidRDefault="00D21387" w:rsidP="00D21387">
            <w:pPr>
              <w:pStyle w:val="a4"/>
              <w:ind w:left="0" w:firstLine="202"/>
              <w:jc w:val="both"/>
              <w:rPr>
                <w:spacing w:val="0"/>
                <w:sz w:val="22"/>
                <w:szCs w:val="22"/>
                <w:lang w:eastAsia="en-US"/>
              </w:rPr>
            </w:pPr>
            <w:r w:rsidRPr="007714F6">
              <w:rPr>
                <w:spacing w:val="0"/>
                <w:sz w:val="22"/>
                <w:szCs w:val="22"/>
                <w:lang w:eastAsia="en-US"/>
              </w:rPr>
              <w:t xml:space="preserve">В 2024 году ввод жилья составил </w:t>
            </w:r>
            <w:r>
              <w:rPr>
                <w:spacing w:val="0"/>
                <w:sz w:val="22"/>
                <w:szCs w:val="22"/>
                <w:lang w:eastAsia="en-US"/>
              </w:rPr>
              <w:br/>
            </w:r>
            <w:r w:rsidRPr="007714F6">
              <w:rPr>
                <w:spacing w:val="0"/>
                <w:sz w:val="22"/>
                <w:szCs w:val="22"/>
                <w:lang w:eastAsia="en-US"/>
              </w:rPr>
              <w:t>12,8 тыс.</w:t>
            </w:r>
            <w:r>
              <w:rPr>
                <w:spacing w:val="0"/>
                <w:sz w:val="22"/>
                <w:szCs w:val="22"/>
                <w:lang w:eastAsia="en-US"/>
              </w:rPr>
              <w:t xml:space="preserve"> </w:t>
            </w:r>
            <w:r w:rsidRPr="007714F6">
              <w:rPr>
                <w:spacing w:val="0"/>
                <w:sz w:val="22"/>
                <w:szCs w:val="22"/>
                <w:lang w:eastAsia="en-US"/>
              </w:rPr>
              <w:t>кв.</w:t>
            </w:r>
            <w:r>
              <w:rPr>
                <w:spacing w:val="0"/>
                <w:sz w:val="22"/>
                <w:szCs w:val="22"/>
                <w:lang w:eastAsia="en-US"/>
              </w:rPr>
              <w:t xml:space="preserve"> </w:t>
            </w:r>
            <w:r w:rsidRPr="007714F6">
              <w:rPr>
                <w:spacing w:val="0"/>
                <w:sz w:val="22"/>
                <w:szCs w:val="22"/>
                <w:lang w:eastAsia="en-US"/>
              </w:rPr>
              <w:t xml:space="preserve">м., в том числе многоквартирных жилых домов - </w:t>
            </w:r>
            <w:r>
              <w:rPr>
                <w:spacing w:val="0"/>
                <w:sz w:val="22"/>
                <w:szCs w:val="22"/>
                <w:lang w:eastAsia="en-US"/>
              </w:rPr>
              <w:br/>
            </w:r>
            <w:r w:rsidRPr="007714F6">
              <w:rPr>
                <w:spacing w:val="0"/>
                <w:sz w:val="22"/>
                <w:szCs w:val="22"/>
                <w:lang w:eastAsia="en-US"/>
              </w:rPr>
              <w:t>3,2 тыс. кв.м. жилой площади. Введен в эксплуатацию многоквартирный жилой дом по адресу: ул. Свердлова, дом 5 (54 квартиры).</w:t>
            </w:r>
          </w:p>
          <w:p w14:paraId="4D74D99C" w14:textId="5BCBC60E" w:rsidR="00D21387" w:rsidRPr="0003184F" w:rsidRDefault="00D21387" w:rsidP="00D21387">
            <w:pPr>
              <w:pStyle w:val="a4"/>
              <w:ind w:left="0" w:firstLine="202"/>
              <w:jc w:val="both"/>
              <w:rPr>
                <w:spacing w:val="0"/>
                <w:sz w:val="22"/>
                <w:szCs w:val="22"/>
                <w:lang w:eastAsia="en-US"/>
              </w:rPr>
            </w:pPr>
            <w:r w:rsidRPr="0003184F">
              <w:rPr>
                <w:spacing w:val="0"/>
                <w:sz w:val="22"/>
                <w:szCs w:val="22"/>
                <w:lang w:eastAsia="en-US"/>
              </w:rPr>
              <w:t>С целью комплексного развития территории микрорайона Авиатор проводится работа по внесению изменений в документы территориального планирования и градостроительного зонирования. Разработан проект жилого квартала в микрорайоне Авиатор.</w:t>
            </w:r>
          </w:p>
          <w:p w14:paraId="614738F4" w14:textId="4BB8E5E3" w:rsidR="00D21387" w:rsidRPr="00AB37D7" w:rsidRDefault="00D21387" w:rsidP="00D21387">
            <w:pPr>
              <w:ind w:firstLine="38"/>
              <w:jc w:val="both"/>
              <w:rPr>
                <w:spacing w:val="0"/>
                <w:sz w:val="22"/>
                <w:szCs w:val="22"/>
                <w:lang w:eastAsia="en-US"/>
              </w:rPr>
            </w:pPr>
            <w:r w:rsidRPr="0003184F">
              <w:rPr>
                <w:spacing w:val="0"/>
                <w:sz w:val="22"/>
                <w:szCs w:val="22"/>
                <w:lang w:eastAsia="en-US"/>
              </w:rPr>
              <w:t>Провод</w:t>
            </w:r>
            <w:r>
              <w:rPr>
                <w:spacing w:val="0"/>
                <w:sz w:val="22"/>
                <w:szCs w:val="22"/>
                <w:lang w:eastAsia="en-US"/>
              </w:rPr>
              <w:t>и</w:t>
            </w:r>
            <w:r w:rsidRPr="0003184F">
              <w:rPr>
                <w:spacing w:val="0"/>
                <w:sz w:val="22"/>
                <w:szCs w:val="22"/>
                <w:lang w:eastAsia="en-US"/>
              </w:rPr>
              <w:t>тся работа с застройщиками города Ачинска.</w:t>
            </w:r>
          </w:p>
          <w:p w14:paraId="1B0A4B31" w14:textId="501A8863" w:rsidR="00D21387" w:rsidRPr="00AB37D7" w:rsidRDefault="00D21387" w:rsidP="00D21387">
            <w:pPr>
              <w:ind w:firstLine="38"/>
              <w:jc w:val="both"/>
              <w:rPr>
                <w:spacing w:val="0"/>
                <w:sz w:val="22"/>
                <w:szCs w:val="22"/>
                <w:lang w:eastAsia="en-US"/>
              </w:rPr>
            </w:pPr>
            <w:r w:rsidRPr="00AB37D7">
              <w:rPr>
                <w:spacing w:val="0"/>
                <w:sz w:val="22"/>
                <w:szCs w:val="22"/>
                <w:lang w:eastAsia="en-US"/>
              </w:rPr>
              <w:t xml:space="preserve"> В течение 2024 года сформировано и направлено 9 дел в правовое управление администрации города Ачинска в целях обращения в Ачинский городской суд по освобождению муниципального жилищного фонда социального использования, из них: 2 дела по причине неосуществления платы за жилищно-коммунальные услуги, 7 дел  по причине признания утратившими  право пользования жилыми помещениями и расторжением договора социального найма.</w:t>
            </w:r>
          </w:p>
          <w:p w14:paraId="74F3694B" w14:textId="13A30388" w:rsidR="00D21387" w:rsidRPr="00AB37D7" w:rsidRDefault="00D21387" w:rsidP="00D21387">
            <w:pPr>
              <w:ind w:firstLine="38"/>
              <w:jc w:val="both"/>
              <w:rPr>
                <w:spacing w:val="0"/>
                <w:sz w:val="22"/>
                <w:szCs w:val="22"/>
                <w:lang w:eastAsia="en-US"/>
              </w:rPr>
            </w:pPr>
            <w:r w:rsidRPr="00AB37D7">
              <w:rPr>
                <w:spacing w:val="0"/>
                <w:sz w:val="22"/>
                <w:szCs w:val="22"/>
                <w:lang w:eastAsia="en-US"/>
              </w:rPr>
              <w:t xml:space="preserve">В 2024 году в порядке наследования по закону на выморочное имущество в собственность муниципального </w:t>
            </w:r>
            <w:r w:rsidRPr="00AB37D7">
              <w:rPr>
                <w:spacing w:val="0"/>
                <w:sz w:val="22"/>
                <w:szCs w:val="22"/>
                <w:lang w:eastAsia="en-US"/>
              </w:rPr>
              <w:lastRenderedPageBreak/>
              <w:t>образования оформлено: по 1 жилому помещению – размер доли 1/2.</w:t>
            </w:r>
          </w:p>
          <w:p w14:paraId="12E3DAEF" w14:textId="7FBA24D5" w:rsidR="00D21387" w:rsidRPr="00AB37D7" w:rsidRDefault="00D21387" w:rsidP="00D21387">
            <w:pPr>
              <w:ind w:firstLine="38"/>
              <w:jc w:val="both"/>
              <w:rPr>
                <w:spacing w:val="0"/>
                <w:sz w:val="22"/>
                <w:szCs w:val="22"/>
                <w:lang w:eastAsia="en-US"/>
              </w:rPr>
            </w:pPr>
            <w:r w:rsidRPr="00AB37D7">
              <w:rPr>
                <w:spacing w:val="0"/>
                <w:sz w:val="22"/>
                <w:szCs w:val="22"/>
                <w:lang w:eastAsia="en-US"/>
              </w:rPr>
              <w:t>4. В соответствии</w:t>
            </w:r>
            <w:r>
              <w:rPr>
                <w:spacing w:val="0"/>
                <w:sz w:val="22"/>
                <w:szCs w:val="22"/>
                <w:lang w:eastAsia="en-US"/>
              </w:rPr>
              <w:t xml:space="preserve"> </w:t>
            </w:r>
            <w:r w:rsidRPr="00AB37D7">
              <w:rPr>
                <w:spacing w:val="0"/>
                <w:sz w:val="22"/>
                <w:szCs w:val="22"/>
                <w:lang w:eastAsia="en-US"/>
              </w:rPr>
              <w:t xml:space="preserve">с соглашением о предоставлении в 2024 году субсидии </w:t>
            </w:r>
            <w:r>
              <w:rPr>
                <w:spacing w:val="0"/>
                <w:sz w:val="22"/>
                <w:szCs w:val="22"/>
                <w:lang w:eastAsia="en-US"/>
              </w:rPr>
              <w:t>МО</w:t>
            </w:r>
            <w:r w:rsidRPr="00AB37D7">
              <w:rPr>
                <w:spacing w:val="0"/>
                <w:sz w:val="22"/>
                <w:szCs w:val="22"/>
                <w:lang w:eastAsia="en-US"/>
              </w:rPr>
              <w:t xml:space="preserve"> город Ачинск из краевого бюджета плановый объем социальной выплаты составил</w:t>
            </w:r>
            <w:r>
              <w:rPr>
                <w:spacing w:val="0"/>
                <w:sz w:val="22"/>
                <w:szCs w:val="22"/>
                <w:lang w:eastAsia="en-US"/>
              </w:rPr>
              <w:t xml:space="preserve"> </w:t>
            </w:r>
            <w:r w:rsidRPr="00AB37D7">
              <w:rPr>
                <w:spacing w:val="0"/>
                <w:sz w:val="22"/>
                <w:szCs w:val="22"/>
                <w:lang w:eastAsia="en-US"/>
              </w:rPr>
              <w:t>20 337 600 руб</w:t>
            </w:r>
            <w:r>
              <w:rPr>
                <w:spacing w:val="0"/>
                <w:sz w:val="22"/>
                <w:szCs w:val="22"/>
                <w:lang w:eastAsia="en-US"/>
              </w:rPr>
              <w:t xml:space="preserve">. </w:t>
            </w:r>
            <w:r w:rsidRPr="00AB37D7">
              <w:rPr>
                <w:spacing w:val="0"/>
                <w:sz w:val="22"/>
                <w:szCs w:val="22"/>
                <w:lang w:eastAsia="en-US"/>
              </w:rPr>
              <w:t xml:space="preserve"> Администрацией города Ачинска выданы молодым семьям 17 свидетельств о выделении социальной выплаты на приобретение жилья или строительство индивидуального жилого дома. На 01.01.2025 социальные выплаты 17 молодым семьям перечислены в полном объеме.</w:t>
            </w:r>
          </w:p>
          <w:p w14:paraId="7B6406CE" w14:textId="098AFA90" w:rsidR="00D21387" w:rsidRPr="00956331" w:rsidRDefault="00D21387" w:rsidP="00D21387">
            <w:pPr>
              <w:ind w:firstLine="38"/>
              <w:jc w:val="both"/>
              <w:rPr>
                <w:spacing w:val="0"/>
                <w:sz w:val="22"/>
                <w:szCs w:val="22"/>
                <w:lang w:eastAsia="en-US"/>
              </w:rPr>
            </w:pPr>
            <w:r w:rsidRPr="00AB37D7">
              <w:rPr>
                <w:spacing w:val="0"/>
                <w:sz w:val="22"/>
                <w:szCs w:val="22"/>
                <w:lang w:eastAsia="en-US"/>
              </w:rPr>
              <w:t>5. В 2024 году работникам бюджетной сферы предоставлено 21 жилое помещение, из них: 10 – работникам образования,</w:t>
            </w:r>
            <w:r>
              <w:rPr>
                <w:spacing w:val="0"/>
                <w:sz w:val="22"/>
                <w:szCs w:val="22"/>
                <w:lang w:eastAsia="en-US"/>
              </w:rPr>
              <w:t xml:space="preserve"> </w:t>
            </w:r>
            <w:r w:rsidRPr="00AB37D7">
              <w:rPr>
                <w:spacing w:val="0"/>
                <w:sz w:val="22"/>
                <w:szCs w:val="22"/>
                <w:lang w:eastAsia="en-US"/>
              </w:rPr>
              <w:t>8</w:t>
            </w:r>
            <w:r>
              <w:rPr>
                <w:spacing w:val="0"/>
                <w:sz w:val="22"/>
                <w:szCs w:val="22"/>
                <w:lang w:eastAsia="en-US"/>
              </w:rPr>
              <w:t xml:space="preserve"> </w:t>
            </w:r>
            <w:r w:rsidRPr="00AB37D7">
              <w:rPr>
                <w:spacing w:val="0"/>
                <w:sz w:val="22"/>
                <w:szCs w:val="22"/>
                <w:lang w:eastAsia="en-US"/>
              </w:rPr>
              <w:t>– работникам здравоохранения,</w:t>
            </w:r>
            <w:r>
              <w:rPr>
                <w:spacing w:val="0"/>
                <w:sz w:val="22"/>
                <w:szCs w:val="22"/>
                <w:lang w:eastAsia="en-US"/>
              </w:rPr>
              <w:t xml:space="preserve"> </w:t>
            </w:r>
            <w:r w:rsidRPr="00AB37D7">
              <w:rPr>
                <w:spacing w:val="0"/>
                <w:sz w:val="22"/>
                <w:szCs w:val="22"/>
                <w:lang w:eastAsia="en-US"/>
              </w:rPr>
              <w:t>3</w:t>
            </w:r>
            <w:r>
              <w:rPr>
                <w:spacing w:val="0"/>
                <w:sz w:val="22"/>
                <w:szCs w:val="22"/>
                <w:lang w:eastAsia="en-US"/>
              </w:rPr>
              <w:t xml:space="preserve"> </w:t>
            </w:r>
            <w:r w:rsidRPr="00AB37D7">
              <w:rPr>
                <w:spacing w:val="0"/>
                <w:sz w:val="22"/>
                <w:szCs w:val="22"/>
                <w:lang w:eastAsia="en-US"/>
              </w:rPr>
              <w:t>– работникам культуры</w:t>
            </w:r>
          </w:p>
        </w:tc>
      </w:tr>
      <w:tr w:rsidR="00D21387" w:rsidRPr="00123C6E" w14:paraId="1D78E6CD" w14:textId="193AD1E7" w:rsidTr="007E045B">
        <w:tc>
          <w:tcPr>
            <w:tcW w:w="950" w:type="dxa"/>
          </w:tcPr>
          <w:p w14:paraId="7771BFF7" w14:textId="77777777" w:rsidR="00D21387" w:rsidRPr="00123C6E" w:rsidRDefault="00D21387" w:rsidP="00D21387">
            <w:pPr>
              <w:rPr>
                <w:spacing w:val="0"/>
                <w:sz w:val="22"/>
                <w:szCs w:val="22"/>
              </w:rPr>
            </w:pPr>
            <w:r w:rsidRPr="00123C6E">
              <w:rPr>
                <w:spacing w:val="0"/>
                <w:sz w:val="22"/>
                <w:szCs w:val="22"/>
              </w:rPr>
              <w:lastRenderedPageBreak/>
              <w:t>1.3.1.2.</w:t>
            </w:r>
          </w:p>
        </w:tc>
        <w:tc>
          <w:tcPr>
            <w:tcW w:w="2282" w:type="dxa"/>
          </w:tcPr>
          <w:p w14:paraId="61DE6535" w14:textId="77777777" w:rsidR="00D21387" w:rsidRPr="00123C6E" w:rsidRDefault="00D21387" w:rsidP="00D21387">
            <w:pPr>
              <w:contextualSpacing/>
              <w:rPr>
                <w:spacing w:val="0"/>
                <w:sz w:val="22"/>
                <w:szCs w:val="22"/>
              </w:rPr>
            </w:pPr>
            <w:r w:rsidRPr="00123C6E">
              <w:rPr>
                <w:spacing w:val="0"/>
                <w:sz w:val="22"/>
                <w:szCs w:val="22"/>
              </w:rPr>
              <w:t xml:space="preserve">Содействие обеспечению жилищного строительства земельными участками и их инфраструктурному обустройству </w:t>
            </w:r>
          </w:p>
        </w:tc>
        <w:tc>
          <w:tcPr>
            <w:tcW w:w="2835" w:type="dxa"/>
          </w:tcPr>
          <w:p w14:paraId="2BDD9379" w14:textId="77777777" w:rsidR="00D21387" w:rsidRPr="00867F66" w:rsidRDefault="00D21387" w:rsidP="00D21387">
            <w:pPr>
              <w:rPr>
                <w:spacing w:val="0"/>
                <w:sz w:val="22"/>
                <w:szCs w:val="22"/>
              </w:rPr>
            </w:pPr>
            <w:r w:rsidRPr="00867F66">
              <w:rPr>
                <w:spacing w:val="0"/>
                <w:sz w:val="22"/>
                <w:szCs w:val="22"/>
              </w:rPr>
              <w:t xml:space="preserve">В рамках государственной программы «Создание условий для обеспечения доступным и комфортным жильем граждан»: </w:t>
            </w:r>
          </w:p>
          <w:p w14:paraId="6E6F4E0A" w14:textId="77777777" w:rsidR="00D21387" w:rsidRPr="00867F66" w:rsidRDefault="00D21387" w:rsidP="00D21387">
            <w:pPr>
              <w:rPr>
                <w:b/>
                <w:spacing w:val="0"/>
                <w:sz w:val="22"/>
                <w:szCs w:val="22"/>
              </w:rPr>
            </w:pPr>
            <w:r w:rsidRPr="00867F66">
              <w:rPr>
                <w:b/>
                <w:spacing w:val="0"/>
                <w:sz w:val="22"/>
                <w:szCs w:val="22"/>
              </w:rPr>
              <w:t>- актуализация Генерального плана города Ачинска;</w:t>
            </w:r>
          </w:p>
          <w:p w14:paraId="3F11C19B" w14:textId="77777777" w:rsidR="00D21387" w:rsidRPr="00867F66" w:rsidRDefault="00D21387" w:rsidP="00D21387">
            <w:pPr>
              <w:rPr>
                <w:spacing w:val="0"/>
                <w:sz w:val="22"/>
                <w:szCs w:val="22"/>
              </w:rPr>
            </w:pPr>
            <w:r w:rsidRPr="00867F66">
              <w:rPr>
                <w:spacing w:val="0"/>
                <w:sz w:val="22"/>
                <w:szCs w:val="22"/>
              </w:rPr>
              <w:t>- утверждение внесения изменений в правила землепользования и застройки;</w:t>
            </w:r>
          </w:p>
          <w:p w14:paraId="273D2769" w14:textId="77777777" w:rsidR="00D21387" w:rsidRPr="00867F66" w:rsidRDefault="00D21387" w:rsidP="00D21387">
            <w:pPr>
              <w:rPr>
                <w:spacing w:val="0"/>
                <w:sz w:val="22"/>
                <w:szCs w:val="22"/>
              </w:rPr>
            </w:pPr>
            <w:r w:rsidRPr="00867F66">
              <w:rPr>
                <w:spacing w:val="0"/>
                <w:sz w:val="22"/>
                <w:szCs w:val="22"/>
              </w:rPr>
              <w:t>- разработка проекта «Строительство линейного объекта – водопроводной сети района малоэтажной застройки «Новостройка» в районе п. Малая Ивановка;</w:t>
            </w:r>
          </w:p>
          <w:p w14:paraId="701DA149" w14:textId="77777777" w:rsidR="00D21387" w:rsidRPr="00867F66" w:rsidRDefault="00D21387" w:rsidP="00D21387">
            <w:pPr>
              <w:rPr>
                <w:spacing w:val="0"/>
                <w:sz w:val="22"/>
                <w:szCs w:val="22"/>
              </w:rPr>
            </w:pPr>
            <w:r w:rsidRPr="00867F66">
              <w:rPr>
                <w:spacing w:val="0"/>
                <w:sz w:val="22"/>
                <w:szCs w:val="22"/>
              </w:rPr>
              <w:t xml:space="preserve">- разработка проекта «Строительство сетей электроснабжения района </w:t>
            </w:r>
            <w:r w:rsidRPr="00867F66">
              <w:rPr>
                <w:spacing w:val="0"/>
                <w:sz w:val="22"/>
                <w:szCs w:val="22"/>
              </w:rPr>
              <w:lastRenderedPageBreak/>
              <w:t>малоэтажной застройки «Новостройка» в районе п. Малая Ивановка;</w:t>
            </w:r>
          </w:p>
          <w:p w14:paraId="3BC16BED" w14:textId="77777777" w:rsidR="00D21387" w:rsidRPr="00867F66" w:rsidRDefault="00D21387" w:rsidP="00D21387">
            <w:pPr>
              <w:rPr>
                <w:spacing w:val="0"/>
                <w:sz w:val="22"/>
                <w:szCs w:val="22"/>
              </w:rPr>
            </w:pPr>
            <w:r w:rsidRPr="00867F66">
              <w:rPr>
                <w:spacing w:val="0"/>
                <w:sz w:val="22"/>
                <w:szCs w:val="22"/>
              </w:rPr>
              <w:t>- реализация проекта «Строительство линейного объекта – водопроводной сети района малоэтажной застройки «Новостройка» в районе п. Малая Ивановка;</w:t>
            </w:r>
          </w:p>
          <w:p w14:paraId="06562710" w14:textId="77777777" w:rsidR="00D21387" w:rsidRPr="00867F66" w:rsidRDefault="00D21387" w:rsidP="00D21387">
            <w:pPr>
              <w:rPr>
                <w:spacing w:val="0"/>
                <w:sz w:val="22"/>
                <w:szCs w:val="22"/>
              </w:rPr>
            </w:pPr>
            <w:r w:rsidRPr="00867F66">
              <w:rPr>
                <w:spacing w:val="0"/>
                <w:sz w:val="22"/>
                <w:szCs w:val="22"/>
              </w:rPr>
              <w:t>- реализация проекта «Строительство сетей электроснабжения района малоэтажной застройки «Новостройка» в районе п. Малая Ивановка;</w:t>
            </w:r>
          </w:p>
          <w:p w14:paraId="32253AA0" w14:textId="77777777" w:rsidR="00D21387" w:rsidRPr="00867F66" w:rsidRDefault="00D21387" w:rsidP="00D21387">
            <w:pPr>
              <w:rPr>
                <w:spacing w:val="0"/>
                <w:sz w:val="22"/>
                <w:szCs w:val="22"/>
              </w:rPr>
            </w:pPr>
            <w:r w:rsidRPr="00867F66">
              <w:rPr>
                <w:spacing w:val="0"/>
                <w:sz w:val="22"/>
                <w:szCs w:val="22"/>
              </w:rPr>
              <w:t>- разработка проекта «Строительство дорог района малоэтажной застройки «Новостройка» в районе п. Малая Ивановка;</w:t>
            </w:r>
          </w:p>
          <w:p w14:paraId="5946CD3D" w14:textId="77777777" w:rsidR="00D21387" w:rsidRPr="00867F66" w:rsidRDefault="00D21387" w:rsidP="00D21387">
            <w:pPr>
              <w:rPr>
                <w:spacing w:val="0"/>
                <w:sz w:val="22"/>
                <w:szCs w:val="22"/>
              </w:rPr>
            </w:pPr>
            <w:r w:rsidRPr="00867F66">
              <w:rPr>
                <w:spacing w:val="0"/>
                <w:sz w:val="22"/>
                <w:szCs w:val="22"/>
              </w:rPr>
              <w:t>- реализация проекта «Строительство дорог района малоэтажной застройки «Новостройка» в районе п. Малая Ивановка;</w:t>
            </w:r>
          </w:p>
          <w:p w14:paraId="0C3C7115" w14:textId="77777777" w:rsidR="00D21387" w:rsidRPr="00867F66" w:rsidRDefault="00D21387" w:rsidP="00D21387">
            <w:pPr>
              <w:rPr>
                <w:spacing w:val="0"/>
                <w:sz w:val="22"/>
                <w:szCs w:val="22"/>
              </w:rPr>
            </w:pPr>
            <w:r w:rsidRPr="00867F66">
              <w:rPr>
                <w:spacing w:val="0"/>
                <w:sz w:val="22"/>
                <w:szCs w:val="22"/>
              </w:rPr>
              <w:t>- разработка проекта планировки и межевания территории жилого квартала в г.п. Мазульский;</w:t>
            </w:r>
          </w:p>
          <w:p w14:paraId="05CAF6E4" w14:textId="77777777" w:rsidR="00D21387" w:rsidRPr="00867F66" w:rsidRDefault="00D21387" w:rsidP="00D21387">
            <w:pPr>
              <w:rPr>
                <w:spacing w:val="0"/>
                <w:sz w:val="22"/>
                <w:szCs w:val="22"/>
              </w:rPr>
            </w:pPr>
            <w:r w:rsidRPr="00867F66">
              <w:rPr>
                <w:spacing w:val="0"/>
                <w:sz w:val="22"/>
                <w:szCs w:val="22"/>
              </w:rPr>
              <w:t>- разработка проекта «Строительство линейного объекта – водопроводной сети района жилого квартала в г.п. Мазульский»;</w:t>
            </w:r>
          </w:p>
          <w:p w14:paraId="566E4E83" w14:textId="77777777" w:rsidR="00D21387" w:rsidRPr="00867F66" w:rsidRDefault="00D21387" w:rsidP="00D21387">
            <w:pPr>
              <w:rPr>
                <w:spacing w:val="0"/>
                <w:sz w:val="22"/>
                <w:szCs w:val="22"/>
              </w:rPr>
            </w:pPr>
            <w:r w:rsidRPr="00867F66">
              <w:rPr>
                <w:spacing w:val="0"/>
                <w:sz w:val="22"/>
                <w:szCs w:val="22"/>
              </w:rPr>
              <w:t>- разработка проекта «Строительство сетей электроснабжения района жилого квартала в г.п. Мазульский»;</w:t>
            </w:r>
          </w:p>
          <w:p w14:paraId="60C6CE94" w14:textId="77777777" w:rsidR="00D21387" w:rsidRPr="00867F66" w:rsidRDefault="00D21387" w:rsidP="00D21387">
            <w:pPr>
              <w:rPr>
                <w:spacing w:val="0"/>
                <w:sz w:val="22"/>
                <w:szCs w:val="22"/>
              </w:rPr>
            </w:pPr>
            <w:r w:rsidRPr="00867F66">
              <w:rPr>
                <w:spacing w:val="0"/>
                <w:sz w:val="22"/>
                <w:szCs w:val="22"/>
              </w:rPr>
              <w:t xml:space="preserve">- реализация проекта «Строительство линейного </w:t>
            </w:r>
            <w:r w:rsidRPr="00867F66">
              <w:rPr>
                <w:spacing w:val="0"/>
                <w:sz w:val="22"/>
                <w:szCs w:val="22"/>
              </w:rPr>
              <w:lastRenderedPageBreak/>
              <w:t>объекта – водопроводной сети района жилого квартала в г.п. Мазульский»</w:t>
            </w:r>
          </w:p>
        </w:tc>
        <w:tc>
          <w:tcPr>
            <w:tcW w:w="2552" w:type="dxa"/>
            <w:vMerge/>
          </w:tcPr>
          <w:p w14:paraId="45EFFF8C" w14:textId="77777777" w:rsidR="00D21387" w:rsidRPr="00867F66" w:rsidRDefault="00D21387" w:rsidP="00D21387">
            <w:pPr>
              <w:rPr>
                <w:spacing w:val="0"/>
                <w:sz w:val="22"/>
                <w:szCs w:val="22"/>
              </w:rPr>
            </w:pPr>
          </w:p>
        </w:tc>
        <w:tc>
          <w:tcPr>
            <w:tcW w:w="992" w:type="dxa"/>
          </w:tcPr>
          <w:p w14:paraId="56035B0B" w14:textId="77777777" w:rsidR="00D21387" w:rsidRPr="00867F66" w:rsidRDefault="00D21387" w:rsidP="00D21387">
            <w:pPr>
              <w:rPr>
                <w:spacing w:val="0"/>
                <w:sz w:val="22"/>
                <w:szCs w:val="22"/>
              </w:rPr>
            </w:pPr>
          </w:p>
          <w:p w14:paraId="59C8937B" w14:textId="77777777" w:rsidR="00D21387" w:rsidRPr="00867F66" w:rsidRDefault="00D21387" w:rsidP="00D21387">
            <w:pPr>
              <w:jc w:val="center"/>
              <w:rPr>
                <w:spacing w:val="0"/>
                <w:sz w:val="22"/>
                <w:szCs w:val="22"/>
              </w:rPr>
            </w:pPr>
          </w:p>
          <w:p w14:paraId="7ECEB164" w14:textId="77777777" w:rsidR="00D21387" w:rsidRPr="00867F66" w:rsidRDefault="00D21387" w:rsidP="00D21387">
            <w:pPr>
              <w:jc w:val="center"/>
              <w:rPr>
                <w:spacing w:val="0"/>
                <w:sz w:val="22"/>
                <w:szCs w:val="22"/>
              </w:rPr>
            </w:pPr>
          </w:p>
          <w:p w14:paraId="1365B9A0" w14:textId="77777777" w:rsidR="00D21387" w:rsidRDefault="00D21387" w:rsidP="00D21387">
            <w:pPr>
              <w:rPr>
                <w:spacing w:val="0"/>
                <w:sz w:val="22"/>
                <w:szCs w:val="22"/>
              </w:rPr>
            </w:pPr>
          </w:p>
          <w:p w14:paraId="558CA26D" w14:textId="43578738" w:rsidR="00D21387" w:rsidRPr="00867F66" w:rsidRDefault="00D21387" w:rsidP="00D21387">
            <w:pPr>
              <w:jc w:val="center"/>
              <w:rPr>
                <w:spacing w:val="0"/>
                <w:sz w:val="22"/>
                <w:szCs w:val="22"/>
              </w:rPr>
            </w:pPr>
            <w:r w:rsidRPr="00867F66">
              <w:rPr>
                <w:spacing w:val="0"/>
                <w:sz w:val="22"/>
                <w:szCs w:val="22"/>
              </w:rPr>
              <w:t>2022</w:t>
            </w:r>
            <w:r>
              <w:rPr>
                <w:spacing w:val="0"/>
                <w:sz w:val="22"/>
                <w:szCs w:val="22"/>
              </w:rPr>
              <w:t>-2023</w:t>
            </w:r>
            <w:r w:rsidRPr="00867F66">
              <w:rPr>
                <w:spacing w:val="0"/>
                <w:sz w:val="22"/>
                <w:szCs w:val="22"/>
              </w:rPr>
              <w:t xml:space="preserve"> год</w:t>
            </w:r>
            <w:r>
              <w:rPr>
                <w:spacing w:val="0"/>
                <w:sz w:val="22"/>
                <w:szCs w:val="22"/>
              </w:rPr>
              <w:t>ы</w:t>
            </w:r>
          </w:p>
          <w:p w14:paraId="341B94A6" w14:textId="77777777" w:rsidR="00D21387" w:rsidRDefault="00D21387" w:rsidP="00D21387">
            <w:pPr>
              <w:jc w:val="center"/>
              <w:rPr>
                <w:spacing w:val="0"/>
                <w:sz w:val="22"/>
                <w:szCs w:val="22"/>
              </w:rPr>
            </w:pPr>
          </w:p>
          <w:p w14:paraId="0F400E29" w14:textId="16CF47E9" w:rsidR="00D21387" w:rsidRPr="00867F66" w:rsidRDefault="00D21387" w:rsidP="00D21387">
            <w:pPr>
              <w:jc w:val="center"/>
              <w:rPr>
                <w:spacing w:val="0"/>
                <w:sz w:val="22"/>
                <w:szCs w:val="22"/>
              </w:rPr>
            </w:pPr>
            <w:r>
              <w:rPr>
                <w:spacing w:val="0"/>
                <w:sz w:val="22"/>
                <w:szCs w:val="22"/>
              </w:rPr>
              <w:t>2022-</w:t>
            </w:r>
            <w:r w:rsidRPr="00867F66">
              <w:rPr>
                <w:spacing w:val="0"/>
                <w:sz w:val="22"/>
                <w:szCs w:val="22"/>
              </w:rPr>
              <w:t>2023 год</w:t>
            </w:r>
            <w:r>
              <w:rPr>
                <w:spacing w:val="0"/>
                <w:sz w:val="22"/>
                <w:szCs w:val="22"/>
              </w:rPr>
              <w:t>ы</w:t>
            </w:r>
          </w:p>
          <w:p w14:paraId="3EDEB633" w14:textId="77777777" w:rsidR="00D21387" w:rsidRDefault="00D21387" w:rsidP="00D21387">
            <w:pPr>
              <w:rPr>
                <w:spacing w:val="0"/>
                <w:sz w:val="22"/>
                <w:szCs w:val="22"/>
              </w:rPr>
            </w:pPr>
          </w:p>
          <w:p w14:paraId="73F7B4EC" w14:textId="76EA3132" w:rsidR="00D21387" w:rsidRPr="00867F66" w:rsidRDefault="00D21387" w:rsidP="00D21387">
            <w:pPr>
              <w:jc w:val="center"/>
              <w:rPr>
                <w:spacing w:val="0"/>
                <w:sz w:val="22"/>
                <w:szCs w:val="22"/>
              </w:rPr>
            </w:pPr>
            <w:r w:rsidRPr="00867F66">
              <w:rPr>
                <w:spacing w:val="0"/>
                <w:sz w:val="22"/>
                <w:szCs w:val="22"/>
              </w:rPr>
              <w:t>202</w:t>
            </w:r>
            <w:r>
              <w:rPr>
                <w:spacing w:val="0"/>
                <w:sz w:val="22"/>
                <w:szCs w:val="22"/>
              </w:rPr>
              <w:t>3</w:t>
            </w:r>
            <w:r w:rsidRPr="00867F66">
              <w:rPr>
                <w:spacing w:val="0"/>
                <w:sz w:val="22"/>
                <w:szCs w:val="22"/>
              </w:rPr>
              <w:t xml:space="preserve"> год</w:t>
            </w:r>
          </w:p>
          <w:p w14:paraId="36914C4D" w14:textId="77777777" w:rsidR="00D21387" w:rsidRDefault="00D21387" w:rsidP="00D21387">
            <w:pPr>
              <w:jc w:val="center"/>
              <w:rPr>
                <w:spacing w:val="0"/>
                <w:sz w:val="22"/>
                <w:szCs w:val="22"/>
              </w:rPr>
            </w:pPr>
          </w:p>
          <w:p w14:paraId="629D03B9" w14:textId="77777777" w:rsidR="00D21387" w:rsidRDefault="00D21387" w:rsidP="00D21387">
            <w:pPr>
              <w:jc w:val="center"/>
              <w:rPr>
                <w:spacing w:val="0"/>
                <w:sz w:val="22"/>
                <w:szCs w:val="22"/>
              </w:rPr>
            </w:pPr>
          </w:p>
          <w:p w14:paraId="193B2510" w14:textId="77777777" w:rsidR="00D21387" w:rsidRDefault="00D21387" w:rsidP="00D21387">
            <w:pPr>
              <w:jc w:val="center"/>
              <w:rPr>
                <w:spacing w:val="0"/>
                <w:sz w:val="22"/>
                <w:szCs w:val="22"/>
              </w:rPr>
            </w:pPr>
          </w:p>
          <w:p w14:paraId="4210CA4C" w14:textId="77777777" w:rsidR="00D21387" w:rsidRDefault="00D21387" w:rsidP="00D21387">
            <w:pPr>
              <w:jc w:val="center"/>
              <w:rPr>
                <w:spacing w:val="0"/>
                <w:sz w:val="22"/>
                <w:szCs w:val="22"/>
              </w:rPr>
            </w:pPr>
          </w:p>
          <w:p w14:paraId="04FD5F74" w14:textId="77777777" w:rsidR="00D21387" w:rsidRDefault="00D21387" w:rsidP="00D21387">
            <w:pPr>
              <w:jc w:val="center"/>
              <w:rPr>
                <w:spacing w:val="0"/>
                <w:sz w:val="22"/>
                <w:szCs w:val="22"/>
              </w:rPr>
            </w:pPr>
          </w:p>
          <w:p w14:paraId="00E4A791" w14:textId="4FB88209" w:rsidR="00D21387" w:rsidRPr="00867F66" w:rsidRDefault="00D21387" w:rsidP="00D21387">
            <w:pPr>
              <w:jc w:val="center"/>
              <w:rPr>
                <w:spacing w:val="0"/>
                <w:sz w:val="22"/>
                <w:szCs w:val="22"/>
              </w:rPr>
            </w:pPr>
            <w:r w:rsidRPr="00867F66">
              <w:rPr>
                <w:spacing w:val="0"/>
                <w:sz w:val="22"/>
                <w:szCs w:val="22"/>
              </w:rPr>
              <w:t>202</w:t>
            </w:r>
            <w:r>
              <w:rPr>
                <w:spacing w:val="0"/>
                <w:sz w:val="22"/>
                <w:szCs w:val="22"/>
              </w:rPr>
              <w:t>4</w:t>
            </w:r>
            <w:r w:rsidRPr="00867F66">
              <w:rPr>
                <w:spacing w:val="0"/>
                <w:sz w:val="22"/>
                <w:szCs w:val="22"/>
              </w:rPr>
              <w:t xml:space="preserve"> год</w:t>
            </w:r>
          </w:p>
          <w:p w14:paraId="5EFD1375" w14:textId="77777777" w:rsidR="00D21387" w:rsidRPr="00867F66" w:rsidRDefault="00D21387" w:rsidP="00D21387">
            <w:pPr>
              <w:rPr>
                <w:spacing w:val="0"/>
                <w:sz w:val="22"/>
                <w:szCs w:val="22"/>
              </w:rPr>
            </w:pPr>
          </w:p>
          <w:p w14:paraId="58B7BBF0" w14:textId="77777777" w:rsidR="00D21387" w:rsidRDefault="00D21387" w:rsidP="00D21387">
            <w:pPr>
              <w:jc w:val="center"/>
              <w:rPr>
                <w:spacing w:val="0"/>
                <w:sz w:val="22"/>
                <w:szCs w:val="22"/>
              </w:rPr>
            </w:pPr>
          </w:p>
          <w:p w14:paraId="0E7F4E71" w14:textId="77777777" w:rsidR="00D21387" w:rsidRDefault="00D21387" w:rsidP="00D21387">
            <w:pPr>
              <w:jc w:val="center"/>
              <w:rPr>
                <w:spacing w:val="0"/>
                <w:sz w:val="22"/>
                <w:szCs w:val="22"/>
              </w:rPr>
            </w:pPr>
          </w:p>
          <w:p w14:paraId="2DE048AC" w14:textId="6ACEAC79" w:rsidR="00D21387" w:rsidRPr="00867F66" w:rsidRDefault="00D21387" w:rsidP="00D21387">
            <w:pPr>
              <w:jc w:val="center"/>
              <w:rPr>
                <w:spacing w:val="0"/>
                <w:sz w:val="22"/>
                <w:szCs w:val="22"/>
              </w:rPr>
            </w:pPr>
            <w:r w:rsidRPr="00867F66">
              <w:rPr>
                <w:spacing w:val="0"/>
                <w:sz w:val="22"/>
                <w:szCs w:val="22"/>
              </w:rPr>
              <w:t>202</w:t>
            </w:r>
            <w:r>
              <w:rPr>
                <w:spacing w:val="0"/>
                <w:sz w:val="22"/>
                <w:szCs w:val="22"/>
              </w:rPr>
              <w:t>4</w:t>
            </w:r>
            <w:r w:rsidRPr="00867F66">
              <w:rPr>
                <w:spacing w:val="0"/>
                <w:sz w:val="22"/>
                <w:szCs w:val="22"/>
              </w:rPr>
              <w:t xml:space="preserve"> год</w:t>
            </w:r>
          </w:p>
          <w:p w14:paraId="1050B346" w14:textId="77777777" w:rsidR="00D21387" w:rsidRPr="00867F66" w:rsidRDefault="00D21387" w:rsidP="00D21387">
            <w:pPr>
              <w:jc w:val="center"/>
              <w:rPr>
                <w:spacing w:val="0"/>
                <w:sz w:val="22"/>
                <w:szCs w:val="22"/>
              </w:rPr>
            </w:pPr>
          </w:p>
          <w:p w14:paraId="02FA2E2B" w14:textId="77777777" w:rsidR="00D21387" w:rsidRPr="00867F66" w:rsidRDefault="00D21387" w:rsidP="00D21387">
            <w:pPr>
              <w:jc w:val="center"/>
              <w:rPr>
                <w:spacing w:val="0"/>
                <w:sz w:val="22"/>
                <w:szCs w:val="22"/>
              </w:rPr>
            </w:pPr>
          </w:p>
          <w:p w14:paraId="52C9E1C4" w14:textId="77777777" w:rsidR="00D21387" w:rsidRPr="00867F66" w:rsidRDefault="00D21387" w:rsidP="00D21387">
            <w:pPr>
              <w:jc w:val="center"/>
              <w:rPr>
                <w:spacing w:val="0"/>
                <w:sz w:val="22"/>
                <w:szCs w:val="22"/>
              </w:rPr>
            </w:pPr>
          </w:p>
          <w:p w14:paraId="25E6F440" w14:textId="77777777" w:rsidR="00D21387" w:rsidRPr="00867F66" w:rsidRDefault="00D21387" w:rsidP="00D21387">
            <w:pPr>
              <w:jc w:val="center"/>
              <w:rPr>
                <w:spacing w:val="0"/>
                <w:sz w:val="22"/>
                <w:szCs w:val="22"/>
              </w:rPr>
            </w:pPr>
          </w:p>
          <w:p w14:paraId="2834EFC7" w14:textId="77777777" w:rsidR="00D21387" w:rsidRPr="00867F66" w:rsidRDefault="00D21387" w:rsidP="00D21387">
            <w:pPr>
              <w:ind w:left="360"/>
              <w:jc w:val="center"/>
              <w:rPr>
                <w:spacing w:val="0"/>
                <w:sz w:val="22"/>
                <w:szCs w:val="22"/>
              </w:rPr>
            </w:pPr>
          </w:p>
          <w:p w14:paraId="49D7D953" w14:textId="77777777" w:rsidR="00D21387" w:rsidRDefault="00D21387" w:rsidP="00D21387">
            <w:pPr>
              <w:jc w:val="center"/>
              <w:rPr>
                <w:spacing w:val="0"/>
                <w:sz w:val="22"/>
                <w:szCs w:val="22"/>
              </w:rPr>
            </w:pPr>
          </w:p>
          <w:p w14:paraId="11DF656F" w14:textId="566DC225" w:rsidR="00D21387" w:rsidRPr="00867F66" w:rsidRDefault="00D21387" w:rsidP="00D21387">
            <w:pPr>
              <w:jc w:val="center"/>
              <w:rPr>
                <w:spacing w:val="0"/>
                <w:sz w:val="22"/>
                <w:szCs w:val="22"/>
              </w:rPr>
            </w:pPr>
            <w:r w:rsidRPr="00867F66">
              <w:rPr>
                <w:spacing w:val="0"/>
                <w:sz w:val="22"/>
                <w:szCs w:val="22"/>
              </w:rPr>
              <w:t>202</w:t>
            </w:r>
            <w:r>
              <w:rPr>
                <w:spacing w:val="0"/>
                <w:sz w:val="22"/>
                <w:szCs w:val="22"/>
              </w:rPr>
              <w:t>5</w:t>
            </w:r>
            <w:r w:rsidRPr="00867F66">
              <w:rPr>
                <w:spacing w:val="0"/>
                <w:sz w:val="22"/>
                <w:szCs w:val="22"/>
              </w:rPr>
              <w:t xml:space="preserve"> год</w:t>
            </w:r>
          </w:p>
          <w:p w14:paraId="42431962" w14:textId="77777777" w:rsidR="00D21387" w:rsidRPr="00867F66" w:rsidRDefault="00D21387" w:rsidP="00D21387">
            <w:pPr>
              <w:jc w:val="center"/>
              <w:rPr>
                <w:spacing w:val="0"/>
                <w:sz w:val="22"/>
                <w:szCs w:val="22"/>
              </w:rPr>
            </w:pPr>
          </w:p>
          <w:p w14:paraId="23319813" w14:textId="77777777" w:rsidR="00D21387" w:rsidRPr="00867F66" w:rsidRDefault="00D21387" w:rsidP="00D21387">
            <w:pPr>
              <w:jc w:val="center"/>
              <w:rPr>
                <w:spacing w:val="0"/>
                <w:sz w:val="22"/>
                <w:szCs w:val="22"/>
              </w:rPr>
            </w:pPr>
          </w:p>
          <w:p w14:paraId="40A3D1B7" w14:textId="77777777" w:rsidR="00D21387" w:rsidRPr="00867F66" w:rsidRDefault="00D21387" w:rsidP="00D21387">
            <w:pPr>
              <w:jc w:val="center"/>
              <w:rPr>
                <w:spacing w:val="0"/>
                <w:sz w:val="22"/>
                <w:szCs w:val="22"/>
              </w:rPr>
            </w:pPr>
          </w:p>
          <w:p w14:paraId="14B9FA93" w14:textId="77777777" w:rsidR="00D21387" w:rsidRPr="00867F66" w:rsidRDefault="00D21387" w:rsidP="00D21387">
            <w:pPr>
              <w:rPr>
                <w:spacing w:val="0"/>
                <w:sz w:val="22"/>
                <w:szCs w:val="22"/>
              </w:rPr>
            </w:pPr>
          </w:p>
          <w:p w14:paraId="6B388426" w14:textId="1C76357B" w:rsidR="00D21387" w:rsidRPr="00867F66" w:rsidRDefault="00D21387" w:rsidP="00D21387">
            <w:pPr>
              <w:jc w:val="center"/>
              <w:rPr>
                <w:spacing w:val="0"/>
                <w:sz w:val="22"/>
                <w:szCs w:val="22"/>
              </w:rPr>
            </w:pPr>
            <w:r w:rsidRPr="00867F66">
              <w:rPr>
                <w:spacing w:val="0"/>
                <w:sz w:val="22"/>
                <w:szCs w:val="22"/>
              </w:rPr>
              <w:t>202</w:t>
            </w:r>
            <w:r>
              <w:rPr>
                <w:spacing w:val="0"/>
                <w:sz w:val="22"/>
                <w:szCs w:val="22"/>
              </w:rPr>
              <w:t>5</w:t>
            </w:r>
            <w:r w:rsidRPr="00867F66">
              <w:rPr>
                <w:spacing w:val="0"/>
                <w:sz w:val="22"/>
                <w:szCs w:val="22"/>
              </w:rPr>
              <w:t xml:space="preserve"> год</w:t>
            </w:r>
          </w:p>
          <w:p w14:paraId="380EC563" w14:textId="77777777" w:rsidR="00D21387" w:rsidRPr="00867F66" w:rsidRDefault="00D21387" w:rsidP="00D21387">
            <w:pPr>
              <w:rPr>
                <w:spacing w:val="0"/>
                <w:sz w:val="22"/>
                <w:szCs w:val="22"/>
              </w:rPr>
            </w:pPr>
          </w:p>
          <w:p w14:paraId="2BE2318E" w14:textId="21019F39" w:rsidR="00D21387" w:rsidRPr="00867F66" w:rsidRDefault="00D21387" w:rsidP="00D21387">
            <w:pPr>
              <w:jc w:val="center"/>
              <w:rPr>
                <w:spacing w:val="0"/>
                <w:sz w:val="22"/>
                <w:szCs w:val="22"/>
              </w:rPr>
            </w:pPr>
            <w:r w:rsidRPr="00867F66">
              <w:rPr>
                <w:spacing w:val="0"/>
                <w:sz w:val="22"/>
                <w:szCs w:val="22"/>
              </w:rPr>
              <w:t>2025 год</w:t>
            </w:r>
          </w:p>
          <w:p w14:paraId="7284B552" w14:textId="77777777" w:rsidR="00D21387" w:rsidRDefault="00D21387" w:rsidP="00D21387">
            <w:pPr>
              <w:pStyle w:val="a4"/>
              <w:ind w:left="0"/>
              <w:rPr>
                <w:spacing w:val="0"/>
                <w:sz w:val="22"/>
                <w:szCs w:val="22"/>
              </w:rPr>
            </w:pPr>
          </w:p>
          <w:p w14:paraId="5871452F" w14:textId="77777777" w:rsidR="00D21387" w:rsidRDefault="00D21387" w:rsidP="00D21387">
            <w:pPr>
              <w:pStyle w:val="a4"/>
              <w:ind w:left="0"/>
              <w:rPr>
                <w:spacing w:val="0"/>
                <w:sz w:val="22"/>
                <w:szCs w:val="22"/>
              </w:rPr>
            </w:pPr>
          </w:p>
          <w:p w14:paraId="204E2394" w14:textId="77777777" w:rsidR="00D21387" w:rsidRDefault="00D21387" w:rsidP="00D21387">
            <w:pPr>
              <w:pStyle w:val="a4"/>
              <w:ind w:left="0"/>
              <w:jc w:val="center"/>
              <w:rPr>
                <w:spacing w:val="0"/>
                <w:sz w:val="22"/>
                <w:szCs w:val="22"/>
              </w:rPr>
            </w:pPr>
          </w:p>
          <w:p w14:paraId="057A07F3" w14:textId="3ECEDD03" w:rsidR="00D21387" w:rsidRPr="00867F66" w:rsidRDefault="00D21387" w:rsidP="00D21387">
            <w:pPr>
              <w:pStyle w:val="a4"/>
              <w:ind w:left="0"/>
              <w:jc w:val="center"/>
              <w:rPr>
                <w:spacing w:val="0"/>
                <w:sz w:val="22"/>
                <w:szCs w:val="22"/>
              </w:rPr>
            </w:pPr>
            <w:r w:rsidRPr="00867F66">
              <w:rPr>
                <w:spacing w:val="0"/>
                <w:sz w:val="22"/>
                <w:szCs w:val="22"/>
              </w:rPr>
              <w:t>202</w:t>
            </w:r>
            <w:r>
              <w:rPr>
                <w:spacing w:val="0"/>
                <w:sz w:val="22"/>
                <w:szCs w:val="22"/>
              </w:rPr>
              <w:t xml:space="preserve">2 </w:t>
            </w:r>
            <w:r w:rsidRPr="00867F66">
              <w:rPr>
                <w:spacing w:val="0"/>
                <w:sz w:val="22"/>
                <w:szCs w:val="22"/>
              </w:rPr>
              <w:t>год</w:t>
            </w:r>
          </w:p>
          <w:p w14:paraId="1DD230EC" w14:textId="77777777" w:rsidR="00D21387" w:rsidRPr="00867F66" w:rsidRDefault="00D21387" w:rsidP="00D21387">
            <w:pPr>
              <w:rPr>
                <w:spacing w:val="0"/>
                <w:sz w:val="22"/>
                <w:szCs w:val="22"/>
              </w:rPr>
            </w:pPr>
          </w:p>
          <w:p w14:paraId="23AB7CCB" w14:textId="77777777" w:rsidR="00D21387" w:rsidRPr="00867F66" w:rsidRDefault="00D21387" w:rsidP="00D21387">
            <w:pPr>
              <w:jc w:val="center"/>
              <w:rPr>
                <w:spacing w:val="0"/>
                <w:sz w:val="22"/>
                <w:szCs w:val="22"/>
              </w:rPr>
            </w:pPr>
          </w:p>
          <w:p w14:paraId="7D3AF2BC" w14:textId="77777777" w:rsidR="00D21387" w:rsidRDefault="00D21387" w:rsidP="00D21387">
            <w:pPr>
              <w:jc w:val="center"/>
              <w:rPr>
                <w:spacing w:val="0"/>
                <w:sz w:val="22"/>
                <w:szCs w:val="22"/>
              </w:rPr>
            </w:pPr>
            <w:r w:rsidRPr="00867F66">
              <w:rPr>
                <w:spacing w:val="0"/>
                <w:sz w:val="22"/>
                <w:szCs w:val="22"/>
              </w:rPr>
              <w:t>202</w:t>
            </w:r>
            <w:r>
              <w:rPr>
                <w:spacing w:val="0"/>
                <w:sz w:val="22"/>
                <w:szCs w:val="22"/>
              </w:rPr>
              <w:t>4</w:t>
            </w:r>
          </w:p>
          <w:p w14:paraId="04DF2DEC" w14:textId="597F1FCA" w:rsidR="00D21387" w:rsidRPr="00867F66" w:rsidRDefault="00D21387" w:rsidP="00D21387">
            <w:pPr>
              <w:jc w:val="center"/>
              <w:rPr>
                <w:spacing w:val="0"/>
                <w:sz w:val="22"/>
                <w:szCs w:val="22"/>
              </w:rPr>
            </w:pPr>
            <w:r w:rsidRPr="00867F66">
              <w:rPr>
                <w:spacing w:val="0"/>
                <w:sz w:val="22"/>
                <w:szCs w:val="22"/>
              </w:rPr>
              <w:t xml:space="preserve"> год</w:t>
            </w:r>
          </w:p>
          <w:p w14:paraId="00F176BA" w14:textId="77777777" w:rsidR="00D21387" w:rsidRPr="00867F66" w:rsidRDefault="00D21387" w:rsidP="00D21387">
            <w:pPr>
              <w:pStyle w:val="a4"/>
              <w:ind w:left="840"/>
              <w:rPr>
                <w:spacing w:val="0"/>
                <w:sz w:val="22"/>
                <w:szCs w:val="22"/>
              </w:rPr>
            </w:pPr>
          </w:p>
          <w:p w14:paraId="0B03E305" w14:textId="77777777" w:rsidR="00D21387" w:rsidRPr="00867F66" w:rsidRDefault="00D21387" w:rsidP="00D21387">
            <w:pPr>
              <w:rPr>
                <w:spacing w:val="0"/>
                <w:sz w:val="22"/>
                <w:szCs w:val="22"/>
              </w:rPr>
            </w:pPr>
          </w:p>
          <w:p w14:paraId="1C5D8EE6" w14:textId="77777777" w:rsidR="00D21387" w:rsidRPr="00867F66" w:rsidRDefault="00D21387" w:rsidP="00D21387">
            <w:pPr>
              <w:rPr>
                <w:spacing w:val="0"/>
                <w:sz w:val="22"/>
                <w:szCs w:val="22"/>
              </w:rPr>
            </w:pPr>
          </w:p>
          <w:p w14:paraId="4D8C099E" w14:textId="21D7E1B0" w:rsidR="00D21387" w:rsidRPr="00867F66" w:rsidRDefault="00D21387" w:rsidP="00D21387">
            <w:pPr>
              <w:jc w:val="center"/>
              <w:rPr>
                <w:spacing w:val="0"/>
                <w:sz w:val="22"/>
                <w:szCs w:val="22"/>
              </w:rPr>
            </w:pPr>
            <w:r w:rsidRPr="00867F66">
              <w:rPr>
                <w:spacing w:val="0"/>
                <w:sz w:val="22"/>
                <w:szCs w:val="22"/>
              </w:rPr>
              <w:t>202</w:t>
            </w:r>
            <w:r>
              <w:rPr>
                <w:spacing w:val="0"/>
                <w:sz w:val="22"/>
                <w:szCs w:val="22"/>
              </w:rPr>
              <w:t>5</w:t>
            </w:r>
            <w:r w:rsidRPr="00867F66">
              <w:rPr>
                <w:spacing w:val="0"/>
                <w:sz w:val="22"/>
                <w:szCs w:val="22"/>
              </w:rPr>
              <w:t xml:space="preserve"> год</w:t>
            </w:r>
          </w:p>
          <w:p w14:paraId="1059DFA6" w14:textId="77777777" w:rsidR="00D21387" w:rsidRPr="00867F66" w:rsidRDefault="00D21387" w:rsidP="00D21387">
            <w:pPr>
              <w:rPr>
                <w:spacing w:val="0"/>
                <w:sz w:val="22"/>
                <w:szCs w:val="22"/>
              </w:rPr>
            </w:pPr>
          </w:p>
          <w:p w14:paraId="62E59056" w14:textId="77777777" w:rsidR="00D21387" w:rsidRDefault="00D21387" w:rsidP="00D21387">
            <w:pPr>
              <w:ind w:left="360"/>
              <w:jc w:val="center"/>
              <w:rPr>
                <w:spacing w:val="0"/>
                <w:sz w:val="22"/>
                <w:szCs w:val="22"/>
              </w:rPr>
            </w:pPr>
          </w:p>
          <w:p w14:paraId="73E80CFE" w14:textId="77777777" w:rsidR="00D21387" w:rsidRDefault="00D21387" w:rsidP="00D21387">
            <w:pPr>
              <w:ind w:left="360"/>
              <w:jc w:val="center"/>
              <w:rPr>
                <w:spacing w:val="0"/>
                <w:sz w:val="22"/>
                <w:szCs w:val="22"/>
              </w:rPr>
            </w:pPr>
          </w:p>
          <w:p w14:paraId="57C5CE4E" w14:textId="77777777" w:rsidR="00D21387" w:rsidRPr="00867F66" w:rsidRDefault="00D21387" w:rsidP="00D21387">
            <w:pPr>
              <w:ind w:left="360"/>
              <w:jc w:val="center"/>
              <w:rPr>
                <w:spacing w:val="0"/>
                <w:sz w:val="22"/>
                <w:szCs w:val="22"/>
              </w:rPr>
            </w:pPr>
          </w:p>
          <w:p w14:paraId="1BDF1374" w14:textId="4915F0F4" w:rsidR="00D21387" w:rsidRPr="00867F66" w:rsidRDefault="00D21387" w:rsidP="00D21387">
            <w:pPr>
              <w:jc w:val="center"/>
              <w:rPr>
                <w:spacing w:val="0"/>
                <w:sz w:val="22"/>
                <w:szCs w:val="22"/>
              </w:rPr>
            </w:pPr>
            <w:r w:rsidRPr="00867F66">
              <w:rPr>
                <w:spacing w:val="0"/>
                <w:sz w:val="22"/>
                <w:szCs w:val="22"/>
              </w:rPr>
              <w:t>202</w:t>
            </w:r>
            <w:r>
              <w:rPr>
                <w:spacing w:val="0"/>
                <w:sz w:val="22"/>
                <w:szCs w:val="22"/>
              </w:rPr>
              <w:t>5</w:t>
            </w:r>
            <w:r w:rsidRPr="00867F66">
              <w:rPr>
                <w:spacing w:val="0"/>
                <w:sz w:val="22"/>
                <w:szCs w:val="22"/>
              </w:rPr>
              <w:t xml:space="preserve"> год</w:t>
            </w:r>
          </w:p>
          <w:p w14:paraId="57FA054F" w14:textId="77777777" w:rsidR="00D21387" w:rsidRPr="00867F66" w:rsidRDefault="00D21387" w:rsidP="00D21387">
            <w:pPr>
              <w:jc w:val="center"/>
              <w:rPr>
                <w:spacing w:val="0"/>
                <w:sz w:val="22"/>
                <w:szCs w:val="22"/>
              </w:rPr>
            </w:pPr>
          </w:p>
          <w:p w14:paraId="2DAA7C12" w14:textId="77777777" w:rsidR="00D21387" w:rsidRPr="00867F66" w:rsidRDefault="00D21387" w:rsidP="00D21387">
            <w:pPr>
              <w:jc w:val="center"/>
              <w:rPr>
                <w:spacing w:val="0"/>
                <w:sz w:val="22"/>
                <w:szCs w:val="22"/>
              </w:rPr>
            </w:pPr>
          </w:p>
          <w:p w14:paraId="00668640" w14:textId="77777777" w:rsidR="00D21387" w:rsidRPr="00867F66" w:rsidRDefault="00D21387" w:rsidP="00D21387">
            <w:pPr>
              <w:rPr>
                <w:spacing w:val="0"/>
                <w:sz w:val="22"/>
                <w:szCs w:val="22"/>
              </w:rPr>
            </w:pPr>
          </w:p>
          <w:p w14:paraId="4F518330" w14:textId="77777777" w:rsidR="00D21387" w:rsidRPr="00867F66" w:rsidRDefault="00D21387" w:rsidP="00D21387">
            <w:pPr>
              <w:jc w:val="center"/>
              <w:rPr>
                <w:spacing w:val="0"/>
                <w:sz w:val="22"/>
                <w:szCs w:val="22"/>
              </w:rPr>
            </w:pPr>
          </w:p>
        </w:tc>
        <w:tc>
          <w:tcPr>
            <w:tcW w:w="2551" w:type="dxa"/>
          </w:tcPr>
          <w:p w14:paraId="0522A74D" w14:textId="2769DEA4" w:rsidR="00D21387" w:rsidRPr="00123C6E" w:rsidRDefault="00D21387" w:rsidP="00D21387">
            <w:pPr>
              <w:rPr>
                <w:spacing w:val="0"/>
                <w:sz w:val="22"/>
                <w:szCs w:val="22"/>
              </w:rPr>
            </w:pPr>
            <w:r>
              <w:rPr>
                <w:spacing w:val="0"/>
                <w:sz w:val="22"/>
                <w:szCs w:val="22"/>
                <w:lang w:eastAsia="en-US"/>
              </w:rPr>
              <w:lastRenderedPageBreak/>
              <w:t>Управление</w:t>
            </w:r>
            <w:r w:rsidRPr="00123C6E">
              <w:rPr>
                <w:spacing w:val="0"/>
                <w:sz w:val="22"/>
                <w:szCs w:val="22"/>
                <w:lang w:eastAsia="en-US"/>
              </w:rPr>
              <w:t xml:space="preserve"> архитектуры и градостроительства администрации города Ачинска, МКУ «Центр обеспечения жизнедеятельности г. Ачинска»</w:t>
            </w:r>
          </w:p>
        </w:tc>
        <w:tc>
          <w:tcPr>
            <w:tcW w:w="3998" w:type="dxa"/>
          </w:tcPr>
          <w:p w14:paraId="26546253" w14:textId="1F581DDE" w:rsidR="00D21387" w:rsidRPr="00C30FCB" w:rsidRDefault="00D21387" w:rsidP="00D21387">
            <w:pPr>
              <w:pStyle w:val="a4"/>
              <w:numPr>
                <w:ilvl w:val="0"/>
                <w:numId w:val="39"/>
              </w:numPr>
              <w:ind w:left="-82" w:firstLine="142"/>
              <w:jc w:val="both"/>
              <w:rPr>
                <w:spacing w:val="0"/>
                <w:sz w:val="22"/>
                <w:szCs w:val="22"/>
              </w:rPr>
            </w:pPr>
            <w:r w:rsidRPr="00C30FCB">
              <w:rPr>
                <w:spacing w:val="0"/>
                <w:sz w:val="22"/>
                <w:szCs w:val="22"/>
              </w:rPr>
              <w:t>В рамках муниципального контракта с АО «Гражданпроект» разработан Проект внесения изменений в Генеральный план и проект внесения изменений в Правила землепользования и застройки городского округа город Ачинск, на сегодняшний день проект находится на стадии согласования с органом местного самоуправления, после чего проект будет опубликован в ФГИС ТП с целью согласования с Правительством РФ и Красноярского края.</w:t>
            </w:r>
          </w:p>
          <w:p w14:paraId="0E4CDFCC" w14:textId="77777777" w:rsidR="00D21387" w:rsidRPr="00402F1E" w:rsidRDefault="00D21387" w:rsidP="00D21387">
            <w:pPr>
              <w:rPr>
                <w:spacing w:val="0"/>
                <w:sz w:val="22"/>
                <w:szCs w:val="22"/>
              </w:rPr>
            </w:pPr>
          </w:p>
          <w:p w14:paraId="2A377288" w14:textId="77777777" w:rsidR="00D21387" w:rsidRDefault="00D21387" w:rsidP="00D21387">
            <w:pPr>
              <w:jc w:val="both"/>
              <w:rPr>
                <w:spacing w:val="0"/>
                <w:sz w:val="22"/>
                <w:szCs w:val="22"/>
              </w:rPr>
            </w:pPr>
            <w:r>
              <w:rPr>
                <w:spacing w:val="0"/>
                <w:sz w:val="22"/>
                <w:szCs w:val="22"/>
              </w:rPr>
              <w:t>В</w:t>
            </w:r>
            <w:r w:rsidRPr="00402F1E">
              <w:rPr>
                <w:spacing w:val="0"/>
                <w:sz w:val="22"/>
                <w:szCs w:val="22"/>
              </w:rPr>
              <w:t xml:space="preserve"> 2023</w:t>
            </w:r>
            <w:r>
              <w:rPr>
                <w:spacing w:val="0"/>
                <w:sz w:val="22"/>
                <w:szCs w:val="22"/>
              </w:rPr>
              <w:t xml:space="preserve"> и в 2025</w:t>
            </w:r>
            <w:r w:rsidRPr="00402F1E">
              <w:rPr>
                <w:spacing w:val="0"/>
                <w:sz w:val="22"/>
                <w:szCs w:val="22"/>
              </w:rPr>
              <w:t xml:space="preserve"> год</w:t>
            </w:r>
            <w:r>
              <w:rPr>
                <w:spacing w:val="0"/>
                <w:sz w:val="22"/>
                <w:szCs w:val="22"/>
              </w:rPr>
              <w:t>ах</w:t>
            </w:r>
            <w:r w:rsidRPr="00402F1E">
              <w:rPr>
                <w:spacing w:val="0"/>
                <w:sz w:val="22"/>
                <w:szCs w:val="22"/>
              </w:rPr>
              <w:t xml:space="preserve"> в министерство строительства </w:t>
            </w:r>
            <w:r>
              <w:rPr>
                <w:spacing w:val="0"/>
                <w:sz w:val="22"/>
                <w:szCs w:val="22"/>
              </w:rPr>
              <w:t xml:space="preserve">и ЖКХ Красноярского края </w:t>
            </w:r>
            <w:r w:rsidRPr="00402F1E">
              <w:rPr>
                <w:spacing w:val="0"/>
                <w:sz w:val="22"/>
                <w:szCs w:val="22"/>
              </w:rPr>
              <w:t>был</w:t>
            </w:r>
            <w:r>
              <w:rPr>
                <w:spacing w:val="0"/>
                <w:sz w:val="22"/>
                <w:szCs w:val="22"/>
              </w:rPr>
              <w:t>и</w:t>
            </w:r>
            <w:r w:rsidRPr="00402F1E">
              <w:rPr>
                <w:spacing w:val="0"/>
                <w:sz w:val="22"/>
                <w:szCs w:val="22"/>
              </w:rPr>
              <w:t xml:space="preserve"> направлен</w:t>
            </w:r>
            <w:r>
              <w:rPr>
                <w:spacing w:val="0"/>
                <w:sz w:val="22"/>
                <w:szCs w:val="22"/>
              </w:rPr>
              <w:t>ы</w:t>
            </w:r>
            <w:r w:rsidRPr="00402F1E">
              <w:rPr>
                <w:spacing w:val="0"/>
                <w:sz w:val="22"/>
                <w:szCs w:val="22"/>
              </w:rPr>
              <w:t xml:space="preserve"> заявк</w:t>
            </w:r>
            <w:r>
              <w:rPr>
                <w:spacing w:val="0"/>
                <w:sz w:val="22"/>
                <w:szCs w:val="22"/>
              </w:rPr>
              <w:t>и</w:t>
            </w:r>
            <w:r w:rsidRPr="00402F1E">
              <w:rPr>
                <w:spacing w:val="0"/>
                <w:sz w:val="22"/>
                <w:szCs w:val="22"/>
              </w:rPr>
              <w:t xml:space="preserve"> на участие </w:t>
            </w:r>
            <w:r>
              <w:rPr>
                <w:spacing w:val="0"/>
                <w:sz w:val="22"/>
                <w:szCs w:val="22"/>
              </w:rPr>
              <w:t xml:space="preserve">в </w:t>
            </w:r>
            <w:r w:rsidRPr="00402F1E">
              <w:rPr>
                <w:spacing w:val="0"/>
                <w:sz w:val="22"/>
                <w:szCs w:val="22"/>
              </w:rPr>
              <w:t>Государственн</w:t>
            </w:r>
            <w:r>
              <w:rPr>
                <w:spacing w:val="0"/>
                <w:sz w:val="22"/>
                <w:szCs w:val="22"/>
              </w:rPr>
              <w:t>ой</w:t>
            </w:r>
            <w:r w:rsidRPr="00402F1E">
              <w:rPr>
                <w:spacing w:val="0"/>
                <w:sz w:val="22"/>
                <w:szCs w:val="22"/>
              </w:rPr>
              <w:t xml:space="preserve"> программ</w:t>
            </w:r>
            <w:r>
              <w:rPr>
                <w:spacing w:val="0"/>
                <w:sz w:val="22"/>
                <w:szCs w:val="22"/>
              </w:rPr>
              <w:t>е</w:t>
            </w:r>
            <w:r w:rsidRPr="00402F1E">
              <w:rPr>
                <w:spacing w:val="0"/>
                <w:sz w:val="22"/>
                <w:szCs w:val="22"/>
              </w:rPr>
              <w:t xml:space="preserve"> Красноярского края </w:t>
            </w:r>
            <w:r>
              <w:rPr>
                <w:spacing w:val="0"/>
                <w:sz w:val="22"/>
                <w:szCs w:val="22"/>
              </w:rPr>
              <w:t>«</w:t>
            </w:r>
            <w:r w:rsidRPr="00402F1E">
              <w:rPr>
                <w:spacing w:val="0"/>
                <w:sz w:val="22"/>
                <w:szCs w:val="22"/>
              </w:rPr>
              <w:t>Создание условий для обеспечения доступным и комфортным жильем граждан</w:t>
            </w:r>
            <w:r>
              <w:rPr>
                <w:spacing w:val="0"/>
                <w:sz w:val="22"/>
                <w:szCs w:val="22"/>
              </w:rPr>
              <w:t xml:space="preserve">», </w:t>
            </w:r>
            <w:r>
              <w:rPr>
                <w:spacing w:val="0"/>
                <w:sz w:val="22"/>
                <w:szCs w:val="22"/>
              </w:rPr>
              <w:lastRenderedPageBreak/>
              <w:t xml:space="preserve">утвержденной </w:t>
            </w:r>
            <w:r w:rsidRPr="00402F1E">
              <w:rPr>
                <w:spacing w:val="0"/>
                <w:sz w:val="22"/>
                <w:szCs w:val="22"/>
              </w:rPr>
              <w:t>Постановление</w:t>
            </w:r>
            <w:r>
              <w:rPr>
                <w:spacing w:val="0"/>
                <w:sz w:val="22"/>
                <w:szCs w:val="22"/>
              </w:rPr>
              <w:t>м</w:t>
            </w:r>
            <w:r w:rsidRPr="00402F1E">
              <w:rPr>
                <w:spacing w:val="0"/>
                <w:sz w:val="22"/>
                <w:szCs w:val="22"/>
              </w:rPr>
              <w:t xml:space="preserve"> Правительства Красноярского края от 30.09.2013 № 514-п Мероприятие 2. </w:t>
            </w:r>
            <w:r>
              <w:rPr>
                <w:spacing w:val="0"/>
                <w:sz w:val="22"/>
                <w:szCs w:val="22"/>
              </w:rPr>
              <w:t>«</w:t>
            </w:r>
            <w:r w:rsidRPr="00402F1E">
              <w:rPr>
                <w:spacing w:val="0"/>
                <w:sz w:val="22"/>
                <w:szCs w:val="22"/>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Pr>
                <w:spacing w:val="0"/>
                <w:sz w:val="22"/>
                <w:szCs w:val="22"/>
              </w:rPr>
              <w:t>»</w:t>
            </w:r>
            <w:r w:rsidRPr="00402F1E">
              <w:rPr>
                <w:spacing w:val="0"/>
                <w:sz w:val="22"/>
                <w:szCs w:val="22"/>
              </w:rPr>
              <w:t xml:space="preserve">. </w:t>
            </w:r>
          </w:p>
          <w:p w14:paraId="2E09CD3F" w14:textId="1F6CC111" w:rsidR="00D21387" w:rsidRPr="00123C6E" w:rsidRDefault="00D21387" w:rsidP="00D21387">
            <w:pPr>
              <w:jc w:val="both"/>
              <w:rPr>
                <w:spacing w:val="0"/>
                <w:sz w:val="22"/>
                <w:szCs w:val="22"/>
                <w:lang w:eastAsia="en-US"/>
              </w:rPr>
            </w:pPr>
            <w:r w:rsidRPr="00402F1E">
              <w:rPr>
                <w:spacing w:val="0"/>
                <w:sz w:val="22"/>
                <w:szCs w:val="22"/>
              </w:rPr>
              <w:t>По результатам рассмотрения в субсидировании было отказано.</w:t>
            </w:r>
          </w:p>
        </w:tc>
      </w:tr>
      <w:tr w:rsidR="00D21387" w:rsidRPr="00123C6E" w14:paraId="49BFC321" w14:textId="2C34F5B6" w:rsidTr="007E045B">
        <w:tc>
          <w:tcPr>
            <w:tcW w:w="950" w:type="dxa"/>
          </w:tcPr>
          <w:p w14:paraId="423B184B" w14:textId="07C6E517" w:rsidR="00D21387" w:rsidRPr="00123C6E" w:rsidRDefault="00D21387" w:rsidP="00D21387">
            <w:pPr>
              <w:rPr>
                <w:spacing w:val="0"/>
                <w:sz w:val="22"/>
                <w:szCs w:val="22"/>
              </w:rPr>
            </w:pPr>
            <w:r>
              <w:lastRenderedPageBreak/>
              <w:br w:type="page"/>
            </w:r>
            <w:r w:rsidRPr="00123C6E">
              <w:rPr>
                <w:spacing w:val="0"/>
                <w:sz w:val="22"/>
                <w:szCs w:val="22"/>
              </w:rPr>
              <w:t>1.3.1.3.</w:t>
            </w:r>
          </w:p>
        </w:tc>
        <w:tc>
          <w:tcPr>
            <w:tcW w:w="2282" w:type="dxa"/>
          </w:tcPr>
          <w:p w14:paraId="701FDC92" w14:textId="77777777" w:rsidR="00D21387" w:rsidRPr="00867F66" w:rsidRDefault="00D21387" w:rsidP="00D21387">
            <w:pPr>
              <w:contextualSpacing/>
              <w:rPr>
                <w:b/>
                <w:spacing w:val="0"/>
                <w:sz w:val="22"/>
                <w:szCs w:val="22"/>
              </w:rPr>
            </w:pPr>
            <w:r w:rsidRPr="00867F66">
              <w:rPr>
                <w:b/>
                <w:spacing w:val="0"/>
                <w:sz w:val="22"/>
                <w:szCs w:val="22"/>
              </w:rPr>
              <w:t>Обеспечение переселения граждан из аварийного жилищного фонда</w:t>
            </w:r>
          </w:p>
        </w:tc>
        <w:tc>
          <w:tcPr>
            <w:tcW w:w="2835" w:type="dxa"/>
          </w:tcPr>
          <w:p w14:paraId="115DB963" w14:textId="77777777" w:rsidR="00D21387" w:rsidRPr="00867F66" w:rsidRDefault="00D21387" w:rsidP="00D21387">
            <w:pPr>
              <w:rPr>
                <w:spacing w:val="0"/>
                <w:sz w:val="22"/>
                <w:szCs w:val="22"/>
              </w:rPr>
            </w:pPr>
            <w:r w:rsidRPr="00867F66">
              <w:rPr>
                <w:b/>
                <w:spacing w:val="0"/>
                <w:sz w:val="22"/>
                <w:szCs w:val="22"/>
              </w:rPr>
              <w:t>В рамках реализации программы «Переселение граждан из аварийного жилищного фонда»:</w:t>
            </w:r>
          </w:p>
          <w:p w14:paraId="539DD79E" w14:textId="77777777" w:rsidR="00D21387" w:rsidRPr="00867F66" w:rsidRDefault="00D21387" w:rsidP="00D21387">
            <w:pPr>
              <w:rPr>
                <w:spacing w:val="0"/>
                <w:sz w:val="22"/>
                <w:szCs w:val="22"/>
              </w:rPr>
            </w:pPr>
            <w:r w:rsidRPr="00867F66">
              <w:rPr>
                <w:spacing w:val="0"/>
                <w:sz w:val="22"/>
                <w:szCs w:val="22"/>
              </w:rPr>
              <w:t>- «Строительство многоквартирного жилого дома по адресу: Юго-Восточный микрорайон восточнее жилого дома № 37А (дом № 1)»;</w:t>
            </w:r>
          </w:p>
          <w:p w14:paraId="69659B44" w14:textId="77777777" w:rsidR="00D21387" w:rsidRPr="00867F66" w:rsidRDefault="00D21387" w:rsidP="00D21387">
            <w:pPr>
              <w:rPr>
                <w:spacing w:val="0"/>
                <w:sz w:val="22"/>
                <w:szCs w:val="22"/>
              </w:rPr>
            </w:pPr>
            <w:r w:rsidRPr="00867F66">
              <w:rPr>
                <w:spacing w:val="0"/>
                <w:sz w:val="22"/>
                <w:szCs w:val="22"/>
              </w:rPr>
              <w:t>- «Строительство многоквартирного жилого дома по адресу: Юго-Восточный микрорайон восточнее жилого дома № 37А (дом № 2)»;</w:t>
            </w:r>
          </w:p>
          <w:p w14:paraId="7A027BDB" w14:textId="77777777" w:rsidR="00D21387" w:rsidRPr="00867F66" w:rsidRDefault="00D21387" w:rsidP="00D21387">
            <w:pPr>
              <w:rPr>
                <w:spacing w:val="0"/>
                <w:sz w:val="22"/>
                <w:szCs w:val="22"/>
              </w:rPr>
            </w:pPr>
            <w:r w:rsidRPr="00867F66">
              <w:rPr>
                <w:spacing w:val="0"/>
                <w:sz w:val="22"/>
                <w:szCs w:val="22"/>
              </w:rPr>
              <w:t>- «Строительство многоквартирного жилого дома по адресу: ул. Декабристов, земельный участок 46 (дом № 1)»;</w:t>
            </w:r>
          </w:p>
          <w:p w14:paraId="4C567FF0" w14:textId="77777777" w:rsidR="00D21387" w:rsidRPr="00867F66" w:rsidRDefault="00D21387" w:rsidP="00D21387">
            <w:pPr>
              <w:rPr>
                <w:spacing w:val="0"/>
                <w:sz w:val="22"/>
                <w:szCs w:val="22"/>
              </w:rPr>
            </w:pPr>
            <w:r w:rsidRPr="00867F66">
              <w:rPr>
                <w:spacing w:val="0"/>
                <w:sz w:val="22"/>
                <w:szCs w:val="22"/>
              </w:rPr>
              <w:t>- «Строительство многоквартирного жилого дома по адресу: ул. Декабристов, земельный участок 46 (дом № 2)»;</w:t>
            </w:r>
          </w:p>
          <w:p w14:paraId="2D76EBF0" w14:textId="77777777" w:rsidR="00D21387" w:rsidRPr="00867F66" w:rsidRDefault="00D21387" w:rsidP="00D21387">
            <w:pPr>
              <w:rPr>
                <w:spacing w:val="0"/>
                <w:sz w:val="22"/>
                <w:szCs w:val="22"/>
              </w:rPr>
            </w:pPr>
            <w:r w:rsidRPr="00867F66">
              <w:rPr>
                <w:spacing w:val="0"/>
                <w:sz w:val="22"/>
                <w:szCs w:val="22"/>
              </w:rPr>
              <w:t>- «Строительство многоквартирного жилого дома по адресу: ул. Строителей, участок 23»</w:t>
            </w:r>
          </w:p>
        </w:tc>
        <w:tc>
          <w:tcPr>
            <w:tcW w:w="2552" w:type="dxa"/>
          </w:tcPr>
          <w:p w14:paraId="4646102F" w14:textId="77777777" w:rsidR="00D21387" w:rsidRPr="00123C6E" w:rsidRDefault="00D21387" w:rsidP="00D21387">
            <w:pPr>
              <w:rPr>
                <w:spacing w:val="0"/>
                <w:sz w:val="22"/>
                <w:szCs w:val="22"/>
              </w:rPr>
            </w:pPr>
            <w:r w:rsidRPr="00123C6E">
              <w:rPr>
                <w:spacing w:val="0"/>
                <w:sz w:val="22"/>
                <w:szCs w:val="22"/>
              </w:rPr>
              <w:t xml:space="preserve">Снижение к 2025 году количества аварийного жилья на 6 051,1 кв.м.; </w:t>
            </w:r>
            <w:r w:rsidRPr="00123C6E">
              <w:rPr>
                <w:spacing w:val="0"/>
                <w:sz w:val="22"/>
                <w:szCs w:val="22"/>
              </w:rPr>
              <w:br/>
              <w:t>- улучшение жилищных условий граждан, проживающих в аварийном жилищном фонде в количестве 442 человек</w:t>
            </w:r>
          </w:p>
        </w:tc>
        <w:tc>
          <w:tcPr>
            <w:tcW w:w="992" w:type="dxa"/>
          </w:tcPr>
          <w:p w14:paraId="39B8A1D7" w14:textId="77777777" w:rsidR="00D21387" w:rsidRPr="00123C6E" w:rsidRDefault="00D21387" w:rsidP="00D21387">
            <w:pPr>
              <w:rPr>
                <w:spacing w:val="0"/>
                <w:sz w:val="22"/>
                <w:szCs w:val="22"/>
              </w:rPr>
            </w:pPr>
          </w:p>
          <w:p w14:paraId="7B257D8F" w14:textId="77777777" w:rsidR="00D21387" w:rsidRPr="00123C6E" w:rsidRDefault="00D21387" w:rsidP="00D21387">
            <w:pPr>
              <w:rPr>
                <w:spacing w:val="0"/>
                <w:sz w:val="22"/>
                <w:szCs w:val="22"/>
              </w:rPr>
            </w:pPr>
          </w:p>
          <w:p w14:paraId="684EC996" w14:textId="77777777" w:rsidR="00D21387" w:rsidRPr="00123C6E" w:rsidRDefault="00D21387" w:rsidP="00D21387">
            <w:pPr>
              <w:rPr>
                <w:spacing w:val="0"/>
                <w:sz w:val="22"/>
                <w:szCs w:val="22"/>
              </w:rPr>
            </w:pPr>
          </w:p>
          <w:p w14:paraId="31987C66" w14:textId="77777777" w:rsidR="00D21387" w:rsidRPr="00123C6E" w:rsidRDefault="00D21387" w:rsidP="00D21387">
            <w:pPr>
              <w:jc w:val="center"/>
              <w:rPr>
                <w:spacing w:val="0"/>
                <w:sz w:val="22"/>
                <w:szCs w:val="22"/>
              </w:rPr>
            </w:pPr>
          </w:p>
          <w:p w14:paraId="41E92707" w14:textId="77777777" w:rsidR="00D21387" w:rsidRPr="00123C6E" w:rsidRDefault="00D21387" w:rsidP="00D21387">
            <w:pPr>
              <w:jc w:val="center"/>
              <w:rPr>
                <w:spacing w:val="0"/>
                <w:sz w:val="22"/>
                <w:szCs w:val="22"/>
              </w:rPr>
            </w:pPr>
            <w:r w:rsidRPr="00123C6E">
              <w:rPr>
                <w:spacing w:val="0"/>
                <w:sz w:val="22"/>
                <w:szCs w:val="22"/>
              </w:rPr>
              <w:t>2022 год</w:t>
            </w:r>
          </w:p>
          <w:p w14:paraId="288B0672" w14:textId="77777777" w:rsidR="00D21387" w:rsidRPr="00123C6E" w:rsidRDefault="00D21387" w:rsidP="00D21387">
            <w:pPr>
              <w:jc w:val="center"/>
              <w:rPr>
                <w:spacing w:val="0"/>
                <w:sz w:val="22"/>
                <w:szCs w:val="22"/>
              </w:rPr>
            </w:pPr>
          </w:p>
          <w:p w14:paraId="78830127" w14:textId="77777777" w:rsidR="00D21387" w:rsidRPr="00123C6E" w:rsidRDefault="00D21387" w:rsidP="00D21387">
            <w:pPr>
              <w:jc w:val="center"/>
              <w:rPr>
                <w:spacing w:val="0"/>
                <w:sz w:val="22"/>
                <w:szCs w:val="22"/>
              </w:rPr>
            </w:pPr>
          </w:p>
          <w:p w14:paraId="54D028C8" w14:textId="77777777" w:rsidR="00D21387" w:rsidRPr="00123C6E" w:rsidRDefault="00D21387" w:rsidP="00D21387">
            <w:pPr>
              <w:jc w:val="center"/>
              <w:rPr>
                <w:spacing w:val="0"/>
                <w:sz w:val="22"/>
                <w:szCs w:val="22"/>
              </w:rPr>
            </w:pPr>
          </w:p>
          <w:p w14:paraId="50B964FC" w14:textId="77777777" w:rsidR="00D21387" w:rsidRPr="00123C6E" w:rsidRDefault="00D21387" w:rsidP="00D21387">
            <w:pPr>
              <w:jc w:val="center"/>
              <w:rPr>
                <w:spacing w:val="0"/>
                <w:sz w:val="22"/>
                <w:szCs w:val="22"/>
              </w:rPr>
            </w:pPr>
          </w:p>
          <w:p w14:paraId="7363F9B3" w14:textId="77777777" w:rsidR="00D21387" w:rsidRPr="00123C6E" w:rsidRDefault="00D21387" w:rsidP="00D21387">
            <w:pPr>
              <w:jc w:val="center"/>
              <w:rPr>
                <w:spacing w:val="0"/>
                <w:sz w:val="22"/>
                <w:szCs w:val="22"/>
              </w:rPr>
            </w:pPr>
            <w:r w:rsidRPr="00123C6E">
              <w:rPr>
                <w:spacing w:val="0"/>
                <w:sz w:val="22"/>
                <w:szCs w:val="22"/>
              </w:rPr>
              <w:t>2022 год</w:t>
            </w:r>
          </w:p>
          <w:p w14:paraId="5D6F4648" w14:textId="77777777" w:rsidR="00D21387" w:rsidRPr="00123C6E" w:rsidRDefault="00D21387" w:rsidP="00D21387">
            <w:pPr>
              <w:jc w:val="center"/>
              <w:rPr>
                <w:spacing w:val="0"/>
                <w:sz w:val="22"/>
                <w:szCs w:val="22"/>
              </w:rPr>
            </w:pPr>
          </w:p>
          <w:p w14:paraId="10E8148C" w14:textId="77777777" w:rsidR="00D21387" w:rsidRPr="00123C6E" w:rsidRDefault="00D21387" w:rsidP="00D21387">
            <w:pPr>
              <w:jc w:val="center"/>
              <w:rPr>
                <w:spacing w:val="0"/>
                <w:sz w:val="22"/>
                <w:szCs w:val="22"/>
              </w:rPr>
            </w:pPr>
          </w:p>
          <w:p w14:paraId="3268F0EA" w14:textId="77777777" w:rsidR="00D21387" w:rsidRPr="00123C6E" w:rsidRDefault="00D21387" w:rsidP="00D21387">
            <w:pPr>
              <w:jc w:val="center"/>
              <w:rPr>
                <w:spacing w:val="0"/>
                <w:sz w:val="22"/>
                <w:szCs w:val="22"/>
              </w:rPr>
            </w:pPr>
          </w:p>
          <w:p w14:paraId="7EEF015E" w14:textId="77777777" w:rsidR="00D21387" w:rsidRPr="00123C6E" w:rsidRDefault="00D21387" w:rsidP="00D21387">
            <w:pPr>
              <w:jc w:val="center"/>
              <w:rPr>
                <w:spacing w:val="0"/>
                <w:sz w:val="22"/>
                <w:szCs w:val="22"/>
              </w:rPr>
            </w:pPr>
          </w:p>
          <w:p w14:paraId="3214747A" w14:textId="77777777" w:rsidR="00D21387" w:rsidRPr="00123C6E" w:rsidRDefault="00D21387" w:rsidP="00D21387">
            <w:pPr>
              <w:jc w:val="center"/>
              <w:rPr>
                <w:spacing w:val="0"/>
                <w:sz w:val="22"/>
                <w:szCs w:val="22"/>
              </w:rPr>
            </w:pPr>
            <w:r w:rsidRPr="00123C6E">
              <w:rPr>
                <w:spacing w:val="0"/>
                <w:sz w:val="22"/>
                <w:szCs w:val="22"/>
              </w:rPr>
              <w:t>2023-2025 годы</w:t>
            </w:r>
          </w:p>
          <w:p w14:paraId="55C53393" w14:textId="77777777" w:rsidR="00D21387" w:rsidRPr="00123C6E" w:rsidRDefault="00D21387" w:rsidP="00D21387">
            <w:pPr>
              <w:jc w:val="center"/>
              <w:rPr>
                <w:spacing w:val="0"/>
                <w:sz w:val="22"/>
                <w:szCs w:val="22"/>
              </w:rPr>
            </w:pPr>
          </w:p>
          <w:p w14:paraId="095884A5" w14:textId="77777777" w:rsidR="00D21387" w:rsidRPr="00123C6E" w:rsidRDefault="00D21387" w:rsidP="00D21387">
            <w:pPr>
              <w:jc w:val="center"/>
              <w:rPr>
                <w:spacing w:val="0"/>
                <w:sz w:val="22"/>
                <w:szCs w:val="22"/>
              </w:rPr>
            </w:pPr>
          </w:p>
          <w:p w14:paraId="23E5532F" w14:textId="77777777" w:rsidR="00D21387" w:rsidRPr="00123C6E" w:rsidRDefault="00D21387" w:rsidP="00D21387">
            <w:pPr>
              <w:jc w:val="center"/>
              <w:rPr>
                <w:spacing w:val="0"/>
                <w:sz w:val="22"/>
                <w:szCs w:val="22"/>
              </w:rPr>
            </w:pPr>
            <w:r w:rsidRPr="00123C6E">
              <w:rPr>
                <w:spacing w:val="0"/>
                <w:sz w:val="22"/>
                <w:szCs w:val="22"/>
              </w:rPr>
              <w:t>2023-2025 годы</w:t>
            </w:r>
          </w:p>
          <w:p w14:paraId="2FB4F01E" w14:textId="77777777" w:rsidR="00D21387" w:rsidRPr="00123C6E" w:rsidRDefault="00D21387" w:rsidP="00D21387">
            <w:pPr>
              <w:jc w:val="center"/>
              <w:rPr>
                <w:spacing w:val="0"/>
                <w:sz w:val="22"/>
                <w:szCs w:val="22"/>
              </w:rPr>
            </w:pPr>
          </w:p>
          <w:p w14:paraId="4B6C71A9" w14:textId="77777777" w:rsidR="00D21387" w:rsidRPr="00123C6E" w:rsidRDefault="00D21387" w:rsidP="00D21387">
            <w:pPr>
              <w:jc w:val="center"/>
              <w:rPr>
                <w:spacing w:val="0"/>
                <w:sz w:val="22"/>
                <w:szCs w:val="22"/>
              </w:rPr>
            </w:pPr>
          </w:p>
          <w:p w14:paraId="1A51342B" w14:textId="77777777" w:rsidR="00D21387" w:rsidRPr="00123C6E" w:rsidRDefault="00D21387" w:rsidP="00D21387">
            <w:pPr>
              <w:jc w:val="center"/>
              <w:rPr>
                <w:spacing w:val="0"/>
                <w:sz w:val="22"/>
                <w:szCs w:val="22"/>
              </w:rPr>
            </w:pPr>
            <w:r w:rsidRPr="00123C6E">
              <w:rPr>
                <w:spacing w:val="0"/>
                <w:sz w:val="22"/>
                <w:szCs w:val="22"/>
              </w:rPr>
              <w:t>2023-2025 годы</w:t>
            </w:r>
          </w:p>
          <w:p w14:paraId="384B0BF2" w14:textId="77777777" w:rsidR="00D21387" w:rsidRPr="00123C6E" w:rsidRDefault="00D21387" w:rsidP="00D21387">
            <w:pPr>
              <w:jc w:val="center"/>
              <w:rPr>
                <w:spacing w:val="0"/>
                <w:sz w:val="22"/>
                <w:szCs w:val="22"/>
              </w:rPr>
            </w:pPr>
          </w:p>
          <w:p w14:paraId="321610D7" w14:textId="77777777" w:rsidR="00D21387" w:rsidRPr="00123C6E" w:rsidRDefault="00D21387" w:rsidP="00D21387">
            <w:pPr>
              <w:jc w:val="center"/>
              <w:rPr>
                <w:spacing w:val="0"/>
                <w:sz w:val="22"/>
                <w:szCs w:val="22"/>
              </w:rPr>
            </w:pPr>
          </w:p>
        </w:tc>
        <w:tc>
          <w:tcPr>
            <w:tcW w:w="2551" w:type="dxa"/>
          </w:tcPr>
          <w:p w14:paraId="1390DE5A" w14:textId="7BA14D43" w:rsidR="00D21387" w:rsidRPr="00123C6E" w:rsidRDefault="00D21387" w:rsidP="00D21387">
            <w:pPr>
              <w:rPr>
                <w:spacing w:val="0"/>
                <w:sz w:val="22"/>
                <w:szCs w:val="22"/>
              </w:rPr>
            </w:pPr>
            <w:r>
              <w:rPr>
                <w:spacing w:val="0"/>
                <w:sz w:val="22"/>
                <w:szCs w:val="22"/>
                <w:lang w:eastAsia="en-US"/>
              </w:rPr>
              <w:t>Управление</w:t>
            </w:r>
            <w:r w:rsidRPr="00123C6E">
              <w:rPr>
                <w:spacing w:val="0"/>
                <w:sz w:val="22"/>
                <w:szCs w:val="22"/>
                <w:lang w:eastAsia="en-US"/>
              </w:rPr>
              <w:t xml:space="preserve"> архитектуры и градостроительства администрации города Ачинска, комитет по управлению муниципальным имуществом администрации города Ачинска,</w:t>
            </w:r>
            <w:r w:rsidRPr="00123C6E">
              <w:rPr>
                <w:spacing w:val="0"/>
                <w:sz w:val="22"/>
                <w:szCs w:val="22"/>
              </w:rPr>
              <w:t xml:space="preserve"> МКУ «УКС»</w:t>
            </w:r>
          </w:p>
          <w:p w14:paraId="37AED8CB" w14:textId="77777777" w:rsidR="00D21387" w:rsidRPr="00123C6E" w:rsidRDefault="00D21387" w:rsidP="00D21387">
            <w:pPr>
              <w:rPr>
                <w:spacing w:val="0"/>
                <w:sz w:val="22"/>
                <w:szCs w:val="22"/>
              </w:rPr>
            </w:pPr>
          </w:p>
        </w:tc>
        <w:tc>
          <w:tcPr>
            <w:tcW w:w="3998" w:type="dxa"/>
          </w:tcPr>
          <w:p w14:paraId="73A87FAE" w14:textId="77777777" w:rsidR="00D21387" w:rsidRPr="00EC3945" w:rsidRDefault="00D21387" w:rsidP="00D21387">
            <w:pPr>
              <w:ind w:firstLine="180"/>
              <w:jc w:val="both"/>
              <w:rPr>
                <w:spacing w:val="0"/>
                <w:sz w:val="22"/>
                <w:szCs w:val="22"/>
                <w:lang w:eastAsia="en-US"/>
              </w:rPr>
            </w:pPr>
            <w:r w:rsidRPr="00EC3945">
              <w:rPr>
                <w:spacing w:val="0"/>
                <w:sz w:val="22"/>
                <w:szCs w:val="22"/>
                <w:lang w:eastAsia="en-US"/>
              </w:rPr>
              <w:t xml:space="preserve">На территории Красноярского края действует региональная адресная программа по переселению граждан из аварийного жилищного фонда, утвержденная постановлением Правительства Красноярского края от 29.03.2019 № 144-п «Переселение граждан из аварийного жилищного фонда в Красноярском крае» на 2019-2025 годы, входящая в состав национального проекта «Жилье и городская среда», в отношении многоквартирных жилых домов, признанных аварийными до 01.01.2017. </w:t>
            </w:r>
          </w:p>
          <w:p w14:paraId="22371EBD" w14:textId="335F9C5C" w:rsidR="00D21387" w:rsidRPr="00EC3945" w:rsidRDefault="00D21387" w:rsidP="00D21387">
            <w:pPr>
              <w:ind w:firstLine="180"/>
              <w:jc w:val="both"/>
              <w:rPr>
                <w:spacing w:val="0"/>
                <w:sz w:val="22"/>
                <w:szCs w:val="22"/>
                <w:lang w:eastAsia="en-US"/>
              </w:rPr>
            </w:pPr>
            <w:r w:rsidRPr="00EC3945">
              <w:rPr>
                <w:spacing w:val="0"/>
                <w:sz w:val="22"/>
                <w:szCs w:val="22"/>
                <w:lang w:eastAsia="en-US"/>
              </w:rPr>
              <w:t>Реализация программы осуществляется посредством строительства многоквартирных жилых домов и выплат</w:t>
            </w:r>
            <w:r>
              <w:rPr>
                <w:spacing w:val="0"/>
                <w:sz w:val="22"/>
                <w:szCs w:val="22"/>
                <w:lang w:eastAsia="en-US"/>
              </w:rPr>
              <w:t>ы</w:t>
            </w:r>
            <w:r w:rsidRPr="00EC3945">
              <w:rPr>
                <w:spacing w:val="0"/>
                <w:sz w:val="22"/>
                <w:szCs w:val="22"/>
                <w:lang w:eastAsia="en-US"/>
              </w:rPr>
              <w:t xml:space="preserve"> собственникам возмещения за аварийное жилое помещение.  Город Ачинск реализацию мероприятий по переселению граждан из аварийного жилищного фонда, признанного аварийным до 01.01.2017, завершил в 2023 году.</w:t>
            </w:r>
          </w:p>
          <w:p w14:paraId="5135857C" w14:textId="4ECF9F29" w:rsidR="00D21387" w:rsidRPr="00EC3945" w:rsidRDefault="00D21387" w:rsidP="00D21387">
            <w:pPr>
              <w:ind w:firstLine="180"/>
              <w:jc w:val="both"/>
              <w:rPr>
                <w:spacing w:val="0"/>
                <w:sz w:val="22"/>
                <w:szCs w:val="22"/>
                <w:lang w:eastAsia="en-US"/>
              </w:rPr>
            </w:pPr>
            <w:r w:rsidRPr="00EC3945">
              <w:rPr>
                <w:spacing w:val="0"/>
                <w:sz w:val="22"/>
                <w:szCs w:val="22"/>
                <w:lang w:eastAsia="en-US"/>
              </w:rPr>
              <w:t>В рамках реализации IV этапа (2022-2023</w:t>
            </w:r>
            <w:r>
              <w:rPr>
                <w:spacing w:val="0"/>
                <w:sz w:val="22"/>
                <w:szCs w:val="22"/>
                <w:lang w:eastAsia="en-US"/>
              </w:rPr>
              <w:t xml:space="preserve"> </w:t>
            </w:r>
            <w:r w:rsidRPr="00EC3945">
              <w:rPr>
                <w:spacing w:val="0"/>
                <w:sz w:val="22"/>
                <w:szCs w:val="22"/>
                <w:lang w:eastAsia="en-US"/>
              </w:rPr>
              <w:t xml:space="preserve">гг.)  построено </w:t>
            </w:r>
            <w:r>
              <w:rPr>
                <w:spacing w:val="0"/>
                <w:sz w:val="22"/>
                <w:szCs w:val="22"/>
                <w:lang w:eastAsia="en-US"/>
              </w:rPr>
              <w:t>2</w:t>
            </w:r>
            <w:r w:rsidRPr="00EC3945">
              <w:rPr>
                <w:spacing w:val="0"/>
                <w:sz w:val="22"/>
                <w:szCs w:val="22"/>
                <w:lang w:eastAsia="en-US"/>
              </w:rPr>
              <w:t xml:space="preserve"> многоквартирных дома: 28.12.2022 введен в эксплуатацию 40–квартирный жилой дом по адресу: Юго-Восточный район, дом № 47; 21.04.2023 введен в эксплуатацию 63–квартирный жилой дом по адресу: Юго-Восточный район, дом № 47А. В 2023 году расселено 77 жилых помещений общей площадью 2,97 тыс. кв.м., в которых проживало 203 чел.</w:t>
            </w:r>
          </w:p>
          <w:p w14:paraId="0D4ED8D8" w14:textId="77777777" w:rsidR="00D21387" w:rsidRPr="00EC3945" w:rsidRDefault="00D21387" w:rsidP="00D21387">
            <w:pPr>
              <w:ind w:firstLine="180"/>
              <w:jc w:val="both"/>
              <w:rPr>
                <w:spacing w:val="0"/>
                <w:sz w:val="22"/>
                <w:szCs w:val="22"/>
                <w:lang w:eastAsia="en-US"/>
              </w:rPr>
            </w:pPr>
            <w:r w:rsidRPr="00EC3945">
              <w:rPr>
                <w:spacing w:val="0"/>
                <w:sz w:val="22"/>
                <w:szCs w:val="22"/>
                <w:lang w:eastAsia="en-US"/>
              </w:rPr>
              <w:t xml:space="preserve">В 2024 году были снесены 10 жилых домов, в том числе 8 аварийных домов,  расселенных в рамках реализации </w:t>
            </w:r>
            <w:r w:rsidRPr="00EC3945">
              <w:rPr>
                <w:spacing w:val="0"/>
                <w:sz w:val="22"/>
                <w:szCs w:val="22"/>
                <w:lang w:eastAsia="en-US"/>
              </w:rPr>
              <w:lastRenderedPageBreak/>
              <w:t xml:space="preserve">региональной адресной программы «Переселение граждан из аварийного жилищного фонда в Красноярском крае» на 2019–2025 годы. Стоимость работ по сносу – 8 157,1 тыс. руб. </w:t>
            </w:r>
          </w:p>
          <w:p w14:paraId="24E18513" w14:textId="77777777" w:rsidR="00D21387" w:rsidRPr="00EC3945" w:rsidRDefault="00D21387" w:rsidP="00D21387">
            <w:pPr>
              <w:ind w:firstLine="180"/>
              <w:jc w:val="both"/>
              <w:rPr>
                <w:spacing w:val="0"/>
                <w:sz w:val="22"/>
                <w:szCs w:val="22"/>
                <w:lang w:eastAsia="en-US"/>
              </w:rPr>
            </w:pPr>
            <w:r w:rsidRPr="00EC3945">
              <w:rPr>
                <w:spacing w:val="0"/>
                <w:sz w:val="22"/>
                <w:szCs w:val="22"/>
                <w:lang w:eastAsia="en-US"/>
              </w:rPr>
              <w:t>В настоящее время на территории Красноярского края формируется новая программа по переселению граждан из аварийного жилищного фонда, в программу планируется включить многоквартирные жилые дома, признанные в установленном порядке аварийными с 01.01.2017 до 01.01.2022.</w:t>
            </w:r>
          </w:p>
          <w:p w14:paraId="7ABB02FD" w14:textId="77777777" w:rsidR="00D21387" w:rsidRPr="00EC3945" w:rsidRDefault="00D21387" w:rsidP="00D21387">
            <w:pPr>
              <w:ind w:firstLine="180"/>
              <w:jc w:val="both"/>
              <w:rPr>
                <w:spacing w:val="0"/>
                <w:sz w:val="22"/>
                <w:szCs w:val="22"/>
                <w:lang w:eastAsia="en-US"/>
              </w:rPr>
            </w:pPr>
            <w:r w:rsidRPr="00EC3945">
              <w:rPr>
                <w:spacing w:val="0"/>
                <w:sz w:val="22"/>
                <w:szCs w:val="22"/>
                <w:lang w:eastAsia="en-US"/>
              </w:rPr>
              <w:t>Ориентировочный срок реализации мероприятий по расселению граждан из аварийного жилищного фонда в рамках новой программы 2025-2030 года.</w:t>
            </w:r>
          </w:p>
          <w:p w14:paraId="11F5DA09" w14:textId="18D68995" w:rsidR="00D21387" w:rsidRPr="00123C6E" w:rsidRDefault="00D21387" w:rsidP="00D21387">
            <w:pPr>
              <w:ind w:firstLine="180"/>
              <w:jc w:val="both"/>
              <w:rPr>
                <w:spacing w:val="0"/>
                <w:sz w:val="22"/>
                <w:szCs w:val="22"/>
                <w:lang w:eastAsia="en-US"/>
              </w:rPr>
            </w:pPr>
            <w:r w:rsidRPr="00EC3945">
              <w:rPr>
                <w:spacing w:val="0"/>
                <w:sz w:val="22"/>
                <w:szCs w:val="22"/>
                <w:lang w:eastAsia="en-US"/>
              </w:rPr>
              <w:t>Администрацией города Ачинска разработана проектно-сметная документация на строительство двух 8-этажных жилых домов по</w:t>
            </w:r>
            <w:r>
              <w:rPr>
                <w:spacing w:val="0"/>
                <w:sz w:val="22"/>
                <w:szCs w:val="22"/>
                <w:lang w:eastAsia="en-US"/>
              </w:rPr>
              <w:t xml:space="preserve"> </w:t>
            </w:r>
            <w:r w:rsidRPr="00EC3945">
              <w:rPr>
                <w:spacing w:val="0"/>
                <w:sz w:val="22"/>
                <w:szCs w:val="22"/>
                <w:lang w:eastAsia="en-US"/>
              </w:rPr>
              <w:t>ул. Декабристов, в которые планируется переселить в рамках новой программы по переселению 217 жилых помещений из аварийного жилья.</w:t>
            </w:r>
          </w:p>
        </w:tc>
      </w:tr>
      <w:tr w:rsidR="00D21387" w:rsidRPr="00123C6E" w14:paraId="3D2529D1" w14:textId="01C6AE61" w:rsidTr="007E045B">
        <w:tc>
          <w:tcPr>
            <w:tcW w:w="950" w:type="dxa"/>
          </w:tcPr>
          <w:p w14:paraId="5CADAB98" w14:textId="77777777" w:rsidR="00D21387" w:rsidRPr="00123C6E" w:rsidRDefault="00D21387" w:rsidP="00D21387">
            <w:pPr>
              <w:rPr>
                <w:spacing w:val="0"/>
                <w:sz w:val="22"/>
                <w:szCs w:val="22"/>
              </w:rPr>
            </w:pPr>
            <w:r w:rsidRPr="00123C6E">
              <w:rPr>
                <w:spacing w:val="0"/>
                <w:sz w:val="22"/>
                <w:szCs w:val="22"/>
              </w:rPr>
              <w:lastRenderedPageBreak/>
              <w:t>1.3.1.4.</w:t>
            </w:r>
          </w:p>
        </w:tc>
        <w:tc>
          <w:tcPr>
            <w:tcW w:w="2282" w:type="dxa"/>
          </w:tcPr>
          <w:p w14:paraId="0D9CC18F" w14:textId="77777777" w:rsidR="00D21387" w:rsidRPr="00867F66" w:rsidRDefault="00D21387" w:rsidP="00D21387">
            <w:pPr>
              <w:contextualSpacing/>
              <w:rPr>
                <w:b/>
                <w:spacing w:val="0"/>
                <w:sz w:val="22"/>
                <w:szCs w:val="22"/>
              </w:rPr>
            </w:pPr>
            <w:r w:rsidRPr="00867F66">
              <w:rPr>
                <w:b/>
                <w:spacing w:val="0"/>
                <w:sz w:val="22"/>
                <w:szCs w:val="22"/>
              </w:rPr>
              <w:t>Предоставление условий для строительства жилых домов многодетным семьям</w:t>
            </w:r>
          </w:p>
        </w:tc>
        <w:tc>
          <w:tcPr>
            <w:tcW w:w="2835" w:type="dxa"/>
          </w:tcPr>
          <w:p w14:paraId="51BA4E89" w14:textId="77777777" w:rsidR="00D21387" w:rsidRPr="00867F66" w:rsidRDefault="00D21387" w:rsidP="00D21387">
            <w:pPr>
              <w:rPr>
                <w:b/>
                <w:spacing w:val="0"/>
                <w:sz w:val="22"/>
                <w:szCs w:val="22"/>
              </w:rPr>
            </w:pPr>
            <w:r w:rsidRPr="00867F66">
              <w:rPr>
                <w:b/>
                <w:spacing w:val="0"/>
                <w:sz w:val="22"/>
                <w:szCs w:val="22"/>
              </w:rPr>
              <w:t xml:space="preserve">Выделение земельных участков под строительство </w:t>
            </w:r>
          </w:p>
          <w:p w14:paraId="7363B176" w14:textId="77777777" w:rsidR="00D21387" w:rsidRPr="00867F66" w:rsidRDefault="00D21387" w:rsidP="00D21387">
            <w:pPr>
              <w:rPr>
                <w:b/>
                <w:spacing w:val="0"/>
                <w:sz w:val="22"/>
                <w:szCs w:val="22"/>
              </w:rPr>
            </w:pPr>
          </w:p>
        </w:tc>
        <w:tc>
          <w:tcPr>
            <w:tcW w:w="2552" w:type="dxa"/>
          </w:tcPr>
          <w:p w14:paraId="529BF7F3" w14:textId="77777777" w:rsidR="00D21387" w:rsidRPr="00867F66" w:rsidRDefault="00D21387" w:rsidP="00D21387">
            <w:pPr>
              <w:rPr>
                <w:b/>
                <w:spacing w:val="0"/>
                <w:sz w:val="22"/>
                <w:szCs w:val="22"/>
              </w:rPr>
            </w:pPr>
            <w:r w:rsidRPr="00867F66">
              <w:rPr>
                <w:b/>
                <w:spacing w:val="0"/>
                <w:sz w:val="22"/>
                <w:szCs w:val="22"/>
              </w:rPr>
              <w:t>Обеспечение земельными участками для строительства жилья многодетным семьям</w:t>
            </w:r>
          </w:p>
        </w:tc>
        <w:tc>
          <w:tcPr>
            <w:tcW w:w="992" w:type="dxa"/>
          </w:tcPr>
          <w:p w14:paraId="15B40106" w14:textId="77777777" w:rsidR="00D21387" w:rsidRPr="00867F66" w:rsidRDefault="00D21387" w:rsidP="00D21387">
            <w:pPr>
              <w:jc w:val="center"/>
              <w:rPr>
                <w:b/>
                <w:spacing w:val="0"/>
                <w:sz w:val="22"/>
                <w:szCs w:val="22"/>
              </w:rPr>
            </w:pPr>
            <w:r w:rsidRPr="00867F66">
              <w:rPr>
                <w:b/>
                <w:spacing w:val="0"/>
                <w:sz w:val="22"/>
                <w:szCs w:val="22"/>
              </w:rPr>
              <w:t>2022-2025 годы</w:t>
            </w:r>
          </w:p>
          <w:p w14:paraId="3597FCCD" w14:textId="77777777" w:rsidR="00D21387" w:rsidRPr="00867F66" w:rsidRDefault="00D21387" w:rsidP="00D21387">
            <w:pPr>
              <w:rPr>
                <w:spacing w:val="0"/>
                <w:sz w:val="22"/>
                <w:szCs w:val="22"/>
              </w:rPr>
            </w:pPr>
          </w:p>
        </w:tc>
        <w:tc>
          <w:tcPr>
            <w:tcW w:w="2551" w:type="dxa"/>
          </w:tcPr>
          <w:p w14:paraId="22CA121A" w14:textId="3AFE1E14" w:rsidR="00D21387" w:rsidRPr="00867F66" w:rsidRDefault="00D21387" w:rsidP="00D21387">
            <w:pPr>
              <w:rPr>
                <w:spacing w:val="0"/>
                <w:sz w:val="22"/>
                <w:szCs w:val="22"/>
                <w:lang w:eastAsia="en-US"/>
              </w:rPr>
            </w:pPr>
            <w:r>
              <w:rPr>
                <w:b/>
                <w:spacing w:val="0"/>
                <w:sz w:val="22"/>
                <w:szCs w:val="22"/>
                <w:lang w:eastAsia="en-US"/>
              </w:rPr>
              <w:t>Управление</w:t>
            </w:r>
            <w:r w:rsidRPr="00867F66">
              <w:rPr>
                <w:b/>
                <w:spacing w:val="0"/>
                <w:sz w:val="22"/>
                <w:szCs w:val="22"/>
                <w:lang w:eastAsia="en-US"/>
              </w:rPr>
              <w:t xml:space="preserve"> архитектуры и градостроительства администрации города Ачинска, комитет по управлению муниципальным имуществом администрации города Ачинска</w:t>
            </w:r>
          </w:p>
        </w:tc>
        <w:tc>
          <w:tcPr>
            <w:tcW w:w="3998" w:type="dxa"/>
          </w:tcPr>
          <w:p w14:paraId="601FDEBA" w14:textId="77777777" w:rsidR="00D21387" w:rsidRPr="00095EFC" w:rsidRDefault="00D21387" w:rsidP="00D21387">
            <w:pPr>
              <w:ind w:left="-104" w:firstLine="164"/>
              <w:jc w:val="both"/>
              <w:rPr>
                <w:bCs/>
                <w:spacing w:val="0"/>
                <w:sz w:val="22"/>
                <w:szCs w:val="22"/>
                <w:lang w:eastAsia="en-US"/>
              </w:rPr>
            </w:pPr>
            <w:r w:rsidRPr="00095EFC">
              <w:rPr>
                <w:bCs/>
                <w:spacing w:val="0"/>
                <w:sz w:val="22"/>
                <w:szCs w:val="22"/>
                <w:lang w:eastAsia="en-US"/>
              </w:rPr>
              <w:t>За 2022-2024 годы предоставлено в собственность 58 земельных участков.</w:t>
            </w:r>
          </w:p>
          <w:p w14:paraId="41B068ED" w14:textId="14DECE23" w:rsidR="00D21387" w:rsidRPr="00095EFC" w:rsidRDefault="00D21387" w:rsidP="00D21387">
            <w:pPr>
              <w:ind w:left="-104" w:firstLine="164"/>
              <w:jc w:val="both"/>
              <w:rPr>
                <w:bCs/>
                <w:spacing w:val="0"/>
                <w:sz w:val="22"/>
                <w:szCs w:val="22"/>
                <w:lang w:eastAsia="en-US"/>
              </w:rPr>
            </w:pPr>
            <w:r w:rsidRPr="00095EFC">
              <w:rPr>
                <w:bCs/>
                <w:spacing w:val="0"/>
                <w:sz w:val="22"/>
                <w:szCs w:val="22"/>
                <w:lang w:eastAsia="en-US"/>
              </w:rPr>
              <w:t xml:space="preserve">После утверждения разрабатываемого АО «Гражданпроект» Проекта внесения изменений в Генеральный план и проекта внесения изменений в Правила землепользования и застройки </w:t>
            </w:r>
            <w:r>
              <w:rPr>
                <w:bCs/>
                <w:spacing w:val="0"/>
                <w:sz w:val="22"/>
                <w:szCs w:val="22"/>
                <w:lang w:eastAsia="en-US"/>
              </w:rPr>
              <w:t>МО</w:t>
            </w:r>
            <w:r w:rsidRPr="00095EFC">
              <w:rPr>
                <w:bCs/>
                <w:spacing w:val="0"/>
                <w:sz w:val="22"/>
                <w:szCs w:val="22"/>
                <w:lang w:eastAsia="en-US"/>
              </w:rPr>
              <w:t xml:space="preserve"> город Ачинск будут предусмотрены земельные участки для развития индивидуального жилищного строительства для многодетных граждан. </w:t>
            </w:r>
          </w:p>
          <w:p w14:paraId="4902C02B" w14:textId="4296CBB6" w:rsidR="00D21387" w:rsidRPr="00095EFC" w:rsidRDefault="00D21387" w:rsidP="00D21387">
            <w:pPr>
              <w:ind w:left="-104" w:firstLine="164"/>
              <w:jc w:val="both"/>
              <w:rPr>
                <w:bCs/>
                <w:spacing w:val="0"/>
                <w:sz w:val="22"/>
                <w:szCs w:val="22"/>
                <w:lang w:eastAsia="en-US"/>
              </w:rPr>
            </w:pPr>
            <w:r w:rsidRPr="00095EFC">
              <w:rPr>
                <w:bCs/>
                <w:spacing w:val="0"/>
                <w:sz w:val="22"/>
                <w:szCs w:val="22"/>
                <w:lang w:eastAsia="en-US"/>
              </w:rPr>
              <w:t>В рамках содействия в строительстве жилого квартала для сотрудников АО «РУСАЛ Ачинск» в 2022 году заключены договоры аренды на земельные участки в границах комплексного развития территории</w:t>
            </w:r>
          </w:p>
        </w:tc>
      </w:tr>
      <w:tr w:rsidR="00D21387" w:rsidRPr="00123C6E" w14:paraId="3B6B3323" w14:textId="62BECB5C" w:rsidTr="007E045B">
        <w:tc>
          <w:tcPr>
            <w:tcW w:w="950" w:type="dxa"/>
          </w:tcPr>
          <w:p w14:paraId="55C1FD82" w14:textId="77777777" w:rsidR="00D21387" w:rsidRPr="00123C6E" w:rsidRDefault="00D21387" w:rsidP="00D21387">
            <w:pPr>
              <w:rPr>
                <w:spacing w:val="0"/>
                <w:sz w:val="22"/>
                <w:szCs w:val="22"/>
              </w:rPr>
            </w:pPr>
            <w:r w:rsidRPr="00123C6E">
              <w:rPr>
                <w:spacing w:val="0"/>
                <w:sz w:val="22"/>
                <w:szCs w:val="22"/>
              </w:rPr>
              <w:lastRenderedPageBreak/>
              <w:t>1.3.1.5.</w:t>
            </w:r>
          </w:p>
        </w:tc>
        <w:tc>
          <w:tcPr>
            <w:tcW w:w="2282" w:type="dxa"/>
          </w:tcPr>
          <w:p w14:paraId="0E27421D" w14:textId="77777777" w:rsidR="00D21387" w:rsidRPr="00867F66" w:rsidRDefault="00D21387" w:rsidP="00D21387">
            <w:pPr>
              <w:contextualSpacing/>
              <w:rPr>
                <w:b/>
                <w:spacing w:val="0"/>
                <w:sz w:val="22"/>
                <w:szCs w:val="22"/>
              </w:rPr>
            </w:pPr>
            <w:r>
              <w:rPr>
                <w:b/>
                <w:spacing w:val="0"/>
                <w:sz w:val="22"/>
                <w:szCs w:val="22"/>
              </w:rPr>
              <w:t>Содействие развитию</w:t>
            </w:r>
            <w:r w:rsidRPr="00867F66">
              <w:rPr>
                <w:b/>
                <w:spacing w:val="0"/>
                <w:sz w:val="22"/>
                <w:szCs w:val="22"/>
              </w:rPr>
              <w:t xml:space="preserve"> жилищного строительства и социальных объектов </w:t>
            </w:r>
          </w:p>
        </w:tc>
        <w:tc>
          <w:tcPr>
            <w:tcW w:w="2835" w:type="dxa"/>
          </w:tcPr>
          <w:p w14:paraId="13201CDE" w14:textId="77777777" w:rsidR="00D21387" w:rsidRDefault="00D21387" w:rsidP="00D21387">
            <w:pPr>
              <w:pStyle w:val="a4"/>
              <w:numPr>
                <w:ilvl w:val="0"/>
                <w:numId w:val="5"/>
              </w:numPr>
              <w:tabs>
                <w:tab w:val="left" w:pos="253"/>
              </w:tabs>
              <w:ind w:left="-31" w:firstLine="0"/>
              <w:rPr>
                <w:b/>
                <w:spacing w:val="0"/>
                <w:sz w:val="22"/>
                <w:szCs w:val="22"/>
              </w:rPr>
            </w:pPr>
            <w:r w:rsidRPr="00867F66">
              <w:rPr>
                <w:b/>
                <w:spacing w:val="0"/>
                <w:sz w:val="22"/>
                <w:szCs w:val="22"/>
              </w:rPr>
              <w:t>Обеспечение подготовки земельных участков, высвобождающихся после сноса аварийного жилья под строительство многоквартирных домов, социальных объектов, объектов благоустройства</w:t>
            </w:r>
          </w:p>
          <w:p w14:paraId="52002B51" w14:textId="77777777" w:rsidR="00D21387" w:rsidRPr="00F75916" w:rsidRDefault="00D21387" w:rsidP="00D21387">
            <w:pPr>
              <w:tabs>
                <w:tab w:val="left" w:pos="253"/>
              </w:tabs>
              <w:ind w:left="-31"/>
              <w:rPr>
                <w:b/>
                <w:spacing w:val="0"/>
                <w:sz w:val="22"/>
                <w:szCs w:val="22"/>
              </w:rPr>
            </w:pPr>
          </w:p>
          <w:p w14:paraId="6B8AA4E1" w14:textId="77777777" w:rsidR="00D21387" w:rsidRPr="00867F66" w:rsidRDefault="00D21387" w:rsidP="00D21387">
            <w:pPr>
              <w:pStyle w:val="a4"/>
              <w:numPr>
                <w:ilvl w:val="0"/>
                <w:numId w:val="5"/>
              </w:numPr>
              <w:tabs>
                <w:tab w:val="left" w:pos="253"/>
              </w:tabs>
              <w:ind w:left="-31" w:firstLine="0"/>
              <w:rPr>
                <w:b/>
                <w:spacing w:val="0"/>
                <w:sz w:val="22"/>
                <w:szCs w:val="22"/>
              </w:rPr>
            </w:pPr>
            <w:r w:rsidRPr="00867F66">
              <w:rPr>
                <w:b/>
                <w:spacing w:val="0"/>
                <w:sz w:val="22"/>
                <w:szCs w:val="22"/>
              </w:rPr>
              <w:t>Содействие в строительстве жилого квартала для сотрудников АО «РУСАЛ Ачинск»</w:t>
            </w:r>
          </w:p>
        </w:tc>
        <w:tc>
          <w:tcPr>
            <w:tcW w:w="2552" w:type="dxa"/>
          </w:tcPr>
          <w:p w14:paraId="40E43F81" w14:textId="77777777" w:rsidR="00D21387" w:rsidRPr="00867F66" w:rsidRDefault="00D21387" w:rsidP="00D21387">
            <w:pPr>
              <w:rPr>
                <w:b/>
                <w:spacing w:val="0"/>
                <w:sz w:val="22"/>
                <w:szCs w:val="22"/>
              </w:rPr>
            </w:pPr>
          </w:p>
          <w:p w14:paraId="0F6503C5" w14:textId="77777777" w:rsidR="00D21387" w:rsidRPr="00867F66" w:rsidRDefault="00D21387" w:rsidP="00D21387">
            <w:pPr>
              <w:rPr>
                <w:b/>
                <w:spacing w:val="0"/>
                <w:sz w:val="22"/>
                <w:szCs w:val="22"/>
              </w:rPr>
            </w:pPr>
          </w:p>
          <w:p w14:paraId="314E501E" w14:textId="77777777" w:rsidR="00D21387" w:rsidRPr="00867F66" w:rsidRDefault="00D21387" w:rsidP="00D21387">
            <w:pPr>
              <w:rPr>
                <w:b/>
                <w:spacing w:val="0"/>
                <w:sz w:val="22"/>
                <w:szCs w:val="22"/>
              </w:rPr>
            </w:pPr>
          </w:p>
          <w:p w14:paraId="2464678A" w14:textId="77777777" w:rsidR="00D21387" w:rsidRPr="00867F66" w:rsidRDefault="00D21387" w:rsidP="00D21387">
            <w:pPr>
              <w:rPr>
                <w:b/>
                <w:spacing w:val="0"/>
                <w:sz w:val="22"/>
                <w:szCs w:val="22"/>
              </w:rPr>
            </w:pPr>
          </w:p>
          <w:p w14:paraId="3AE4EE67" w14:textId="77777777" w:rsidR="00D21387" w:rsidRPr="00867F66" w:rsidRDefault="00D21387" w:rsidP="00D21387">
            <w:pPr>
              <w:rPr>
                <w:b/>
                <w:spacing w:val="0"/>
                <w:sz w:val="22"/>
                <w:szCs w:val="22"/>
              </w:rPr>
            </w:pPr>
          </w:p>
          <w:p w14:paraId="7B9AB404" w14:textId="77777777" w:rsidR="00D21387" w:rsidRPr="00867F66" w:rsidRDefault="00D21387" w:rsidP="00D21387">
            <w:pPr>
              <w:rPr>
                <w:b/>
                <w:spacing w:val="0"/>
                <w:sz w:val="22"/>
                <w:szCs w:val="22"/>
              </w:rPr>
            </w:pPr>
          </w:p>
          <w:p w14:paraId="78F8EC0B" w14:textId="77777777" w:rsidR="00D21387" w:rsidRPr="00867F66" w:rsidRDefault="00D21387" w:rsidP="00D21387">
            <w:pPr>
              <w:rPr>
                <w:b/>
                <w:spacing w:val="0"/>
                <w:sz w:val="22"/>
                <w:szCs w:val="22"/>
              </w:rPr>
            </w:pPr>
          </w:p>
          <w:p w14:paraId="00846619" w14:textId="77777777" w:rsidR="00D21387" w:rsidRPr="00867F66" w:rsidRDefault="00D21387" w:rsidP="00D21387">
            <w:pPr>
              <w:rPr>
                <w:b/>
                <w:spacing w:val="0"/>
                <w:sz w:val="22"/>
                <w:szCs w:val="22"/>
              </w:rPr>
            </w:pPr>
          </w:p>
          <w:p w14:paraId="724D898C" w14:textId="77777777" w:rsidR="00D21387" w:rsidRDefault="00D21387" w:rsidP="00D21387">
            <w:pPr>
              <w:rPr>
                <w:b/>
                <w:spacing w:val="0"/>
                <w:sz w:val="22"/>
                <w:szCs w:val="22"/>
              </w:rPr>
            </w:pPr>
          </w:p>
          <w:p w14:paraId="62464EFC" w14:textId="77777777" w:rsidR="00D21387" w:rsidRDefault="00D21387" w:rsidP="00D21387">
            <w:pPr>
              <w:rPr>
                <w:b/>
                <w:spacing w:val="0"/>
                <w:sz w:val="22"/>
                <w:szCs w:val="22"/>
              </w:rPr>
            </w:pPr>
          </w:p>
          <w:p w14:paraId="23A2B01B" w14:textId="207FCF74" w:rsidR="00D21387" w:rsidRPr="00867F66" w:rsidRDefault="00D21387" w:rsidP="00D21387">
            <w:pPr>
              <w:rPr>
                <w:b/>
                <w:spacing w:val="0"/>
                <w:sz w:val="22"/>
                <w:szCs w:val="22"/>
              </w:rPr>
            </w:pPr>
            <w:r w:rsidRPr="00867F66">
              <w:rPr>
                <w:b/>
                <w:spacing w:val="0"/>
                <w:sz w:val="22"/>
                <w:szCs w:val="22"/>
              </w:rPr>
              <w:t>Строительство 407 квартир</w:t>
            </w:r>
          </w:p>
        </w:tc>
        <w:tc>
          <w:tcPr>
            <w:tcW w:w="992" w:type="dxa"/>
          </w:tcPr>
          <w:p w14:paraId="49EA6808" w14:textId="77777777" w:rsidR="00D21387" w:rsidRPr="00867F66" w:rsidRDefault="00D21387" w:rsidP="00D21387">
            <w:pPr>
              <w:jc w:val="center"/>
              <w:rPr>
                <w:b/>
                <w:spacing w:val="0"/>
                <w:sz w:val="22"/>
                <w:szCs w:val="22"/>
              </w:rPr>
            </w:pPr>
            <w:r w:rsidRPr="00867F66">
              <w:rPr>
                <w:b/>
                <w:spacing w:val="0"/>
                <w:sz w:val="22"/>
                <w:szCs w:val="22"/>
              </w:rPr>
              <w:t>2022-2025 годы</w:t>
            </w:r>
          </w:p>
          <w:p w14:paraId="40A5D0A0" w14:textId="77777777" w:rsidR="00D21387" w:rsidRPr="00867F66" w:rsidRDefault="00D21387" w:rsidP="00D21387">
            <w:pPr>
              <w:jc w:val="center"/>
              <w:rPr>
                <w:b/>
                <w:spacing w:val="0"/>
                <w:sz w:val="22"/>
                <w:szCs w:val="22"/>
              </w:rPr>
            </w:pPr>
          </w:p>
          <w:p w14:paraId="34415C2C" w14:textId="77777777" w:rsidR="00D21387" w:rsidRPr="00867F66" w:rsidRDefault="00D21387" w:rsidP="00D21387">
            <w:pPr>
              <w:jc w:val="center"/>
              <w:rPr>
                <w:b/>
                <w:spacing w:val="0"/>
                <w:sz w:val="22"/>
                <w:szCs w:val="22"/>
              </w:rPr>
            </w:pPr>
          </w:p>
          <w:p w14:paraId="4A79D9DA" w14:textId="77777777" w:rsidR="00D21387" w:rsidRPr="00867F66" w:rsidRDefault="00D21387" w:rsidP="00D21387">
            <w:pPr>
              <w:jc w:val="center"/>
              <w:rPr>
                <w:b/>
                <w:spacing w:val="0"/>
                <w:sz w:val="22"/>
                <w:szCs w:val="22"/>
              </w:rPr>
            </w:pPr>
          </w:p>
          <w:p w14:paraId="3FA7602E" w14:textId="77777777" w:rsidR="00D21387" w:rsidRPr="00867F66" w:rsidRDefault="00D21387" w:rsidP="00D21387">
            <w:pPr>
              <w:jc w:val="center"/>
              <w:rPr>
                <w:b/>
                <w:spacing w:val="0"/>
                <w:sz w:val="22"/>
                <w:szCs w:val="22"/>
              </w:rPr>
            </w:pPr>
          </w:p>
          <w:p w14:paraId="13219257" w14:textId="77777777" w:rsidR="00D21387" w:rsidRPr="00867F66" w:rsidRDefault="00D21387" w:rsidP="00D21387">
            <w:pPr>
              <w:jc w:val="center"/>
              <w:rPr>
                <w:b/>
                <w:spacing w:val="0"/>
                <w:sz w:val="22"/>
                <w:szCs w:val="22"/>
              </w:rPr>
            </w:pPr>
          </w:p>
          <w:p w14:paraId="09F7CDFA" w14:textId="77777777" w:rsidR="00D21387" w:rsidRPr="00867F66" w:rsidRDefault="00D21387" w:rsidP="00D21387">
            <w:pPr>
              <w:jc w:val="center"/>
              <w:rPr>
                <w:b/>
                <w:spacing w:val="0"/>
                <w:sz w:val="22"/>
                <w:szCs w:val="22"/>
              </w:rPr>
            </w:pPr>
          </w:p>
          <w:p w14:paraId="02A5B668" w14:textId="77777777" w:rsidR="00D21387" w:rsidRDefault="00D21387" w:rsidP="00D21387">
            <w:pPr>
              <w:jc w:val="center"/>
              <w:rPr>
                <w:b/>
                <w:spacing w:val="0"/>
                <w:sz w:val="22"/>
                <w:szCs w:val="22"/>
              </w:rPr>
            </w:pPr>
          </w:p>
          <w:p w14:paraId="2A536B4E" w14:textId="77777777" w:rsidR="00D21387" w:rsidRPr="00867F66" w:rsidRDefault="00D21387" w:rsidP="00D21387">
            <w:pPr>
              <w:jc w:val="center"/>
              <w:rPr>
                <w:b/>
                <w:spacing w:val="0"/>
                <w:sz w:val="22"/>
                <w:szCs w:val="22"/>
              </w:rPr>
            </w:pPr>
            <w:r w:rsidRPr="00867F66">
              <w:rPr>
                <w:b/>
                <w:spacing w:val="0"/>
                <w:sz w:val="22"/>
                <w:szCs w:val="22"/>
              </w:rPr>
              <w:t>2022-2025 годы</w:t>
            </w:r>
          </w:p>
        </w:tc>
        <w:tc>
          <w:tcPr>
            <w:tcW w:w="2551" w:type="dxa"/>
          </w:tcPr>
          <w:p w14:paraId="5D4859AA" w14:textId="0CF14F67" w:rsidR="00D21387" w:rsidRPr="00867F66" w:rsidRDefault="00D21387" w:rsidP="00D21387">
            <w:pPr>
              <w:rPr>
                <w:b/>
                <w:spacing w:val="0"/>
                <w:sz w:val="22"/>
                <w:szCs w:val="22"/>
              </w:rPr>
            </w:pPr>
            <w:r>
              <w:rPr>
                <w:b/>
                <w:spacing w:val="0"/>
                <w:sz w:val="22"/>
                <w:szCs w:val="22"/>
                <w:lang w:eastAsia="en-US"/>
              </w:rPr>
              <w:t>Управление</w:t>
            </w:r>
            <w:r w:rsidRPr="00867F66">
              <w:rPr>
                <w:b/>
                <w:spacing w:val="0"/>
                <w:sz w:val="22"/>
                <w:szCs w:val="22"/>
                <w:lang w:eastAsia="en-US"/>
              </w:rPr>
              <w:t xml:space="preserve"> архитектуры и градостроительства администрации города Ачинска, комитет по управлению муниципальным имуществом администрации города Ачинска,</w:t>
            </w:r>
            <w:r w:rsidRPr="00867F66">
              <w:rPr>
                <w:b/>
                <w:spacing w:val="0"/>
                <w:sz w:val="22"/>
                <w:szCs w:val="22"/>
              </w:rPr>
              <w:t xml:space="preserve"> МКУ «УКС»</w:t>
            </w:r>
            <w:r>
              <w:rPr>
                <w:b/>
                <w:spacing w:val="0"/>
                <w:sz w:val="22"/>
                <w:szCs w:val="22"/>
              </w:rPr>
              <w:t>,</w:t>
            </w:r>
          </w:p>
          <w:p w14:paraId="3BA4C6CB" w14:textId="77777777" w:rsidR="00D21387" w:rsidRPr="00867F66" w:rsidRDefault="00D21387" w:rsidP="00D21387">
            <w:pPr>
              <w:rPr>
                <w:b/>
                <w:spacing w:val="0"/>
                <w:sz w:val="22"/>
                <w:szCs w:val="22"/>
                <w:lang w:eastAsia="en-US"/>
              </w:rPr>
            </w:pPr>
            <w:r w:rsidRPr="00867F66">
              <w:rPr>
                <w:b/>
                <w:spacing w:val="0"/>
                <w:sz w:val="22"/>
                <w:szCs w:val="22"/>
              </w:rPr>
              <w:t>АО «РУСАЛ Ачинск»</w:t>
            </w:r>
          </w:p>
        </w:tc>
        <w:tc>
          <w:tcPr>
            <w:tcW w:w="3998" w:type="dxa"/>
          </w:tcPr>
          <w:p w14:paraId="26C1F29D" w14:textId="77777777" w:rsidR="00D21387" w:rsidRPr="007808BA" w:rsidRDefault="00D21387" w:rsidP="00D21387">
            <w:pPr>
              <w:jc w:val="both"/>
              <w:rPr>
                <w:bCs/>
                <w:spacing w:val="0"/>
                <w:sz w:val="22"/>
                <w:szCs w:val="22"/>
                <w:lang w:eastAsia="en-US"/>
              </w:rPr>
            </w:pPr>
            <w:r w:rsidRPr="007808BA">
              <w:rPr>
                <w:bCs/>
                <w:spacing w:val="0"/>
                <w:sz w:val="22"/>
                <w:szCs w:val="22"/>
                <w:lang w:eastAsia="en-US"/>
              </w:rPr>
              <w:t>В 2022 году заключены договоры аренды на земельные участки в границах комплексного развития территории.</w:t>
            </w:r>
          </w:p>
          <w:p w14:paraId="798546E6" w14:textId="77777777" w:rsidR="00D21387" w:rsidRPr="007808BA" w:rsidRDefault="00D21387" w:rsidP="00D21387">
            <w:pPr>
              <w:jc w:val="both"/>
              <w:rPr>
                <w:bCs/>
                <w:spacing w:val="0"/>
                <w:sz w:val="22"/>
                <w:szCs w:val="22"/>
                <w:lang w:eastAsia="en-US"/>
              </w:rPr>
            </w:pPr>
            <w:r w:rsidRPr="007808BA">
              <w:rPr>
                <w:bCs/>
                <w:spacing w:val="0"/>
                <w:sz w:val="22"/>
                <w:szCs w:val="22"/>
                <w:lang w:eastAsia="en-US"/>
              </w:rPr>
              <w:t>В 2023 году осуществлялся сбор информации о возможности обеспечения инженерной инфраструктурой территорий, высвобожденной после сноса аварийного жилья, с целью нового строительства многоквартирных домов, социальных объектов.</w:t>
            </w:r>
          </w:p>
          <w:p w14:paraId="08FDEBE8" w14:textId="0221E7C4" w:rsidR="00D21387" w:rsidRPr="007808BA" w:rsidRDefault="00D21387" w:rsidP="00D21387">
            <w:pPr>
              <w:jc w:val="both"/>
              <w:rPr>
                <w:bCs/>
                <w:spacing w:val="0"/>
                <w:sz w:val="22"/>
                <w:szCs w:val="22"/>
                <w:lang w:eastAsia="en-US"/>
              </w:rPr>
            </w:pPr>
            <w:r w:rsidRPr="007808BA">
              <w:rPr>
                <w:bCs/>
                <w:spacing w:val="0"/>
                <w:sz w:val="22"/>
                <w:szCs w:val="22"/>
                <w:lang w:eastAsia="en-US"/>
              </w:rPr>
              <w:t>В 2023 году утвержден проект планировки и межевания территории нежилой застройки, подлежащей комплексному развитию</w:t>
            </w:r>
            <w:r>
              <w:rPr>
                <w:bCs/>
                <w:spacing w:val="0"/>
                <w:sz w:val="22"/>
                <w:szCs w:val="22"/>
                <w:lang w:eastAsia="en-US"/>
              </w:rPr>
              <w:t xml:space="preserve">, </w:t>
            </w:r>
            <w:r w:rsidRPr="007808BA">
              <w:rPr>
                <w:bCs/>
                <w:spacing w:val="0"/>
                <w:sz w:val="22"/>
                <w:szCs w:val="22"/>
                <w:lang w:eastAsia="en-US"/>
              </w:rPr>
              <w:t>расположенной по в границах улиц Калинина-Гагарина-40</w:t>
            </w:r>
            <w:r>
              <w:rPr>
                <w:bCs/>
                <w:spacing w:val="0"/>
                <w:sz w:val="22"/>
                <w:szCs w:val="22"/>
                <w:lang w:eastAsia="en-US"/>
              </w:rPr>
              <w:t xml:space="preserve"> </w:t>
            </w:r>
            <w:r w:rsidRPr="007808BA">
              <w:rPr>
                <w:bCs/>
                <w:spacing w:val="0"/>
                <w:sz w:val="22"/>
                <w:szCs w:val="22"/>
                <w:lang w:eastAsia="en-US"/>
              </w:rPr>
              <w:t>лет ВЛКСМ.</w:t>
            </w:r>
          </w:p>
          <w:p w14:paraId="69062138" w14:textId="104FCA9F" w:rsidR="00D21387" w:rsidRPr="00B939AA" w:rsidRDefault="00D21387" w:rsidP="00D21387">
            <w:pPr>
              <w:jc w:val="both"/>
              <w:rPr>
                <w:b/>
                <w:spacing w:val="0"/>
                <w:sz w:val="22"/>
                <w:szCs w:val="22"/>
                <w:lang w:eastAsia="en-US"/>
              </w:rPr>
            </w:pPr>
            <w:r w:rsidRPr="007808BA">
              <w:rPr>
                <w:bCs/>
                <w:spacing w:val="0"/>
                <w:sz w:val="22"/>
                <w:szCs w:val="22"/>
                <w:lang w:eastAsia="en-US"/>
              </w:rPr>
              <w:t>Выданы разрешения на строительство 4 многоквартирных жилых домов.</w:t>
            </w:r>
          </w:p>
        </w:tc>
      </w:tr>
      <w:tr w:rsidR="00D21387" w:rsidRPr="00123C6E" w14:paraId="7DE3892F" w14:textId="40DBF36D" w:rsidTr="007E045B">
        <w:tc>
          <w:tcPr>
            <w:tcW w:w="16160" w:type="dxa"/>
            <w:gridSpan w:val="7"/>
          </w:tcPr>
          <w:p w14:paraId="270B7711" w14:textId="0ACB15B7" w:rsidR="00D21387" w:rsidRPr="000603BC" w:rsidRDefault="00D21387" w:rsidP="00D21387">
            <w:pPr>
              <w:pStyle w:val="a4"/>
              <w:numPr>
                <w:ilvl w:val="2"/>
                <w:numId w:val="16"/>
              </w:numPr>
              <w:rPr>
                <w:b/>
                <w:spacing w:val="0"/>
                <w:sz w:val="22"/>
                <w:szCs w:val="22"/>
                <w:lang w:eastAsia="en-US"/>
              </w:rPr>
            </w:pPr>
            <w:r w:rsidRPr="000603BC">
              <w:rPr>
                <w:b/>
                <w:i/>
                <w:spacing w:val="0"/>
                <w:sz w:val="22"/>
                <w:szCs w:val="22"/>
              </w:rPr>
              <w:t>Развитие и модернизация жилищно-коммунальной инфраструктуры</w:t>
            </w:r>
          </w:p>
        </w:tc>
      </w:tr>
      <w:tr w:rsidR="00D21387" w:rsidRPr="00123C6E" w14:paraId="5C8EC3C0" w14:textId="64DEC2F6" w:rsidTr="007E045B">
        <w:tc>
          <w:tcPr>
            <w:tcW w:w="950" w:type="dxa"/>
          </w:tcPr>
          <w:p w14:paraId="6A95BA18" w14:textId="77777777" w:rsidR="00D21387" w:rsidRPr="00123C6E" w:rsidRDefault="00D21387" w:rsidP="00D21387">
            <w:pPr>
              <w:rPr>
                <w:spacing w:val="0"/>
                <w:sz w:val="22"/>
                <w:szCs w:val="22"/>
              </w:rPr>
            </w:pPr>
          </w:p>
          <w:p w14:paraId="0D110D2E" w14:textId="77777777" w:rsidR="00D21387" w:rsidRPr="00123C6E" w:rsidRDefault="00D21387" w:rsidP="00D21387">
            <w:pPr>
              <w:rPr>
                <w:spacing w:val="0"/>
                <w:sz w:val="22"/>
                <w:szCs w:val="22"/>
              </w:rPr>
            </w:pPr>
            <w:r w:rsidRPr="00123C6E">
              <w:rPr>
                <w:spacing w:val="0"/>
                <w:sz w:val="22"/>
                <w:szCs w:val="22"/>
              </w:rPr>
              <w:t>1.3.2.1.</w:t>
            </w:r>
          </w:p>
          <w:p w14:paraId="623344BF" w14:textId="77777777" w:rsidR="00D21387" w:rsidRPr="00123C6E" w:rsidRDefault="00D21387" w:rsidP="00D21387">
            <w:pPr>
              <w:rPr>
                <w:spacing w:val="0"/>
                <w:sz w:val="22"/>
                <w:szCs w:val="22"/>
              </w:rPr>
            </w:pPr>
          </w:p>
        </w:tc>
        <w:tc>
          <w:tcPr>
            <w:tcW w:w="2282" w:type="dxa"/>
          </w:tcPr>
          <w:p w14:paraId="63E14593" w14:textId="77777777" w:rsidR="00D21387" w:rsidRPr="00867F66" w:rsidRDefault="00D21387" w:rsidP="00D21387">
            <w:pPr>
              <w:pStyle w:val="a4"/>
              <w:autoSpaceDE w:val="0"/>
              <w:autoSpaceDN w:val="0"/>
              <w:adjustRightInd w:val="0"/>
              <w:ind w:left="0"/>
              <w:outlineLvl w:val="2"/>
              <w:rPr>
                <w:spacing w:val="0"/>
                <w:sz w:val="22"/>
                <w:szCs w:val="22"/>
              </w:rPr>
            </w:pPr>
            <w:r w:rsidRPr="00867F66">
              <w:rPr>
                <w:spacing w:val="0"/>
                <w:sz w:val="22"/>
                <w:szCs w:val="22"/>
              </w:rPr>
              <w:t>Развитие, модернизация и капитальный ремонт объектов коммунальной инфраструктуры и жилищного фонда города</w:t>
            </w:r>
          </w:p>
        </w:tc>
        <w:tc>
          <w:tcPr>
            <w:tcW w:w="2835" w:type="dxa"/>
          </w:tcPr>
          <w:p w14:paraId="543711B6" w14:textId="77777777" w:rsidR="00D21387" w:rsidRPr="00867F66" w:rsidRDefault="00D21387" w:rsidP="00D21387">
            <w:pPr>
              <w:pStyle w:val="a4"/>
              <w:numPr>
                <w:ilvl w:val="0"/>
                <w:numId w:val="9"/>
              </w:numPr>
              <w:tabs>
                <w:tab w:val="left" w:pos="253"/>
              </w:tabs>
              <w:ind w:left="0" w:firstLine="0"/>
              <w:rPr>
                <w:b/>
                <w:spacing w:val="0"/>
                <w:sz w:val="22"/>
                <w:szCs w:val="22"/>
              </w:rPr>
            </w:pPr>
            <w:r w:rsidRPr="00867F66">
              <w:rPr>
                <w:b/>
                <w:spacing w:val="0"/>
                <w:sz w:val="22"/>
                <w:szCs w:val="22"/>
              </w:rPr>
              <w:t>Разработка плана работы по реконструкции левобережных очистных сооружений для обеспечения очистки воды с учето</w:t>
            </w:r>
            <w:r>
              <w:rPr>
                <w:b/>
                <w:spacing w:val="0"/>
                <w:sz w:val="22"/>
                <w:szCs w:val="22"/>
              </w:rPr>
              <w:t>м требований современных СаНПИН</w:t>
            </w:r>
          </w:p>
          <w:p w14:paraId="5FAF4FE0" w14:textId="77777777" w:rsidR="00D21387" w:rsidRPr="00867F66" w:rsidRDefault="00D21387" w:rsidP="00D21387">
            <w:pPr>
              <w:pStyle w:val="a4"/>
              <w:numPr>
                <w:ilvl w:val="0"/>
                <w:numId w:val="9"/>
              </w:numPr>
              <w:tabs>
                <w:tab w:val="left" w:pos="253"/>
              </w:tabs>
              <w:ind w:left="0" w:firstLine="0"/>
              <w:rPr>
                <w:b/>
                <w:spacing w:val="0"/>
                <w:sz w:val="22"/>
                <w:szCs w:val="22"/>
              </w:rPr>
            </w:pPr>
            <w:r w:rsidRPr="00867F66">
              <w:rPr>
                <w:b/>
                <w:spacing w:val="0"/>
                <w:sz w:val="22"/>
                <w:szCs w:val="22"/>
              </w:rPr>
              <w:t>Разработка плана ремонтов и рас</w:t>
            </w:r>
            <w:r>
              <w:rPr>
                <w:b/>
                <w:spacing w:val="0"/>
                <w:sz w:val="22"/>
                <w:szCs w:val="22"/>
              </w:rPr>
              <w:t>ширения сети уличного освещения</w:t>
            </w:r>
          </w:p>
          <w:p w14:paraId="63983FA1" w14:textId="77777777" w:rsidR="00D21387" w:rsidRPr="00867F66" w:rsidRDefault="00D21387" w:rsidP="00D21387">
            <w:pPr>
              <w:rPr>
                <w:spacing w:val="0"/>
                <w:sz w:val="22"/>
                <w:szCs w:val="22"/>
              </w:rPr>
            </w:pPr>
            <w:r>
              <w:rPr>
                <w:spacing w:val="0"/>
                <w:sz w:val="22"/>
                <w:szCs w:val="22"/>
              </w:rPr>
              <w:t>3</w:t>
            </w:r>
            <w:r w:rsidRPr="00867F66">
              <w:rPr>
                <w:spacing w:val="0"/>
                <w:sz w:val="22"/>
                <w:szCs w:val="22"/>
              </w:rPr>
              <w:t xml:space="preserve">. Разработка проекта сетей водоснабжения   пер. </w:t>
            </w:r>
            <w:r>
              <w:rPr>
                <w:spacing w:val="0"/>
                <w:sz w:val="22"/>
                <w:szCs w:val="22"/>
              </w:rPr>
              <w:t>Овражный</w:t>
            </w:r>
          </w:p>
          <w:p w14:paraId="62CDFBF9" w14:textId="77777777" w:rsidR="00D21387" w:rsidRPr="00867F66" w:rsidRDefault="00D21387" w:rsidP="00D21387">
            <w:pPr>
              <w:rPr>
                <w:spacing w:val="0"/>
                <w:sz w:val="22"/>
                <w:szCs w:val="22"/>
              </w:rPr>
            </w:pPr>
            <w:r>
              <w:rPr>
                <w:spacing w:val="0"/>
                <w:sz w:val="22"/>
                <w:szCs w:val="22"/>
              </w:rPr>
              <w:t>4</w:t>
            </w:r>
            <w:r w:rsidRPr="00867F66">
              <w:rPr>
                <w:spacing w:val="0"/>
                <w:sz w:val="22"/>
                <w:szCs w:val="22"/>
              </w:rPr>
              <w:t>. Строительство се</w:t>
            </w:r>
            <w:r>
              <w:rPr>
                <w:spacing w:val="0"/>
                <w:sz w:val="22"/>
                <w:szCs w:val="22"/>
              </w:rPr>
              <w:t>тей водоснабжения пер. Овражный</w:t>
            </w:r>
          </w:p>
          <w:p w14:paraId="13485C4C" w14:textId="77777777" w:rsidR="00D21387" w:rsidRPr="00867F66" w:rsidRDefault="00D21387" w:rsidP="00D21387">
            <w:pPr>
              <w:rPr>
                <w:spacing w:val="0"/>
                <w:sz w:val="22"/>
                <w:szCs w:val="22"/>
              </w:rPr>
            </w:pPr>
            <w:r>
              <w:rPr>
                <w:spacing w:val="0"/>
                <w:sz w:val="22"/>
                <w:szCs w:val="22"/>
              </w:rPr>
              <w:t>5</w:t>
            </w:r>
            <w:r w:rsidRPr="00867F66">
              <w:rPr>
                <w:spacing w:val="0"/>
                <w:sz w:val="22"/>
                <w:szCs w:val="22"/>
              </w:rPr>
              <w:t xml:space="preserve">. Разработка проекта и прохождение госэкспертизы по объекту «Строительство наружной </w:t>
            </w:r>
            <w:r w:rsidRPr="00867F66">
              <w:rPr>
                <w:spacing w:val="0"/>
                <w:sz w:val="22"/>
                <w:szCs w:val="22"/>
              </w:rPr>
              <w:lastRenderedPageBreak/>
              <w:t xml:space="preserve">водопроводной сети района индивидуальной застройки п. Мазуль, ул.1-я, 2-я, </w:t>
            </w:r>
            <w:r>
              <w:rPr>
                <w:spacing w:val="0"/>
                <w:sz w:val="22"/>
                <w:szCs w:val="22"/>
              </w:rPr>
              <w:t>3-я Западная, ул. Водопроводная</w:t>
            </w:r>
          </w:p>
          <w:p w14:paraId="5A09851B" w14:textId="77777777" w:rsidR="00D21387" w:rsidRPr="00867F66" w:rsidRDefault="00D21387" w:rsidP="00D21387">
            <w:pPr>
              <w:rPr>
                <w:spacing w:val="0"/>
                <w:sz w:val="22"/>
                <w:szCs w:val="22"/>
              </w:rPr>
            </w:pPr>
            <w:r>
              <w:rPr>
                <w:spacing w:val="0"/>
                <w:sz w:val="22"/>
                <w:szCs w:val="22"/>
              </w:rPr>
              <w:t>6</w:t>
            </w:r>
            <w:r w:rsidRPr="00867F66">
              <w:rPr>
                <w:spacing w:val="0"/>
                <w:sz w:val="22"/>
                <w:szCs w:val="22"/>
              </w:rPr>
              <w:t xml:space="preserve">. Строительство наружной водопроводной сети района индивидуальной застройки п. Мазуль, ул.1-я, 2-я, </w:t>
            </w:r>
            <w:r>
              <w:rPr>
                <w:spacing w:val="0"/>
                <w:sz w:val="22"/>
                <w:szCs w:val="22"/>
              </w:rPr>
              <w:t>3-я Западная, ул. Водопроводная</w:t>
            </w:r>
          </w:p>
          <w:p w14:paraId="3A44512C" w14:textId="77777777" w:rsidR="00D21387" w:rsidRPr="00867F66" w:rsidRDefault="00D21387" w:rsidP="00D21387">
            <w:pPr>
              <w:rPr>
                <w:spacing w:val="0"/>
                <w:sz w:val="22"/>
                <w:szCs w:val="22"/>
              </w:rPr>
            </w:pPr>
            <w:r>
              <w:rPr>
                <w:spacing w:val="0"/>
                <w:sz w:val="22"/>
                <w:szCs w:val="22"/>
              </w:rPr>
              <w:t>7</w:t>
            </w:r>
            <w:r w:rsidRPr="00867F66">
              <w:rPr>
                <w:spacing w:val="0"/>
                <w:sz w:val="22"/>
                <w:szCs w:val="22"/>
              </w:rPr>
              <w:t>.  Разработка проекта и прохождение госэкспертизы по объекту «Строительство наружной водопроводной сети района индивидуаль</w:t>
            </w:r>
            <w:r>
              <w:rPr>
                <w:spacing w:val="0"/>
                <w:sz w:val="22"/>
                <w:szCs w:val="22"/>
              </w:rPr>
              <w:t>ной застройки ул. Абалаковская</w:t>
            </w:r>
          </w:p>
          <w:p w14:paraId="69EAE231" w14:textId="77777777" w:rsidR="00D21387" w:rsidRPr="00867F66" w:rsidRDefault="00D21387" w:rsidP="00D21387">
            <w:pPr>
              <w:rPr>
                <w:spacing w:val="0"/>
                <w:sz w:val="22"/>
                <w:szCs w:val="22"/>
              </w:rPr>
            </w:pPr>
            <w:r>
              <w:rPr>
                <w:spacing w:val="0"/>
                <w:sz w:val="22"/>
                <w:szCs w:val="22"/>
              </w:rPr>
              <w:t>8</w:t>
            </w:r>
            <w:r w:rsidRPr="00867F66">
              <w:rPr>
                <w:spacing w:val="0"/>
                <w:sz w:val="22"/>
                <w:szCs w:val="22"/>
              </w:rPr>
              <w:t>. Строительство наружной водопроводной сети района индивидуальной застройки ул. Абалаковская</w:t>
            </w:r>
          </w:p>
        </w:tc>
        <w:tc>
          <w:tcPr>
            <w:tcW w:w="2552" w:type="dxa"/>
          </w:tcPr>
          <w:p w14:paraId="72F47080" w14:textId="77777777" w:rsidR="00D21387" w:rsidRPr="00867F66" w:rsidRDefault="00D21387" w:rsidP="00D21387">
            <w:pPr>
              <w:autoSpaceDE w:val="0"/>
              <w:autoSpaceDN w:val="0"/>
              <w:adjustRightInd w:val="0"/>
              <w:rPr>
                <w:spacing w:val="0"/>
                <w:sz w:val="22"/>
                <w:szCs w:val="22"/>
                <w:lang w:eastAsia="en-US"/>
              </w:rPr>
            </w:pPr>
            <w:r w:rsidRPr="00867F66">
              <w:rPr>
                <w:spacing w:val="0"/>
                <w:sz w:val="22"/>
                <w:szCs w:val="22"/>
                <w:lang w:eastAsia="en-US"/>
              </w:rPr>
              <w:lastRenderedPageBreak/>
              <w:t>Обеспечение доступности предоставляемых жилищно-коммунальных услуг</w:t>
            </w:r>
          </w:p>
          <w:p w14:paraId="268CE4A0" w14:textId="77777777" w:rsidR="00D21387" w:rsidRPr="00867F66" w:rsidRDefault="00D21387" w:rsidP="00D21387">
            <w:pPr>
              <w:rPr>
                <w:spacing w:val="0"/>
                <w:sz w:val="22"/>
                <w:szCs w:val="22"/>
              </w:rPr>
            </w:pPr>
          </w:p>
        </w:tc>
        <w:tc>
          <w:tcPr>
            <w:tcW w:w="992" w:type="dxa"/>
          </w:tcPr>
          <w:p w14:paraId="045FC8EB" w14:textId="77777777" w:rsidR="00D21387" w:rsidRPr="00867F66" w:rsidRDefault="00D21387" w:rsidP="00D21387">
            <w:pPr>
              <w:jc w:val="center"/>
              <w:rPr>
                <w:spacing w:val="0"/>
                <w:sz w:val="22"/>
                <w:szCs w:val="22"/>
              </w:rPr>
            </w:pPr>
            <w:r w:rsidRPr="00867F66">
              <w:rPr>
                <w:spacing w:val="0"/>
                <w:sz w:val="22"/>
                <w:szCs w:val="22"/>
              </w:rPr>
              <w:t>2022 год</w:t>
            </w:r>
          </w:p>
          <w:p w14:paraId="69ABA234" w14:textId="77777777" w:rsidR="00D21387" w:rsidRPr="00867F66" w:rsidRDefault="00D21387" w:rsidP="00D21387">
            <w:pPr>
              <w:jc w:val="center"/>
              <w:rPr>
                <w:spacing w:val="0"/>
                <w:sz w:val="22"/>
                <w:szCs w:val="22"/>
              </w:rPr>
            </w:pPr>
          </w:p>
          <w:p w14:paraId="787AA5FD" w14:textId="77777777" w:rsidR="00D21387" w:rsidRPr="00867F66" w:rsidRDefault="00D21387" w:rsidP="00D21387">
            <w:pPr>
              <w:jc w:val="center"/>
              <w:rPr>
                <w:spacing w:val="0"/>
                <w:sz w:val="22"/>
                <w:szCs w:val="22"/>
              </w:rPr>
            </w:pPr>
          </w:p>
          <w:p w14:paraId="143ED9D7" w14:textId="77777777" w:rsidR="00D21387" w:rsidRPr="00867F66" w:rsidRDefault="00D21387" w:rsidP="00D21387">
            <w:pPr>
              <w:jc w:val="center"/>
              <w:rPr>
                <w:spacing w:val="0"/>
                <w:sz w:val="22"/>
                <w:szCs w:val="22"/>
              </w:rPr>
            </w:pPr>
          </w:p>
          <w:p w14:paraId="4A37DB8E" w14:textId="77777777" w:rsidR="00D21387" w:rsidRPr="00867F66" w:rsidRDefault="00D21387" w:rsidP="00D21387">
            <w:pPr>
              <w:jc w:val="center"/>
              <w:rPr>
                <w:spacing w:val="0"/>
                <w:sz w:val="22"/>
                <w:szCs w:val="22"/>
              </w:rPr>
            </w:pPr>
          </w:p>
          <w:p w14:paraId="5BEEB73E" w14:textId="77777777" w:rsidR="00D21387" w:rsidRPr="00867F66" w:rsidRDefault="00D21387" w:rsidP="00D21387">
            <w:pPr>
              <w:jc w:val="center"/>
              <w:rPr>
                <w:spacing w:val="0"/>
                <w:sz w:val="22"/>
                <w:szCs w:val="22"/>
              </w:rPr>
            </w:pPr>
          </w:p>
          <w:p w14:paraId="0858A35D" w14:textId="77777777" w:rsidR="00D21387" w:rsidRDefault="00D21387" w:rsidP="00D21387">
            <w:pPr>
              <w:jc w:val="center"/>
              <w:rPr>
                <w:spacing w:val="0"/>
                <w:sz w:val="22"/>
                <w:szCs w:val="22"/>
              </w:rPr>
            </w:pPr>
          </w:p>
          <w:p w14:paraId="6FF8AB80" w14:textId="7E25B9DF" w:rsidR="00D21387" w:rsidRPr="00867F66" w:rsidRDefault="00D21387" w:rsidP="00D21387">
            <w:pPr>
              <w:jc w:val="center"/>
              <w:rPr>
                <w:spacing w:val="0"/>
                <w:sz w:val="22"/>
                <w:szCs w:val="22"/>
              </w:rPr>
            </w:pPr>
            <w:r w:rsidRPr="00867F66">
              <w:rPr>
                <w:spacing w:val="0"/>
                <w:sz w:val="22"/>
                <w:szCs w:val="22"/>
              </w:rPr>
              <w:t>2022 год</w:t>
            </w:r>
          </w:p>
          <w:p w14:paraId="4DA3582E" w14:textId="77777777" w:rsidR="00D21387" w:rsidRPr="00867F66" w:rsidRDefault="00D21387" w:rsidP="00D21387">
            <w:pPr>
              <w:rPr>
                <w:spacing w:val="0"/>
                <w:sz w:val="22"/>
                <w:szCs w:val="22"/>
              </w:rPr>
            </w:pPr>
          </w:p>
          <w:p w14:paraId="0E7AC145" w14:textId="77777777" w:rsidR="00D21387" w:rsidRPr="00867F66" w:rsidRDefault="00D21387" w:rsidP="00D21387">
            <w:pPr>
              <w:jc w:val="center"/>
              <w:rPr>
                <w:spacing w:val="0"/>
                <w:sz w:val="22"/>
                <w:szCs w:val="22"/>
              </w:rPr>
            </w:pPr>
            <w:r w:rsidRPr="00867F66">
              <w:rPr>
                <w:spacing w:val="0"/>
                <w:sz w:val="22"/>
                <w:szCs w:val="22"/>
              </w:rPr>
              <w:t>2024 год</w:t>
            </w:r>
          </w:p>
          <w:p w14:paraId="16551E67" w14:textId="77777777" w:rsidR="00D21387" w:rsidRPr="00867F66" w:rsidRDefault="00D21387" w:rsidP="00D21387">
            <w:pPr>
              <w:rPr>
                <w:spacing w:val="0"/>
                <w:sz w:val="22"/>
                <w:szCs w:val="22"/>
              </w:rPr>
            </w:pPr>
          </w:p>
          <w:p w14:paraId="5A7C20F2" w14:textId="77777777" w:rsidR="00D21387" w:rsidRPr="00867F66" w:rsidRDefault="00D21387" w:rsidP="00D21387">
            <w:pPr>
              <w:jc w:val="center"/>
              <w:rPr>
                <w:spacing w:val="0"/>
                <w:sz w:val="22"/>
                <w:szCs w:val="22"/>
              </w:rPr>
            </w:pPr>
            <w:r w:rsidRPr="00867F66">
              <w:rPr>
                <w:spacing w:val="0"/>
                <w:sz w:val="22"/>
                <w:szCs w:val="22"/>
              </w:rPr>
              <w:t>2025 год</w:t>
            </w:r>
          </w:p>
          <w:p w14:paraId="6708C159" w14:textId="77777777" w:rsidR="00D21387" w:rsidRPr="00867F66" w:rsidRDefault="00D21387" w:rsidP="00D21387">
            <w:pPr>
              <w:jc w:val="center"/>
              <w:rPr>
                <w:spacing w:val="0"/>
                <w:sz w:val="22"/>
                <w:szCs w:val="22"/>
              </w:rPr>
            </w:pPr>
          </w:p>
          <w:p w14:paraId="55EE6094" w14:textId="77777777" w:rsidR="00D21387" w:rsidRPr="00867F66" w:rsidRDefault="00D21387" w:rsidP="00D21387">
            <w:pPr>
              <w:jc w:val="center"/>
              <w:rPr>
                <w:spacing w:val="0"/>
                <w:sz w:val="22"/>
                <w:szCs w:val="22"/>
              </w:rPr>
            </w:pPr>
          </w:p>
          <w:p w14:paraId="34FBE129" w14:textId="77777777" w:rsidR="00D21387" w:rsidRPr="00867F66" w:rsidRDefault="00D21387" w:rsidP="00D21387">
            <w:pPr>
              <w:jc w:val="center"/>
              <w:rPr>
                <w:spacing w:val="0"/>
                <w:sz w:val="22"/>
                <w:szCs w:val="22"/>
              </w:rPr>
            </w:pPr>
            <w:r w:rsidRPr="00867F66">
              <w:rPr>
                <w:spacing w:val="0"/>
                <w:sz w:val="22"/>
                <w:szCs w:val="22"/>
              </w:rPr>
              <w:t>2024 год</w:t>
            </w:r>
          </w:p>
          <w:p w14:paraId="3DF9C21A" w14:textId="77777777" w:rsidR="00D21387" w:rsidRPr="00867F66" w:rsidRDefault="00D21387" w:rsidP="00D21387">
            <w:pPr>
              <w:jc w:val="center"/>
              <w:rPr>
                <w:spacing w:val="0"/>
                <w:sz w:val="22"/>
                <w:szCs w:val="22"/>
              </w:rPr>
            </w:pPr>
          </w:p>
          <w:p w14:paraId="319841FA" w14:textId="77777777" w:rsidR="00D21387" w:rsidRPr="00867F66" w:rsidRDefault="00D21387" w:rsidP="00D21387">
            <w:pPr>
              <w:jc w:val="center"/>
              <w:rPr>
                <w:spacing w:val="0"/>
                <w:sz w:val="22"/>
                <w:szCs w:val="22"/>
              </w:rPr>
            </w:pPr>
          </w:p>
          <w:p w14:paraId="3927E831" w14:textId="77777777" w:rsidR="00D21387" w:rsidRPr="00867F66" w:rsidRDefault="00D21387" w:rsidP="00D21387">
            <w:pPr>
              <w:jc w:val="center"/>
              <w:rPr>
                <w:spacing w:val="0"/>
                <w:sz w:val="22"/>
                <w:szCs w:val="22"/>
              </w:rPr>
            </w:pPr>
          </w:p>
          <w:p w14:paraId="4B036782" w14:textId="77777777" w:rsidR="00D21387" w:rsidRPr="00867F66" w:rsidRDefault="00D21387" w:rsidP="00D21387">
            <w:pPr>
              <w:jc w:val="center"/>
              <w:rPr>
                <w:spacing w:val="0"/>
                <w:sz w:val="22"/>
                <w:szCs w:val="22"/>
              </w:rPr>
            </w:pPr>
          </w:p>
          <w:p w14:paraId="5CA6B98C" w14:textId="77777777" w:rsidR="00D21387" w:rsidRPr="00867F66" w:rsidRDefault="00D21387" w:rsidP="00D21387">
            <w:pPr>
              <w:jc w:val="center"/>
              <w:rPr>
                <w:spacing w:val="0"/>
                <w:sz w:val="22"/>
                <w:szCs w:val="22"/>
              </w:rPr>
            </w:pPr>
          </w:p>
          <w:p w14:paraId="0329091A" w14:textId="77777777" w:rsidR="00D21387" w:rsidRPr="00867F66" w:rsidRDefault="00D21387" w:rsidP="00D21387">
            <w:pPr>
              <w:jc w:val="center"/>
              <w:rPr>
                <w:spacing w:val="0"/>
                <w:sz w:val="22"/>
                <w:szCs w:val="22"/>
              </w:rPr>
            </w:pPr>
          </w:p>
          <w:p w14:paraId="584EEABC" w14:textId="77777777" w:rsidR="00D21387" w:rsidRPr="00867F66" w:rsidRDefault="00D21387" w:rsidP="00D21387">
            <w:pPr>
              <w:jc w:val="center"/>
              <w:rPr>
                <w:spacing w:val="0"/>
                <w:sz w:val="22"/>
                <w:szCs w:val="22"/>
              </w:rPr>
            </w:pPr>
            <w:r w:rsidRPr="00867F66">
              <w:rPr>
                <w:spacing w:val="0"/>
                <w:sz w:val="22"/>
                <w:szCs w:val="22"/>
              </w:rPr>
              <w:t>2025 год</w:t>
            </w:r>
          </w:p>
          <w:p w14:paraId="6690024B" w14:textId="77777777" w:rsidR="00D21387" w:rsidRPr="00867F66" w:rsidRDefault="00D21387" w:rsidP="00D21387">
            <w:pPr>
              <w:jc w:val="center"/>
              <w:rPr>
                <w:spacing w:val="0"/>
                <w:sz w:val="22"/>
                <w:szCs w:val="22"/>
              </w:rPr>
            </w:pPr>
          </w:p>
          <w:p w14:paraId="3DB4D97A" w14:textId="77777777" w:rsidR="00D21387" w:rsidRPr="00867F66" w:rsidRDefault="00D21387" w:rsidP="00D21387">
            <w:pPr>
              <w:jc w:val="center"/>
              <w:rPr>
                <w:spacing w:val="0"/>
                <w:sz w:val="22"/>
                <w:szCs w:val="22"/>
              </w:rPr>
            </w:pPr>
          </w:p>
          <w:p w14:paraId="5E07FC2E" w14:textId="77777777" w:rsidR="00D21387" w:rsidRPr="00867F66" w:rsidRDefault="00D21387" w:rsidP="00D21387">
            <w:pPr>
              <w:jc w:val="center"/>
              <w:rPr>
                <w:spacing w:val="0"/>
                <w:sz w:val="22"/>
                <w:szCs w:val="22"/>
              </w:rPr>
            </w:pPr>
          </w:p>
          <w:p w14:paraId="736248E6" w14:textId="77777777" w:rsidR="00D21387" w:rsidRPr="00867F66" w:rsidRDefault="00D21387" w:rsidP="00D21387">
            <w:pPr>
              <w:jc w:val="center"/>
              <w:rPr>
                <w:spacing w:val="0"/>
                <w:sz w:val="22"/>
                <w:szCs w:val="22"/>
              </w:rPr>
            </w:pPr>
          </w:p>
          <w:p w14:paraId="1C9397BE" w14:textId="77777777" w:rsidR="00D21387" w:rsidRPr="00867F66" w:rsidRDefault="00D21387" w:rsidP="00D21387">
            <w:pPr>
              <w:jc w:val="center"/>
              <w:rPr>
                <w:spacing w:val="0"/>
                <w:sz w:val="22"/>
                <w:szCs w:val="22"/>
              </w:rPr>
            </w:pPr>
            <w:r w:rsidRPr="00867F66">
              <w:rPr>
                <w:spacing w:val="0"/>
                <w:sz w:val="22"/>
                <w:szCs w:val="22"/>
              </w:rPr>
              <w:t>2024 год</w:t>
            </w:r>
          </w:p>
          <w:p w14:paraId="653114FC" w14:textId="77777777" w:rsidR="00D21387" w:rsidRPr="00867F66" w:rsidRDefault="00D21387" w:rsidP="00D21387">
            <w:pPr>
              <w:jc w:val="center"/>
              <w:rPr>
                <w:spacing w:val="0"/>
                <w:sz w:val="22"/>
                <w:szCs w:val="22"/>
              </w:rPr>
            </w:pPr>
          </w:p>
          <w:p w14:paraId="26FEF3E5" w14:textId="77777777" w:rsidR="00D21387" w:rsidRPr="00867F66" w:rsidRDefault="00D21387" w:rsidP="00D21387">
            <w:pPr>
              <w:jc w:val="center"/>
              <w:rPr>
                <w:spacing w:val="0"/>
                <w:sz w:val="22"/>
                <w:szCs w:val="22"/>
              </w:rPr>
            </w:pPr>
          </w:p>
          <w:p w14:paraId="1DDF64B2" w14:textId="77777777" w:rsidR="00D21387" w:rsidRPr="00867F66" w:rsidRDefault="00D21387" w:rsidP="00D21387">
            <w:pPr>
              <w:jc w:val="center"/>
              <w:rPr>
                <w:spacing w:val="0"/>
                <w:sz w:val="22"/>
                <w:szCs w:val="22"/>
              </w:rPr>
            </w:pPr>
          </w:p>
          <w:p w14:paraId="1E26C59A" w14:textId="77777777" w:rsidR="00D21387" w:rsidRPr="00867F66" w:rsidRDefault="00D21387" w:rsidP="00D21387">
            <w:pPr>
              <w:jc w:val="center"/>
              <w:rPr>
                <w:spacing w:val="0"/>
                <w:sz w:val="22"/>
                <w:szCs w:val="22"/>
              </w:rPr>
            </w:pPr>
          </w:p>
          <w:p w14:paraId="50775C9E" w14:textId="77777777" w:rsidR="00D21387" w:rsidRPr="00867F66" w:rsidRDefault="00D21387" w:rsidP="00D21387">
            <w:pPr>
              <w:jc w:val="center"/>
              <w:rPr>
                <w:spacing w:val="0"/>
                <w:sz w:val="22"/>
                <w:szCs w:val="22"/>
              </w:rPr>
            </w:pPr>
          </w:p>
          <w:p w14:paraId="0E28F1AB" w14:textId="77777777" w:rsidR="00D21387" w:rsidRPr="00867F66" w:rsidRDefault="00D21387" w:rsidP="00D21387">
            <w:pPr>
              <w:jc w:val="center"/>
              <w:rPr>
                <w:spacing w:val="0"/>
                <w:sz w:val="22"/>
                <w:szCs w:val="22"/>
              </w:rPr>
            </w:pPr>
            <w:r w:rsidRPr="00867F66">
              <w:rPr>
                <w:spacing w:val="0"/>
                <w:sz w:val="22"/>
                <w:szCs w:val="22"/>
              </w:rPr>
              <w:t>2025 год</w:t>
            </w:r>
          </w:p>
          <w:p w14:paraId="53CBDF8C" w14:textId="77777777" w:rsidR="00D21387" w:rsidRPr="00867F66" w:rsidRDefault="00D21387" w:rsidP="00D21387">
            <w:pPr>
              <w:jc w:val="center"/>
              <w:rPr>
                <w:spacing w:val="0"/>
                <w:sz w:val="22"/>
                <w:szCs w:val="22"/>
              </w:rPr>
            </w:pPr>
          </w:p>
        </w:tc>
        <w:tc>
          <w:tcPr>
            <w:tcW w:w="2551" w:type="dxa"/>
          </w:tcPr>
          <w:p w14:paraId="4F4BE110" w14:textId="79419099" w:rsidR="00D21387" w:rsidRPr="00867F66" w:rsidRDefault="00D21387" w:rsidP="00D21387">
            <w:pPr>
              <w:rPr>
                <w:spacing w:val="0"/>
                <w:sz w:val="22"/>
                <w:szCs w:val="22"/>
              </w:rPr>
            </w:pPr>
            <w:r w:rsidRPr="00867F66">
              <w:rPr>
                <w:spacing w:val="0"/>
                <w:sz w:val="22"/>
                <w:szCs w:val="22"/>
              </w:rPr>
              <w:lastRenderedPageBreak/>
              <w:t xml:space="preserve">МКУ «Центр обеспечения жизнедеятельности города Ачинска», </w:t>
            </w:r>
            <w:r>
              <w:rPr>
                <w:spacing w:val="0"/>
                <w:sz w:val="22"/>
                <w:szCs w:val="22"/>
                <w:lang w:eastAsia="en-US"/>
              </w:rPr>
              <w:t xml:space="preserve">управление </w:t>
            </w:r>
            <w:r w:rsidRPr="00867F66">
              <w:rPr>
                <w:spacing w:val="0"/>
                <w:sz w:val="22"/>
                <w:szCs w:val="22"/>
                <w:lang w:eastAsia="en-US"/>
              </w:rPr>
              <w:t>архитектуры и градостроительства администрации города Ачинска</w:t>
            </w:r>
            <w:r w:rsidRPr="00867F66">
              <w:rPr>
                <w:spacing w:val="0"/>
                <w:sz w:val="22"/>
                <w:szCs w:val="22"/>
              </w:rPr>
              <w:t xml:space="preserve"> </w:t>
            </w:r>
          </w:p>
          <w:p w14:paraId="2D060F89" w14:textId="77777777" w:rsidR="00D21387" w:rsidRPr="00867F66" w:rsidRDefault="00D21387" w:rsidP="00D21387">
            <w:pPr>
              <w:rPr>
                <w:spacing w:val="0"/>
                <w:sz w:val="22"/>
                <w:szCs w:val="22"/>
              </w:rPr>
            </w:pPr>
          </w:p>
        </w:tc>
        <w:tc>
          <w:tcPr>
            <w:tcW w:w="3998" w:type="dxa"/>
          </w:tcPr>
          <w:p w14:paraId="169AF072" w14:textId="6F7A9921" w:rsidR="00D21387" w:rsidRPr="004E0D53" w:rsidRDefault="00D21387" w:rsidP="00D21387">
            <w:pPr>
              <w:ind w:firstLine="202"/>
              <w:jc w:val="both"/>
              <w:rPr>
                <w:spacing w:val="0"/>
                <w:sz w:val="22"/>
                <w:szCs w:val="22"/>
              </w:rPr>
            </w:pPr>
            <w:r w:rsidRPr="004E0D53">
              <w:rPr>
                <w:spacing w:val="0"/>
                <w:sz w:val="22"/>
                <w:szCs w:val="22"/>
              </w:rPr>
              <w:t xml:space="preserve">Протяженность тепловых сетей города составляет 170,71 км., износ </w:t>
            </w:r>
            <w:r w:rsidRPr="004E0D53">
              <w:rPr>
                <w:spacing w:val="0"/>
                <w:sz w:val="22"/>
                <w:szCs w:val="22"/>
              </w:rPr>
              <w:br/>
              <w:t>72 %. В 2024 году силами обслуживающих организаций выполнены работы по замене 1,6 км тепловых сетей.</w:t>
            </w:r>
          </w:p>
          <w:p w14:paraId="13B5126F" w14:textId="4B0CDC83" w:rsidR="00D21387" w:rsidRPr="004E0D53" w:rsidRDefault="00D21387" w:rsidP="00D21387">
            <w:pPr>
              <w:ind w:firstLine="202"/>
              <w:jc w:val="both"/>
              <w:rPr>
                <w:spacing w:val="0"/>
                <w:sz w:val="22"/>
                <w:szCs w:val="22"/>
              </w:rPr>
            </w:pPr>
            <w:r w:rsidRPr="004E0D53">
              <w:rPr>
                <w:spacing w:val="0"/>
                <w:sz w:val="22"/>
                <w:szCs w:val="22"/>
              </w:rPr>
              <w:t>Протяженность водопроводных сетей города составляет 182,7 км. Износ сетей водоснабжения 92 %. В 2024 году выполнены работы по замене 3,3 км водопроводных сетей.</w:t>
            </w:r>
          </w:p>
          <w:p w14:paraId="48B8F41D" w14:textId="2490EA24" w:rsidR="00D21387" w:rsidRPr="004E0D53" w:rsidRDefault="00D21387" w:rsidP="00D21387">
            <w:pPr>
              <w:ind w:firstLine="202"/>
              <w:jc w:val="both"/>
              <w:rPr>
                <w:spacing w:val="0"/>
                <w:sz w:val="22"/>
                <w:szCs w:val="22"/>
              </w:rPr>
            </w:pPr>
            <w:r w:rsidRPr="004E0D53">
              <w:rPr>
                <w:spacing w:val="0"/>
                <w:sz w:val="22"/>
                <w:szCs w:val="22"/>
              </w:rPr>
              <w:t>Протяженность линий электропередач составляет 631,516 км. Ликвидация аварийных ситуаций проводится в среднем в течение 3-х часов.</w:t>
            </w:r>
          </w:p>
          <w:p w14:paraId="063C30EF" w14:textId="53A38702" w:rsidR="00D21387" w:rsidRPr="004E0D53" w:rsidRDefault="00D21387" w:rsidP="00D21387">
            <w:pPr>
              <w:ind w:firstLine="202"/>
              <w:jc w:val="both"/>
              <w:rPr>
                <w:spacing w:val="0"/>
                <w:sz w:val="22"/>
                <w:szCs w:val="22"/>
              </w:rPr>
            </w:pPr>
            <w:r w:rsidRPr="004E0D53">
              <w:rPr>
                <w:spacing w:val="0"/>
                <w:sz w:val="22"/>
                <w:szCs w:val="22"/>
              </w:rPr>
              <w:t>В рамках муниципальной программы «Обеспечение функционирования и модернизации объектов жилищно-коммунального хозяйства» в 2024 году выполнены следующие работы:</w:t>
            </w:r>
          </w:p>
          <w:p w14:paraId="4E2E0096" w14:textId="77777777" w:rsidR="00D21387" w:rsidRPr="004E0D53" w:rsidRDefault="00D21387" w:rsidP="00D21387">
            <w:pPr>
              <w:ind w:firstLine="202"/>
              <w:jc w:val="both"/>
              <w:rPr>
                <w:spacing w:val="0"/>
                <w:sz w:val="22"/>
                <w:szCs w:val="22"/>
              </w:rPr>
            </w:pPr>
            <w:r w:rsidRPr="004E0D53">
              <w:rPr>
                <w:spacing w:val="0"/>
                <w:sz w:val="22"/>
                <w:szCs w:val="22"/>
              </w:rPr>
              <w:lastRenderedPageBreak/>
              <w:t>- разработана проектная документация на строительство объектов электроснабжения садоводческих, огороднических некоммерческих товариществ (6 СНТ);</w:t>
            </w:r>
          </w:p>
          <w:p w14:paraId="55D96A6F" w14:textId="77777777" w:rsidR="00D21387" w:rsidRPr="004E0D53" w:rsidRDefault="00D21387" w:rsidP="00D21387">
            <w:pPr>
              <w:ind w:firstLine="202"/>
              <w:jc w:val="both"/>
              <w:rPr>
                <w:spacing w:val="0"/>
                <w:sz w:val="22"/>
                <w:szCs w:val="22"/>
              </w:rPr>
            </w:pPr>
            <w:r w:rsidRPr="004E0D53">
              <w:rPr>
                <w:spacing w:val="0"/>
                <w:sz w:val="22"/>
                <w:szCs w:val="22"/>
              </w:rPr>
              <w:t>- проведена установка люков и монтаж оснований колодцев (пер. Новосибирский, зд.71; пересечение ул. Парковая и ул. Дружбы Народов; ул. Заречная; ул. Ленина д.8; ЮВР д. МПС3 (всего 10 шт.);</w:t>
            </w:r>
          </w:p>
          <w:p w14:paraId="10D50C67" w14:textId="77777777" w:rsidR="00D21387" w:rsidRPr="004E0D53" w:rsidRDefault="00D21387" w:rsidP="00D21387">
            <w:pPr>
              <w:ind w:firstLine="202"/>
              <w:jc w:val="both"/>
              <w:rPr>
                <w:spacing w:val="0"/>
                <w:sz w:val="22"/>
                <w:szCs w:val="22"/>
              </w:rPr>
            </w:pPr>
            <w:r w:rsidRPr="004E0D53">
              <w:rPr>
                <w:spacing w:val="0"/>
                <w:sz w:val="22"/>
                <w:szCs w:val="22"/>
              </w:rPr>
              <w:t>- выполнены работы по ремонту тепловой сети по улице Фрунзе (от ТК 16-1 до жилого дома № 13);</w:t>
            </w:r>
          </w:p>
          <w:p w14:paraId="58498A5B" w14:textId="77777777" w:rsidR="00D21387" w:rsidRPr="004E0D53" w:rsidRDefault="00D21387" w:rsidP="00D21387">
            <w:pPr>
              <w:ind w:firstLine="202"/>
              <w:jc w:val="both"/>
              <w:rPr>
                <w:spacing w:val="0"/>
                <w:sz w:val="22"/>
                <w:szCs w:val="22"/>
              </w:rPr>
            </w:pPr>
            <w:r w:rsidRPr="004E0D53">
              <w:rPr>
                <w:spacing w:val="0"/>
                <w:sz w:val="22"/>
                <w:szCs w:val="22"/>
              </w:rPr>
              <w:t>- проведено техническое обследование сооружений системы теплоснабжения, водоснабжения и водоотведения (сети водоснабжения – 212 шт., протяженностью более 263 440 м., сети водоотведения – 172 шт., протяженность 216 513 м., сети теплоснабжения - 150 шт., протяженность 200 332 м., иное имущество - 136 шт.);</w:t>
            </w:r>
          </w:p>
          <w:p w14:paraId="184DB514" w14:textId="77777777" w:rsidR="00D21387" w:rsidRPr="004E0D53" w:rsidRDefault="00D21387" w:rsidP="00D21387">
            <w:pPr>
              <w:ind w:firstLine="202"/>
              <w:jc w:val="both"/>
              <w:rPr>
                <w:spacing w:val="0"/>
                <w:sz w:val="22"/>
                <w:szCs w:val="22"/>
              </w:rPr>
            </w:pPr>
            <w:r w:rsidRPr="004E0D53">
              <w:rPr>
                <w:spacing w:val="0"/>
                <w:sz w:val="22"/>
                <w:szCs w:val="22"/>
              </w:rPr>
              <w:t>- выполнено техническое подключение к центральной системе теплоснабжения жилого дома по ул. Фрунзе 9;</w:t>
            </w:r>
          </w:p>
          <w:p w14:paraId="782888F1" w14:textId="075D9964" w:rsidR="00D21387" w:rsidRPr="004E0D53" w:rsidRDefault="00D21387" w:rsidP="00D21387">
            <w:pPr>
              <w:ind w:firstLine="202"/>
              <w:jc w:val="both"/>
              <w:rPr>
                <w:spacing w:val="0"/>
                <w:sz w:val="22"/>
                <w:szCs w:val="22"/>
              </w:rPr>
            </w:pPr>
            <w:r w:rsidRPr="004E0D53">
              <w:rPr>
                <w:spacing w:val="0"/>
                <w:sz w:val="22"/>
                <w:szCs w:val="22"/>
              </w:rPr>
              <w:t>-впервые создана база данных инвентаризации мест захоронений и оцифровки записей о захоронениях, расположенных муниципальном кладбище – Салырском;</w:t>
            </w:r>
          </w:p>
          <w:p w14:paraId="461A8D19" w14:textId="1A3BDDC9" w:rsidR="00D21387" w:rsidRPr="004E0D53" w:rsidRDefault="00D21387" w:rsidP="00D21387">
            <w:pPr>
              <w:ind w:firstLine="202"/>
              <w:jc w:val="both"/>
              <w:rPr>
                <w:spacing w:val="0"/>
                <w:sz w:val="22"/>
                <w:szCs w:val="22"/>
              </w:rPr>
            </w:pPr>
            <w:r w:rsidRPr="004E0D53">
              <w:rPr>
                <w:spacing w:val="0"/>
                <w:sz w:val="22"/>
                <w:szCs w:val="22"/>
              </w:rPr>
              <w:t>- выполнены работы по обустройству 9 мест (площадок) накопления твердых коммунальных отходов (ТКО) и приобретению контейнерного оборудования 29 шт. К примеру, в прошлом году было создано 7 мест накопления;</w:t>
            </w:r>
          </w:p>
          <w:p w14:paraId="03A3C231" w14:textId="7630D062" w:rsidR="00D21387" w:rsidRPr="004E0D53" w:rsidRDefault="00D21387" w:rsidP="00D21387">
            <w:pPr>
              <w:ind w:firstLine="202"/>
              <w:jc w:val="both"/>
              <w:rPr>
                <w:spacing w:val="0"/>
                <w:sz w:val="22"/>
                <w:szCs w:val="22"/>
              </w:rPr>
            </w:pPr>
            <w:r w:rsidRPr="004E0D53">
              <w:rPr>
                <w:spacing w:val="0"/>
                <w:sz w:val="22"/>
                <w:szCs w:val="22"/>
              </w:rPr>
              <w:t xml:space="preserve">- проведены работы по сносу, выкорчевке 607 деревьев и по </w:t>
            </w:r>
            <w:r w:rsidRPr="004E0D53">
              <w:rPr>
                <w:spacing w:val="0"/>
                <w:sz w:val="22"/>
                <w:szCs w:val="22"/>
              </w:rPr>
              <w:lastRenderedPageBreak/>
              <w:t xml:space="preserve">формированию крон 3 716 деревьев. Высажено порядка 10 тыс. деревьев. </w:t>
            </w:r>
          </w:p>
          <w:p w14:paraId="49EAD376" w14:textId="1A884334" w:rsidR="00D21387" w:rsidRPr="004E0D53" w:rsidRDefault="00D21387" w:rsidP="00D21387">
            <w:pPr>
              <w:jc w:val="both"/>
              <w:rPr>
                <w:spacing w:val="0"/>
                <w:sz w:val="22"/>
                <w:szCs w:val="22"/>
              </w:rPr>
            </w:pPr>
            <w:r w:rsidRPr="0001439D">
              <w:rPr>
                <w:spacing w:val="0"/>
                <w:sz w:val="22"/>
                <w:szCs w:val="22"/>
              </w:rPr>
              <w:t>В 2024 году на территории города Ачинска продолжилась реализация 3 этапа (2023 - 2025 годы) региональной программы капитального ремонта многоквартирных домов (далее - МКД). В план 2024 включено 9 многоквартирных домов общей площадью 32,2 тыс. кв. м.</w:t>
            </w:r>
            <w:r>
              <w:rPr>
                <w:spacing w:val="0"/>
                <w:sz w:val="22"/>
                <w:szCs w:val="22"/>
              </w:rPr>
              <w:t xml:space="preserve"> </w:t>
            </w:r>
            <w:r w:rsidRPr="0001439D">
              <w:rPr>
                <w:spacing w:val="0"/>
                <w:sz w:val="22"/>
                <w:szCs w:val="22"/>
              </w:rPr>
              <w:t>По состоянию на 0</w:t>
            </w:r>
            <w:r>
              <w:rPr>
                <w:spacing w:val="0"/>
                <w:sz w:val="22"/>
                <w:szCs w:val="22"/>
              </w:rPr>
              <w:t>1</w:t>
            </w:r>
            <w:r w:rsidRPr="0001439D">
              <w:rPr>
                <w:spacing w:val="0"/>
                <w:sz w:val="22"/>
                <w:szCs w:val="22"/>
              </w:rPr>
              <w:t>.01.2025 работы выполнены на 100 %.</w:t>
            </w:r>
          </w:p>
        </w:tc>
      </w:tr>
      <w:tr w:rsidR="00D21387" w:rsidRPr="00123C6E" w14:paraId="1CA145FD" w14:textId="48035B29" w:rsidTr="007E045B">
        <w:tc>
          <w:tcPr>
            <w:tcW w:w="950" w:type="dxa"/>
          </w:tcPr>
          <w:p w14:paraId="6BF87371" w14:textId="77777777" w:rsidR="00D21387" w:rsidRPr="00123C6E" w:rsidRDefault="00D21387" w:rsidP="00D21387">
            <w:pPr>
              <w:rPr>
                <w:spacing w:val="0"/>
                <w:sz w:val="22"/>
                <w:szCs w:val="22"/>
              </w:rPr>
            </w:pPr>
            <w:r w:rsidRPr="00123C6E">
              <w:rPr>
                <w:spacing w:val="0"/>
                <w:sz w:val="22"/>
                <w:szCs w:val="22"/>
              </w:rPr>
              <w:lastRenderedPageBreak/>
              <w:t>1.3.2.2.</w:t>
            </w:r>
          </w:p>
        </w:tc>
        <w:tc>
          <w:tcPr>
            <w:tcW w:w="2282" w:type="dxa"/>
          </w:tcPr>
          <w:p w14:paraId="357195F6" w14:textId="77777777" w:rsidR="00D21387" w:rsidRPr="00123C6E" w:rsidRDefault="00D21387" w:rsidP="00D21387">
            <w:pPr>
              <w:rPr>
                <w:spacing w:val="0"/>
                <w:sz w:val="22"/>
                <w:szCs w:val="22"/>
              </w:rPr>
            </w:pPr>
            <w:r w:rsidRPr="00123C6E">
              <w:rPr>
                <w:spacing w:val="0"/>
                <w:sz w:val="22"/>
                <w:szCs w:val="22"/>
              </w:rPr>
              <w:t>Реализация приоритетного национального проекта «Формирование комфортной городской среды»</w:t>
            </w:r>
          </w:p>
        </w:tc>
        <w:tc>
          <w:tcPr>
            <w:tcW w:w="2835" w:type="dxa"/>
          </w:tcPr>
          <w:p w14:paraId="6192C506" w14:textId="77777777" w:rsidR="00D21387" w:rsidRPr="00867F66" w:rsidRDefault="00D21387" w:rsidP="00D21387">
            <w:pPr>
              <w:rPr>
                <w:b/>
                <w:spacing w:val="0"/>
                <w:sz w:val="22"/>
                <w:szCs w:val="22"/>
              </w:rPr>
            </w:pPr>
            <w:r w:rsidRPr="00867F66">
              <w:rPr>
                <w:b/>
                <w:spacing w:val="0"/>
                <w:sz w:val="22"/>
                <w:szCs w:val="22"/>
              </w:rPr>
              <w:t>1. благоустройство дворовых территорий ежегодно;</w:t>
            </w:r>
          </w:p>
          <w:p w14:paraId="569D5C08" w14:textId="77777777" w:rsidR="00D21387" w:rsidRPr="00867F66" w:rsidRDefault="00D21387" w:rsidP="00D21387">
            <w:pPr>
              <w:rPr>
                <w:b/>
                <w:spacing w:val="0"/>
                <w:sz w:val="22"/>
                <w:szCs w:val="22"/>
              </w:rPr>
            </w:pPr>
            <w:r w:rsidRPr="00867F66">
              <w:rPr>
                <w:b/>
                <w:spacing w:val="0"/>
                <w:sz w:val="22"/>
                <w:szCs w:val="22"/>
              </w:rPr>
              <w:t>2. благоустройство общественных пространств ежегодно;</w:t>
            </w:r>
          </w:p>
          <w:p w14:paraId="6DE08B7A" w14:textId="77777777" w:rsidR="00D21387" w:rsidRPr="00867F66" w:rsidRDefault="00D21387" w:rsidP="00D21387">
            <w:pPr>
              <w:rPr>
                <w:spacing w:val="0"/>
                <w:sz w:val="22"/>
                <w:szCs w:val="22"/>
              </w:rPr>
            </w:pPr>
            <w:r w:rsidRPr="00867F66">
              <w:rPr>
                <w:spacing w:val="0"/>
                <w:sz w:val="22"/>
                <w:szCs w:val="22"/>
              </w:rPr>
              <w:t>3. реализация благоустройства сквера в 1 микрорайоне;</w:t>
            </w:r>
          </w:p>
          <w:p w14:paraId="5A53A8BA" w14:textId="77777777" w:rsidR="00D21387" w:rsidRPr="00867F66" w:rsidRDefault="00D21387" w:rsidP="00D21387">
            <w:pPr>
              <w:rPr>
                <w:spacing w:val="0"/>
                <w:sz w:val="22"/>
                <w:szCs w:val="22"/>
              </w:rPr>
            </w:pPr>
            <w:r w:rsidRPr="00867F66">
              <w:rPr>
                <w:spacing w:val="0"/>
                <w:sz w:val="22"/>
                <w:szCs w:val="22"/>
              </w:rPr>
              <w:t xml:space="preserve">4. разработка проектной документации «Благоустройство </w:t>
            </w:r>
            <w:r>
              <w:rPr>
                <w:spacing w:val="0"/>
                <w:sz w:val="22"/>
                <w:szCs w:val="22"/>
              </w:rPr>
              <w:t>Б</w:t>
            </w:r>
            <w:r w:rsidRPr="00867F66">
              <w:rPr>
                <w:spacing w:val="0"/>
                <w:sz w:val="22"/>
                <w:szCs w:val="22"/>
              </w:rPr>
              <w:t>ерезовой рощи, вдоль ул. Дзержинского» (2 этапа);</w:t>
            </w:r>
          </w:p>
          <w:p w14:paraId="567CC681" w14:textId="77777777" w:rsidR="00D21387" w:rsidRPr="00867F66" w:rsidRDefault="00D21387" w:rsidP="00D21387">
            <w:pPr>
              <w:rPr>
                <w:spacing w:val="0"/>
                <w:sz w:val="22"/>
                <w:szCs w:val="22"/>
              </w:rPr>
            </w:pPr>
            <w:r w:rsidRPr="00867F66">
              <w:rPr>
                <w:spacing w:val="0"/>
                <w:sz w:val="22"/>
                <w:szCs w:val="22"/>
              </w:rPr>
              <w:t xml:space="preserve">5. реализация благоустройства </w:t>
            </w:r>
            <w:r>
              <w:rPr>
                <w:spacing w:val="0"/>
                <w:sz w:val="22"/>
                <w:szCs w:val="22"/>
              </w:rPr>
              <w:t>Б</w:t>
            </w:r>
            <w:r w:rsidRPr="00867F66">
              <w:rPr>
                <w:spacing w:val="0"/>
                <w:sz w:val="22"/>
                <w:szCs w:val="22"/>
              </w:rPr>
              <w:t>ерезовой рощи, вдоль ул. Дзержинского;</w:t>
            </w:r>
          </w:p>
          <w:p w14:paraId="0BD82207" w14:textId="77777777" w:rsidR="00D21387" w:rsidRPr="00867F66" w:rsidRDefault="00D21387" w:rsidP="00D21387">
            <w:pPr>
              <w:rPr>
                <w:spacing w:val="0"/>
                <w:sz w:val="22"/>
                <w:szCs w:val="22"/>
              </w:rPr>
            </w:pPr>
            <w:r w:rsidRPr="00867F66">
              <w:rPr>
                <w:spacing w:val="0"/>
                <w:sz w:val="22"/>
                <w:szCs w:val="22"/>
              </w:rPr>
              <w:t>6. разработка проектной документации «Благоустройство площади 65-летия Победы»;</w:t>
            </w:r>
          </w:p>
          <w:p w14:paraId="7D9E0DE0" w14:textId="77777777" w:rsidR="00D21387" w:rsidRPr="00867F66" w:rsidRDefault="00D21387" w:rsidP="00D21387">
            <w:pPr>
              <w:rPr>
                <w:spacing w:val="0"/>
                <w:sz w:val="22"/>
                <w:szCs w:val="22"/>
              </w:rPr>
            </w:pPr>
            <w:r w:rsidRPr="00867F66">
              <w:rPr>
                <w:spacing w:val="0"/>
                <w:sz w:val="22"/>
                <w:szCs w:val="22"/>
              </w:rPr>
              <w:t>7. реализация благоустройства площади 65-летия Победы;</w:t>
            </w:r>
          </w:p>
          <w:p w14:paraId="33875871" w14:textId="77777777" w:rsidR="00D21387" w:rsidRPr="00867F66" w:rsidRDefault="00D21387" w:rsidP="00D21387">
            <w:pPr>
              <w:rPr>
                <w:spacing w:val="0"/>
                <w:sz w:val="22"/>
                <w:szCs w:val="22"/>
              </w:rPr>
            </w:pPr>
            <w:r w:rsidRPr="00867F66">
              <w:rPr>
                <w:spacing w:val="0"/>
                <w:sz w:val="22"/>
                <w:szCs w:val="22"/>
              </w:rPr>
              <w:t xml:space="preserve">8. разработка проектной документации «Благоустройство сквера, расположенного в ЮВР </w:t>
            </w:r>
            <w:r w:rsidRPr="00867F66">
              <w:rPr>
                <w:spacing w:val="0"/>
                <w:sz w:val="22"/>
                <w:szCs w:val="22"/>
              </w:rPr>
              <w:lastRenderedPageBreak/>
              <w:t>вдоль ул. Стасовой за РЦ Cat House»;</w:t>
            </w:r>
          </w:p>
          <w:p w14:paraId="6A58A983" w14:textId="77777777" w:rsidR="00D21387" w:rsidRPr="00867F66" w:rsidRDefault="00D21387" w:rsidP="00D21387">
            <w:pPr>
              <w:rPr>
                <w:spacing w:val="0"/>
                <w:sz w:val="22"/>
                <w:szCs w:val="22"/>
              </w:rPr>
            </w:pPr>
            <w:r w:rsidRPr="00867F66">
              <w:rPr>
                <w:spacing w:val="0"/>
                <w:sz w:val="22"/>
                <w:szCs w:val="22"/>
              </w:rPr>
              <w:t>9. реализация благоустройства сквера, расположенного в ЮВР вдоль ул. Стасовой за РЦ Cat House;</w:t>
            </w:r>
          </w:p>
          <w:p w14:paraId="666BE4D9" w14:textId="77777777" w:rsidR="00D21387" w:rsidRPr="00867F66" w:rsidRDefault="00D21387" w:rsidP="00D21387">
            <w:pPr>
              <w:rPr>
                <w:spacing w:val="0"/>
                <w:sz w:val="22"/>
                <w:szCs w:val="22"/>
              </w:rPr>
            </w:pPr>
            <w:r w:rsidRPr="00867F66">
              <w:rPr>
                <w:spacing w:val="0"/>
                <w:sz w:val="22"/>
                <w:szCs w:val="22"/>
              </w:rPr>
              <w:t>10. разработка проектной документации «Благоустройство сквера в 7Б, вдоль ул. Лебеденко»;</w:t>
            </w:r>
          </w:p>
          <w:p w14:paraId="54374600" w14:textId="77777777" w:rsidR="00D21387" w:rsidRPr="00867F66" w:rsidRDefault="00D21387" w:rsidP="00D21387">
            <w:pPr>
              <w:rPr>
                <w:spacing w:val="0"/>
                <w:sz w:val="22"/>
                <w:szCs w:val="22"/>
              </w:rPr>
            </w:pPr>
            <w:r w:rsidRPr="00867F66">
              <w:rPr>
                <w:spacing w:val="0"/>
                <w:sz w:val="22"/>
                <w:szCs w:val="22"/>
              </w:rPr>
              <w:t>11. реализация благоустройства сквера в 7Б, вдоль ул. Лебеденко.</w:t>
            </w:r>
          </w:p>
        </w:tc>
        <w:tc>
          <w:tcPr>
            <w:tcW w:w="2552" w:type="dxa"/>
          </w:tcPr>
          <w:p w14:paraId="678560CA" w14:textId="77777777" w:rsidR="00D21387" w:rsidRPr="00867F66" w:rsidRDefault="00D21387" w:rsidP="00D21387">
            <w:pPr>
              <w:rPr>
                <w:spacing w:val="0"/>
                <w:sz w:val="22"/>
                <w:szCs w:val="22"/>
              </w:rPr>
            </w:pPr>
            <w:r w:rsidRPr="00867F66">
              <w:rPr>
                <w:spacing w:val="0"/>
                <w:sz w:val="22"/>
                <w:szCs w:val="22"/>
              </w:rPr>
              <w:lastRenderedPageBreak/>
              <w:t>Реализация мероприятий позволит существенно изменить облик города и повысить качество жизни населения.</w:t>
            </w:r>
          </w:p>
          <w:p w14:paraId="02DF09B7" w14:textId="77777777" w:rsidR="00D21387" w:rsidRPr="00867F66" w:rsidRDefault="00D21387" w:rsidP="00D21387">
            <w:pPr>
              <w:rPr>
                <w:spacing w:val="0"/>
                <w:sz w:val="22"/>
                <w:szCs w:val="22"/>
              </w:rPr>
            </w:pPr>
            <w:r w:rsidRPr="00867F66">
              <w:rPr>
                <w:spacing w:val="0"/>
                <w:sz w:val="22"/>
                <w:szCs w:val="22"/>
              </w:rPr>
              <w:t>Благоустройство общественных пространств:</w:t>
            </w:r>
          </w:p>
          <w:p w14:paraId="41846D46" w14:textId="77777777" w:rsidR="00D21387" w:rsidRPr="00867F66" w:rsidRDefault="00D21387" w:rsidP="00D21387">
            <w:pPr>
              <w:rPr>
                <w:b/>
                <w:spacing w:val="0"/>
                <w:sz w:val="22"/>
                <w:szCs w:val="22"/>
              </w:rPr>
            </w:pPr>
            <w:r w:rsidRPr="00867F66">
              <w:rPr>
                <w:b/>
                <w:spacing w:val="0"/>
                <w:sz w:val="22"/>
                <w:szCs w:val="22"/>
              </w:rPr>
              <w:t xml:space="preserve">2022-2024 годы - </w:t>
            </w:r>
            <w:r w:rsidRPr="00867F66">
              <w:rPr>
                <w:b/>
                <w:spacing w:val="0"/>
                <w:sz w:val="22"/>
                <w:szCs w:val="22"/>
              </w:rPr>
              <w:br/>
              <w:t xml:space="preserve">2 общественных пространства ежегодно; </w:t>
            </w:r>
          </w:p>
          <w:p w14:paraId="1060EE53" w14:textId="77777777" w:rsidR="00D21387" w:rsidRPr="00867F66" w:rsidRDefault="00D21387" w:rsidP="00D21387">
            <w:pPr>
              <w:rPr>
                <w:spacing w:val="0"/>
                <w:sz w:val="22"/>
                <w:szCs w:val="22"/>
              </w:rPr>
            </w:pPr>
            <w:r w:rsidRPr="00867F66">
              <w:rPr>
                <w:b/>
                <w:spacing w:val="0"/>
                <w:sz w:val="22"/>
                <w:szCs w:val="22"/>
              </w:rPr>
              <w:t>10-15 дворовых территорий</w:t>
            </w:r>
          </w:p>
        </w:tc>
        <w:tc>
          <w:tcPr>
            <w:tcW w:w="992" w:type="dxa"/>
          </w:tcPr>
          <w:p w14:paraId="1157AC43" w14:textId="77777777" w:rsidR="00D21387" w:rsidRPr="00123C6E" w:rsidRDefault="00D21387" w:rsidP="00D21387">
            <w:pPr>
              <w:jc w:val="center"/>
              <w:rPr>
                <w:spacing w:val="0"/>
                <w:sz w:val="22"/>
                <w:szCs w:val="22"/>
              </w:rPr>
            </w:pPr>
            <w:r w:rsidRPr="00123C6E">
              <w:rPr>
                <w:spacing w:val="0"/>
                <w:sz w:val="22"/>
                <w:szCs w:val="22"/>
              </w:rPr>
              <w:t>2022-2025 годы</w:t>
            </w:r>
          </w:p>
          <w:p w14:paraId="6B78486D" w14:textId="77777777" w:rsidR="00D21387" w:rsidRPr="00123C6E" w:rsidRDefault="00D21387" w:rsidP="00D21387">
            <w:pPr>
              <w:jc w:val="center"/>
              <w:rPr>
                <w:spacing w:val="0"/>
                <w:sz w:val="22"/>
                <w:szCs w:val="22"/>
              </w:rPr>
            </w:pPr>
            <w:r w:rsidRPr="00123C6E">
              <w:rPr>
                <w:spacing w:val="0"/>
                <w:sz w:val="22"/>
                <w:szCs w:val="22"/>
              </w:rPr>
              <w:t>2022-2025 годы</w:t>
            </w:r>
          </w:p>
          <w:p w14:paraId="007F5F62" w14:textId="77777777" w:rsidR="00D21387" w:rsidRPr="00123C6E" w:rsidRDefault="00D21387" w:rsidP="00D21387">
            <w:pPr>
              <w:jc w:val="center"/>
              <w:rPr>
                <w:spacing w:val="0"/>
                <w:sz w:val="22"/>
                <w:szCs w:val="22"/>
              </w:rPr>
            </w:pPr>
          </w:p>
          <w:p w14:paraId="317AE7BA" w14:textId="77777777" w:rsidR="00D21387" w:rsidRPr="00123C6E" w:rsidRDefault="00D21387" w:rsidP="00D21387">
            <w:pPr>
              <w:jc w:val="center"/>
              <w:rPr>
                <w:spacing w:val="0"/>
                <w:sz w:val="22"/>
                <w:szCs w:val="22"/>
              </w:rPr>
            </w:pPr>
            <w:r w:rsidRPr="00123C6E">
              <w:rPr>
                <w:spacing w:val="0"/>
                <w:sz w:val="22"/>
                <w:szCs w:val="22"/>
              </w:rPr>
              <w:t xml:space="preserve">2022 год </w:t>
            </w:r>
          </w:p>
          <w:p w14:paraId="53189C18" w14:textId="77777777" w:rsidR="00D21387" w:rsidRPr="00123C6E" w:rsidRDefault="00D21387" w:rsidP="00D21387">
            <w:pPr>
              <w:jc w:val="center"/>
              <w:rPr>
                <w:spacing w:val="0"/>
                <w:sz w:val="22"/>
                <w:szCs w:val="22"/>
              </w:rPr>
            </w:pPr>
          </w:p>
          <w:p w14:paraId="55C8A172" w14:textId="4B7FEA4C" w:rsidR="00D21387" w:rsidRDefault="00D21387" w:rsidP="00D21387">
            <w:pPr>
              <w:jc w:val="center"/>
              <w:rPr>
                <w:spacing w:val="0"/>
                <w:sz w:val="22"/>
                <w:szCs w:val="22"/>
              </w:rPr>
            </w:pPr>
            <w:r w:rsidRPr="00123C6E">
              <w:rPr>
                <w:spacing w:val="0"/>
                <w:sz w:val="22"/>
                <w:szCs w:val="22"/>
              </w:rPr>
              <w:t>2022 год</w:t>
            </w:r>
          </w:p>
          <w:p w14:paraId="5733E715" w14:textId="77777777" w:rsidR="00D21387" w:rsidRPr="00123C6E" w:rsidRDefault="00D21387" w:rsidP="00D21387">
            <w:pPr>
              <w:jc w:val="center"/>
              <w:rPr>
                <w:spacing w:val="0"/>
                <w:sz w:val="22"/>
                <w:szCs w:val="22"/>
              </w:rPr>
            </w:pPr>
          </w:p>
          <w:p w14:paraId="0CE67147" w14:textId="77777777" w:rsidR="00D21387" w:rsidRPr="00123C6E" w:rsidRDefault="00D21387" w:rsidP="00D21387">
            <w:pPr>
              <w:jc w:val="center"/>
              <w:rPr>
                <w:spacing w:val="0"/>
                <w:sz w:val="22"/>
                <w:szCs w:val="22"/>
              </w:rPr>
            </w:pPr>
          </w:p>
          <w:p w14:paraId="7F94629E" w14:textId="77777777" w:rsidR="00D21387" w:rsidRPr="00123C6E" w:rsidRDefault="00D21387" w:rsidP="00D21387">
            <w:pPr>
              <w:jc w:val="center"/>
              <w:rPr>
                <w:spacing w:val="0"/>
                <w:sz w:val="22"/>
                <w:szCs w:val="22"/>
              </w:rPr>
            </w:pPr>
            <w:r w:rsidRPr="00123C6E">
              <w:rPr>
                <w:spacing w:val="0"/>
                <w:sz w:val="22"/>
                <w:szCs w:val="22"/>
              </w:rPr>
              <w:t>2023-2024 годы</w:t>
            </w:r>
          </w:p>
          <w:p w14:paraId="7A983F95" w14:textId="77777777" w:rsidR="00D21387" w:rsidRPr="00123C6E" w:rsidRDefault="00D21387" w:rsidP="00D21387">
            <w:pPr>
              <w:jc w:val="center"/>
              <w:rPr>
                <w:spacing w:val="0"/>
                <w:sz w:val="22"/>
                <w:szCs w:val="22"/>
              </w:rPr>
            </w:pPr>
          </w:p>
          <w:p w14:paraId="3DCC1E75" w14:textId="77777777" w:rsidR="00D21387" w:rsidRPr="00123C6E" w:rsidRDefault="00D21387" w:rsidP="00D21387">
            <w:pPr>
              <w:jc w:val="center"/>
              <w:rPr>
                <w:spacing w:val="0"/>
                <w:sz w:val="22"/>
                <w:szCs w:val="22"/>
              </w:rPr>
            </w:pPr>
            <w:r w:rsidRPr="00123C6E">
              <w:rPr>
                <w:spacing w:val="0"/>
                <w:sz w:val="22"/>
                <w:szCs w:val="22"/>
              </w:rPr>
              <w:t xml:space="preserve">2022 год </w:t>
            </w:r>
          </w:p>
          <w:p w14:paraId="0E224BC9" w14:textId="77777777" w:rsidR="00D21387" w:rsidRDefault="00D21387" w:rsidP="00D21387">
            <w:pPr>
              <w:rPr>
                <w:spacing w:val="0"/>
                <w:sz w:val="22"/>
                <w:szCs w:val="22"/>
              </w:rPr>
            </w:pPr>
          </w:p>
          <w:p w14:paraId="70DA7D5C" w14:textId="77777777" w:rsidR="00D21387" w:rsidRPr="00123C6E" w:rsidRDefault="00D21387" w:rsidP="00D21387">
            <w:pPr>
              <w:rPr>
                <w:spacing w:val="0"/>
                <w:sz w:val="22"/>
                <w:szCs w:val="22"/>
              </w:rPr>
            </w:pPr>
          </w:p>
          <w:p w14:paraId="54C21ED5" w14:textId="77777777" w:rsidR="00D21387" w:rsidRPr="00123C6E" w:rsidRDefault="00D21387" w:rsidP="00D21387">
            <w:pPr>
              <w:jc w:val="center"/>
              <w:rPr>
                <w:spacing w:val="0"/>
                <w:sz w:val="22"/>
                <w:szCs w:val="22"/>
              </w:rPr>
            </w:pPr>
            <w:r w:rsidRPr="00123C6E">
              <w:rPr>
                <w:spacing w:val="0"/>
                <w:sz w:val="22"/>
                <w:szCs w:val="22"/>
              </w:rPr>
              <w:t>2023 год</w:t>
            </w:r>
          </w:p>
          <w:p w14:paraId="3625AFCA" w14:textId="77777777" w:rsidR="00D21387" w:rsidRPr="00123C6E" w:rsidRDefault="00D21387" w:rsidP="00D21387">
            <w:pPr>
              <w:jc w:val="center"/>
              <w:rPr>
                <w:spacing w:val="0"/>
                <w:sz w:val="22"/>
                <w:szCs w:val="22"/>
              </w:rPr>
            </w:pPr>
          </w:p>
          <w:p w14:paraId="5ED5AD20" w14:textId="77777777" w:rsidR="00D21387" w:rsidRPr="00123C6E" w:rsidRDefault="00D21387" w:rsidP="00D21387">
            <w:pPr>
              <w:jc w:val="center"/>
              <w:rPr>
                <w:spacing w:val="0"/>
                <w:sz w:val="22"/>
                <w:szCs w:val="22"/>
              </w:rPr>
            </w:pPr>
            <w:r w:rsidRPr="00123C6E">
              <w:rPr>
                <w:spacing w:val="0"/>
                <w:sz w:val="22"/>
                <w:szCs w:val="22"/>
              </w:rPr>
              <w:t>2022 год</w:t>
            </w:r>
          </w:p>
          <w:p w14:paraId="465F8F2C" w14:textId="77777777" w:rsidR="00D21387" w:rsidRPr="00123C6E" w:rsidRDefault="00D21387" w:rsidP="00D21387">
            <w:pPr>
              <w:jc w:val="center"/>
              <w:rPr>
                <w:spacing w:val="0"/>
                <w:sz w:val="22"/>
                <w:szCs w:val="22"/>
              </w:rPr>
            </w:pPr>
          </w:p>
          <w:p w14:paraId="5B047010" w14:textId="77777777" w:rsidR="00D21387" w:rsidRPr="00123C6E" w:rsidRDefault="00D21387" w:rsidP="00D21387">
            <w:pPr>
              <w:jc w:val="center"/>
              <w:rPr>
                <w:spacing w:val="0"/>
                <w:sz w:val="22"/>
                <w:szCs w:val="22"/>
              </w:rPr>
            </w:pPr>
          </w:p>
          <w:p w14:paraId="544BF0ED" w14:textId="77777777" w:rsidR="00D21387" w:rsidRPr="00123C6E" w:rsidRDefault="00D21387" w:rsidP="00D21387">
            <w:pPr>
              <w:jc w:val="center"/>
              <w:rPr>
                <w:spacing w:val="0"/>
                <w:sz w:val="22"/>
                <w:szCs w:val="22"/>
              </w:rPr>
            </w:pPr>
          </w:p>
          <w:p w14:paraId="00668925" w14:textId="77777777" w:rsidR="00D21387" w:rsidRPr="00123C6E" w:rsidRDefault="00D21387" w:rsidP="00D21387">
            <w:pPr>
              <w:jc w:val="center"/>
              <w:rPr>
                <w:spacing w:val="0"/>
                <w:sz w:val="22"/>
                <w:szCs w:val="22"/>
              </w:rPr>
            </w:pPr>
          </w:p>
          <w:p w14:paraId="78A80A22" w14:textId="77777777" w:rsidR="00D21387" w:rsidRPr="00123C6E" w:rsidRDefault="00D21387" w:rsidP="00D21387">
            <w:pPr>
              <w:jc w:val="center"/>
              <w:rPr>
                <w:spacing w:val="0"/>
                <w:sz w:val="22"/>
                <w:szCs w:val="22"/>
              </w:rPr>
            </w:pPr>
            <w:r w:rsidRPr="00123C6E">
              <w:rPr>
                <w:spacing w:val="0"/>
                <w:sz w:val="22"/>
                <w:szCs w:val="22"/>
              </w:rPr>
              <w:t>2023-2024 годы</w:t>
            </w:r>
          </w:p>
          <w:p w14:paraId="6199B54F" w14:textId="77777777" w:rsidR="00D21387" w:rsidRPr="00123C6E" w:rsidRDefault="00D21387" w:rsidP="00D21387">
            <w:pPr>
              <w:jc w:val="center"/>
              <w:rPr>
                <w:spacing w:val="0"/>
                <w:sz w:val="22"/>
                <w:szCs w:val="22"/>
              </w:rPr>
            </w:pPr>
          </w:p>
          <w:p w14:paraId="60CD82C5" w14:textId="77777777" w:rsidR="00D21387" w:rsidRPr="00123C6E" w:rsidRDefault="00D21387" w:rsidP="00D21387">
            <w:pPr>
              <w:jc w:val="center"/>
              <w:rPr>
                <w:spacing w:val="0"/>
                <w:sz w:val="22"/>
                <w:szCs w:val="22"/>
              </w:rPr>
            </w:pPr>
          </w:p>
          <w:p w14:paraId="471EAF0F" w14:textId="77777777" w:rsidR="00D21387" w:rsidRPr="00123C6E" w:rsidRDefault="00D21387" w:rsidP="00D21387">
            <w:pPr>
              <w:jc w:val="center"/>
              <w:rPr>
                <w:spacing w:val="0"/>
                <w:sz w:val="22"/>
                <w:szCs w:val="22"/>
              </w:rPr>
            </w:pPr>
            <w:r w:rsidRPr="00123C6E">
              <w:rPr>
                <w:spacing w:val="0"/>
                <w:sz w:val="22"/>
                <w:szCs w:val="22"/>
              </w:rPr>
              <w:t>2022-2024 годы</w:t>
            </w:r>
          </w:p>
          <w:p w14:paraId="7F2EB713" w14:textId="77777777" w:rsidR="00D21387" w:rsidRPr="00123C6E" w:rsidRDefault="00D21387" w:rsidP="00D21387">
            <w:pPr>
              <w:jc w:val="center"/>
              <w:rPr>
                <w:spacing w:val="0"/>
                <w:sz w:val="22"/>
                <w:szCs w:val="22"/>
              </w:rPr>
            </w:pPr>
          </w:p>
          <w:p w14:paraId="3E3251EF" w14:textId="77777777" w:rsidR="00D21387" w:rsidRPr="00123C6E" w:rsidRDefault="00D21387" w:rsidP="00D21387">
            <w:pPr>
              <w:jc w:val="center"/>
              <w:rPr>
                <w:spacing w:val="0"/>
                <w:sz w:val="22"/>
                <w:szCs w:val="22"/>
              </w:rPr>
            </w:pPr>
            <w:r w:rsidRPr="00123C6E">
              <w:rPr>
                <w:spacing w:val="0"/>
                <w:sz w:val="22"/>
                <w:szCs w:val="22"/>
              </w:rPr>
              <w:t>2023-2024 годы</w:t>
            </w:r>
          </w:p>
        </w:tc>
        <w:tc>
          <w:tcPr>
            <w:tcW w:w="2551" w:type="dxa"/>
          </w:tcPr>
          <w:p w14:paraId="2B7E0562" w14:textId="6BD23587" w:rsidR="00D21387" w:rsidRPr="00123C6E" w:rsidRDefault="00D21387" w:rsidP="00D21387">
            <w:pPr>
              <w:rPr>
                <w:spacing w:val="0"/>
                <w:sz w:val="22"/>
                <w:szCs w:val="22"/>
              </w:rPr>
            </w:pPr>
            <w:r w:rsidRPr="00123C6E">
              <w:rPr>
                <w:spacing w:val="0"/>
                <w:sz w:val="22"/>
                <w:szCs w:val="22"/>
              </w:rPr>
              <w:lastRenderedPageBreak/>
              <w:t xml:space="preserve">МКУ «Центр обеспечения жизнедеятельности города Ачинска», </w:t>
            </w:r>
            <w:r>
              <w:rPr>
                <w:spacing w:val="0"/>
                <w:sz w:val="22"/>
                <w:szCs w:val="22"/>
              </w:rPr>
              <w:t xml:space="preserve">управление </w:t>
            </w:r>
            <w:r w:rsidRPr="00123C6E">
              <w:rPr>
                <w:spacing w:val="0"/>
                <w:sz w:val="22"/>
                <w:szCs w:val="22"/>
                <w:lang w:eastAsia="en-US"/>
              </w:rPr>
              <w:t>архитектуры и градостроительства администрации города Ачинска</w:t>
            </w:r>
            <w:r w:rsidRPr="00123C6E">
              <w:rPr>
                <w:spacing w:val="0"/>
                <w:sz w:val="22"/>
                <w:szCs w:val="22"/>
              </w:rPr>
              <w:t xml:space="preserve"> </w:t>
            </w:r>
          </w:p>
        </w:tc>
        <w:tc>
          <w:tcPr>
            <w:tcW w:w="3998" w:type="dxa"/>
          </w:tcPr>
          <w:p w14:paraId="6DF778A7" w14:textId="71CE97E4" w:rsidR="00D21387" w:rsidRDefault="00D21387" w:rsidP="00D21387">
            <w:pPr>
              <w:rPr>
                <w:bCs/>
                <w:spacing w:val="0"/>
                <w:sz w:val="22"/>
                <w:szCs w:val="22"/>
              </w:rPr>
            </w:pPr>
            <w:r>
              <w:rPr>
                <w:bCs/>
                <w:spacing w:val="0"/>
                <w:sz w:val="22"/>
                <w:szCs w:val="22"/>
              </w:rPr>
              <w:t>Благоустройство дворовых территорий:</w:t>
            </w:r>
          </w:p>
          <w:p w14:paraId="59F6AD37" w14:textId="77777777" w:rsidR="00D21387" w:rsidRPr="00C3696E" w:rsidRDefault="00D21387" w:rsidP="00D21387">
            <w:pPr>
              <w:rPr>
                <w:bCs/>
                <w:spacing w:val="0"/>
                <w:sz w:val="22"/>
                <w:szCs w:val="22"/>
              </w:rPr>
            </w:pPr>
            <w:r w:rsidRPr="00C3696E">
              <w:rPr>
                <w:bCs/>
                <w:spacing w:val="0"/>
                <w:sz w:val="22"/>
                <w:szCs w:val="22"/>
              </w:rPr>
              <w:t>2022 год – 6 дворов;</w:t>
            </w:r>
          </w:p>
          <w:p w14:paraId="675FFD7B" w14:textId="77777777" w:rsidR="00D21387" w:rsidRPr="00C3696E" w:rsidRDefault="00D21387" w:rsidP="00D21387">
            <w:pPr>
              <w:rPr>
                <w:bCs/>
                <w:spacing w:val="0"/>
                <w:sz w:val="22"/>
                <w:szCs w:val="22"/>
              </w:rPr>
            </w:pPr>
            <w:r w:rsidRPr="00C3696E">
              <w:rPr>
                <w:bCs/>
                <w:spacing w:val="0"/>
                <w:sz w:val="22"/>
                <w:szCs w:val="22"/>
              </w:rPr>
              <w:t>2023 год – 7 дворов;</w:t>
            </w:r>
          </w:p>
          <w:p w14:paraId="688C441A" w14:textId="5507E1D8" w:rsidR="00D21387" w:rsidRPr="00C3696E" w:rsidRDefault="00D21387" w:rsidP="00D21387">
            <w:pPr>
              <w:rPr>
                <w:bCs/>
                <w:spacing w:val="0"/>
                <w:sz w:val="22"/>
                <w:szCs w:val="22"/>
              </w:rPr>
            </w:pPr>
            <w:r w:rsidRPr="00C3696E">
              <w:rPr>
                <w:bCs/>
                <w:spacing w:val="0"/>
                <w:sz w:val="22"/>
                <w:szCs w:val="22"/>
              </w:rPr>
              <w:t>2024 год – 6 дворов</w:t>
            </w:r>
            <w:r>
              <w:rPr>
                <w:bCs/>
                <w:spacing w:val="0"/>
                <w:sz w:val="22"/>
                <w:szCs w:val="22"/>
              </w:rPr>
              <w:t xml:space="preserve"> по адресу:</w:t>
            </w:r>
          </w:p>
          <w:p w14:paraId="12CB9C9F" w14:textId="77777777" w:rsidR="00D21387" w:rsidRDefault="00D21387" w:rsidP="00D21387">
            <w:pPr>
              <w:ind w:firstLine="202"/>
              <w:jc w:val="both"/>
              <w:rPr>
                <w:spacing w:val="0"/>
                <w:sz w:val="22"/>
                <w:szCs w:val="22"/>
              </w:rPr>
            </w:pPr>
            <w:r>
              <w:rPr>
                <w:spacing w:val="0"/>
                <w:sz w:val="22"/>
                <w:szCs w:val="22"/>
              </w:rPr>
              <w:t>-</w:t>
            </w:r>
            <w:r>
              <w:t xml:space="preserve"> </w:t>
            </w:r>
            <w:r w:rsidRPr="00DE60A6">
              <w:rPr>
                <w:spacing w:val="0"/>
                <w:sz w:val="22"/>
                <w:szCs w:val="22"/>
              </w:rPr>
              <w:t>3 Привокзальный р-н, 31</w:t>
            </w:r>
            <w:r>
              <w:rPr>
                <w:spacing w:val="0"/>
                <w:sz w:val="22"/>
                <w:szCs w:val="22"/>
              </w:rPr>
              <w:t>;</w:t>
            </w:r>
          </w:p>
          <w:p w14:paraId="28443D81" w14:textId="77777777" w:rsidR="00D21387" w:rsidRDefault="00D21387" w:rsidP="00D21387">
            <w:pPr>
              <w:ind w:firstLine="202"/>
              <w:jc w:val="both"/>
              <w:rPr>
                <w:spacing w:val="0"/>
                <w:sz w:val="22"/>
                <w:szCs w:val="22"/>
              </w:rPr>
            </w:pPr>
            <w:r>
              <w:rPr>
                <w:spacing w:val="0"/>
                <w:sz w:val="22"/>
                <w:szCs w:val="22"/>
              </w:rPr>
              <w:t xml:space="preserve">- </w:t>
            </w:r>
            <w:r w:rsidRPr="00DE60A6">
              <w:rPr>
                <w:spacing w:val="0"/>
                <w:sz w:val="22"/>
                <w:szCs w:val="22"/>
              </w:rPr>
              <w:t>ул. Фрунзе, 9</w:t>
            </w:r>
            <w:r>
              <w:rPr>
                <w:spacing w:val="0"/>
                <w:sz w:val="22"/>
                <w:szCs w:val="22"/>
              </w:rPr>
              <w:t>;</w:t>
            </w:r>
          </w:p>
          <w:p w14:paraId="5CF84B1D" w14:textId="77777777" w:rsidR="00D21387" w:rsidRDefault="00D21387" w:rsidP="00D21387">
            <w:pPr>
              <w:ind w:firstLine="202"/>
              <w:jc w:val="both"/>
              <w:rPr>
                <w:spacing w:val="0"/>
                <w:sz w:val="22"/>
                <w:szCs w:val="22"/>
              </w:rPr>
            </w:pPr>
            <w:r>
              <w:rPr>
                <w:spacing w:val="0"/>
                <w:sz w:val="22"/>
                <w:szCs w:val="22"/>
              </w:rPr>
              <w:t xml:space="preserve">- </w:t>
            </w:r>
            <w:r w:rsidRPr="00DE60A6">
              <w:rPr>
                <w:spacing w:val="0"/>
                <w:sz w:val="22"/>
                <w:szCs w:val="22"/>
              </w:rPr>
              <w:t>3 Привокзальный р-н, 37</w:t>
            </w:r>
            <w:r>
              <w:rPr>
                <w:spacing w:val="0"/>
                <w:sz w:val="22"/>
                <w:szCs w:val="22"/>
              </w:rPr>
              <w:t>;</w:t>
            </w:r>
          </w:p>
          <w:p w14:paraId="3C667BCA" w14:textId="77777777" w:rsidR="00D21387" w:rsidRDefault="00D21387" w:rsidP="00D21387">
            <w:pPr>
              <w:ind w:firstLine="202"/>
              <w:jc w:val="both"/>
              <w:rPr>
                <w:spacing w:val="0"/>
                <w:sz w:val="22"/>
                <w:szCs w:val="22"/>
              </w:rPr>
            </w:pPr>
            <w:r>
              <w:rPr>
                <w:spacing w:val="0"/>
                <w:sz w:val="22"/>
                <w:szCs w:val="22"/>
              </w:rPr>
              <w:t xml:space="preserve">- </w:t>
            </w:r>
            <w:r w:rsidRPr="00DE60A6">
              <w:rPr>
                <w:spacing w:val="0"/>
                <w:sz w:val="22"/>
                <w:szCs w:val="22"/>
              </w:rPr>
              <w:t>ЮВР, 55</w:t>
            </w:r>
            <w:r>
              <w:rPr>
                <w:spacing w:val="0"/>
                <w:sz w:val="22"/>
                <w:szCs w:val="22"/>
              </w:rPr>
              <w:t>;</w:t>
            </w:r>
          </w:p>
          <w:p w14:paraId="42A7CF92" w14:textId="77777777" w:rsidR="00D21387" w:rsidRDefault="00D21387" w:rsidP="00D21387">
            <w:pPr>
              <w:ind w:firstLine="202"/>
              <w:jc w:val="both"/>
              <w:rPr>
                <w:spacing w:val="0"/>
                <w:sz w:val="22"/>
                <w:szCs w:val="22"/>
              </w:rPr>
            </w:pPr>
            <w:r>
              <w:rPr>
                <w:spacing w:val="0"/>
                <w:sz w:val="22"/>
                <w:szCs w:val="22"/>
              </w:rPr>
              <w:t xml:space="preserve">- </w:t>
            </w:r>
            <w:r w:rsidRPr="00DE60A6">
              <w:rPr>
                <w:spacing w:val="0"/>
                <w:sz w:val="22"/>
                <w:szCs w:val="22"/>
              </w:rPr>
              <w:t>7 м-н, 14</w:t>
            </w:r>
            <w:r>
              <w:rPr>
                <w:spacing w:val="0"/>
                <w:sz w:val="22"/>
                <w:szCs w:val="22"/>
              </w:rPr>
              <w:t>;</w:t>
            </w:r>
          </w:p>
          <w:p w14:paraId="4A440E15" w14:textId="1D40804C" w:rsidR="00D21387" w:rsidRDefault="00D21387" w:rsidP="00D21387">
            <w:pPr>
              <w:ind w:firstLine="202"/>
              <w:jc w:val="both"/>
              <w:rPr>
                <w:spacing w:val="0"/>
                <w:sz w:val="22"/>
                <w:szCs w:val="22"/>
              </w:rPr>
            </w:pPr>
            <w:r>
              <w:rPr>
                <w:spacing w:val="0"/>
                <w:sz w:val="22"/>
                <w:szCs w:val="22"/>
              </w:rPr>
              <w:t xml:space="preserve">- </w:t>
            </w:r>
            <w:r w:rsidRPr="00DE60A6">
              <w:rPr>
                <w:spacing w:val="0"/>
                <w:sz w:val="22"/>
                <w:szCs w:val="22"/>
              </w:rPr>
              <w:t>ул. Декабристов, 27</w:t>
            </w:r>
            <w:r>
              <w:rPr>
                <w:spacing w:val="0"/>
                <w:sz w:val="22"/>
                <w:szCs w:val="22"/>
              </w:rPr>
              <w:t>.</w:t>
            </w:r>
          </w:p>
          <w:p w14:paraId="64CA1066" w14:textId="1AF31547" w:rsidR="00D21387" w:rsidRPr="00AA055A" w:rsidRDefault="00D21387" w:rsidP="00D21387">
            <w:pPr>
              <w:ind w:firstLine="202"/>
              <w:jc w:val="both"/>
              <w:rPr>
                <w:spacing w:val="0"/>
                <w:sz w:val="22"/>
                <w:szCs w:val="22"/>
              </w:rPr>
            </w:pPr>
            <w:r w:rsidRPr="006006CE">
              <w:rPr>
                <w:spacing w:val="0"/>
                <w:sz w:val="22"/>
                <w:szCs w:val="22"/>
              </w:rPr>
              <w:t xml:space="preserve">Выполнены работы по укладке асфальта, асфальтированию пешеходных дорожек установлены детские площадки, игровое оборудование. </w:t>
            </w:r>
          </w:p>
          <w:p w14:paraId="56524DEC" w14:textId="2D526E48" w:rsidR="00D21387" w:rsidRPr="00C3696E" w:rsidRDefault="00D21387" w:rsidP="00D21387">
            <w:pPr>
              <w:jc w:val="both"/>
              <w:rPr>
                <w:bCs/>
                <w:spacing w:val="0"/>
                <w:sz w:val="22"/>
                <w:szCs w:val="22"/>
              </w:rPr>
            </w:pPr>
            <w:r>
              <w:rPr>
                <w:bCs/>
                <w:spacing w:val="0"/>
                <w:sz w:val="22"/>
                <w:szCs w:val="22"/>
              </w:rPr>
              <w:t>Благоустройство общественных пространств:</w:t>
            </w:r>
          </w:p>
          <w:p w14:paraId="41BD83BF" w14:textId="32807B55" w:rsidR="00D21387" w:rsidRPr="003E46F7" w:rsidRDefault="00D21387" w:rsidP="00D21387">
            <w:pPr>
              <w:jc w:val="both"/>
              <w:rPr>
                <w:b/>
                <w:spacing w:val="0"/>
                <w:sz w:val="22"/>
                <w:szCs w:val="22"/>
              </w:rPr>
            </w:pPr>
            <w:r w:rsidRPr="003E46F7">
              <w:rPr>
                <w:b/>
                <w:spacing w:val="0"/>
                <w:sz w:val="22"/>
                <w:szCs w:val="22"/>
              </w:rPr>
              <w:t xml:space="preserve">2022 год: </w:t>
            </w:r>
          </w:p>
          <w:p w14:paraId="2DDD866F" w14:textId="727BE8CE" w:rsidR="00D21387" w:rsidRDefault="00D21387" w:rsidP="00D21387">
            <w:pPr>
              <w:jc w:val="both"/>
              <w:rPr>
                <w:bCs/>
                <w:spacing w:val="0"/>
                <w:sz w:val="22"/>
                <w:szCs w:val="22"/>
              </w:rPr>
            </w:pPr>
            <w:r w:rsidRPr="00C3696E">
              <w:rPr>
                <w:bCs/>
                <w:spacing w:val="0"/>
                <w:sz w:val="22"/>
                <w:szCs w:val="22"/>
              </w:rPr>
              <w:t xml:space="preserve">- реализация 3 проектов благоустройства: сквера в 1 </w:t>
            </w:r>
            <w:r>
              <w:rPr>
                <w:bCs/>
                <w:spacing w:val="0"/>
                <w:sz w:val="22"/>
                <w:szCs w:val="22"/>
              </w:rPr>
              <w:t>мкр.;</w:t>
            </w:r>
            <w:r w:rsidRPr="00C3696E">
              <w:rPr>
                <w:bCs/>
                <w:spacing w:val="0"/>
                <w:sz w:val="22"/>
                <w:szCs w:val="22"/>
              </w:rPr>
              <w:t xml:space="preserve"> </w:t>
            </w:r>
            <w:r>
              <w:rPr>
                <w:bCs/>
                <w:spacing w:val="0"/>
                <w:sz w:val="22"/>
                <w:szCs w:val="22"/>
              </w:rPr>
              <w:br/>
            </w:r>
            <w:r w:rsidRPr="00C3696E">
              <w:rPr>
                <w:bCs/>
                <w:spacing w:val="0"/>
                <w:sz w:val="22"/>
                <w:szCs w:val="22"/>
              </w:rPr>
              <w:t>ул</w:t>
            </w:r>
            <w:r>
              <w:rPr>
                <w:bCs/>
                <w:spacing w:val="0"/>
                <w:sz w:val="22"/>
                <w:szCs w:val="22"/>
              </w:rPr>
              <w:t xml:space="preserve">. </w:t>
            </w:r>
            <w:r w:rsidRPr="00C3696E">
              <w:rPr>
                <w:bCs/>
                <w:spacing w:val="0"/>
                <w:sz w:val="22"/>
                <w:szCs w:val="22"/>
              </w:rPr>
              <w:t>Зверева</w:t>
            </w:r>
            <w:r>
              <w:rPr>
                <w:bCs/>
                <w:spacing w:val="0"/>
                <w:sz w:val="22"/>
                <w:szCs w:val="22"/>
              </w:rPr>
              <w:t>;</w:t>
            </w:r>
            <w:r w:rsidRPr="00C3696E">
              <w:rPr>
                <w:bCs/>
                <w:spacing w:val="0"/>
                <w:sz w:val="22"/>
                <w:szCs w:val="22"/>
              </w:rPr>
              <w:t xml:space="preserve"> ул</w:t>
            </w:r>
            <w:r>
              <w:rPr>
                <w:bCs/>
                <w:spacing w:val="0"/>
                <w:sz w:val="22"/>
                <w:szCs w:val="22"/>
              </w:rPr>
              <w:t>.</w:t>
            </w:r>
            <w:r w:rsidRPr="00C3696E">
              <w:rPr>
                <w:bCs/>
                <w:spacing w:val="0"/>
                <w:sz w:val="22"/>
                <w:szCs w:val="22"/>
              </w:rPr>
              <w:t xml:space="preserve"> Кирова; </w:t>
            </w:r>
          </w:p>
          <w:p w14:paraId="1FBF6507" w14:textId="75FE0A49" w:rsidR="00D21387" w:rsidRPr="003E46F7" w:rsidRDefault="00D21387" w:rsidP="00D21387">
            <w:pPr>
              <w:jc w:val="both"/>
              <w:rPr>
                <w:b/>
                <w:spacing w:val="0"/>
                <w:sz w:val="22"/>
                <w:szCs w:val="22"/>
              </w:rPr>
            </w:pPr>
            <w:r w:rsidRPr="003E46F7">
              <w:rPr>
                <w:b/>
                <w:spacing w:val="0"/>
                <w:sz w:val="22"/>
                <w:szCs w:val="22"/>
              </w:rPr>
              <w:t>2023 год:</w:t>
            </w:r>
          </w:p>
          <w:p w14:paraId="662A6BA8" w14:textId="5E0D5EEE" w:rsidR="00D21387" w:rsidRPr="00C3696E" w:rsidRDefault="00D21387" w:rsidP="00D21387">
            <w:pPr>
              <w:jc w:val="both"/>
              <w:rPr>
                <w:bCs/>
                <w:spacing w:val="0"/>
                <w:sz w:val="22"/>
                <w:szCs w:val="22"/>
              </w:rPr>
            </w:pPr>
            <w:r w:rsidRPr="00C3696E">
              <w:rPr>
                <w:bCs/>
                <w:spacing w:val="0"/>
                <w:sz w:val="22"/>
                <w:szCs w:val="22"/>
              </w:rPr>
              <w:t>-</w:t>
            </w:r>
            <w:r>
              <w:rPr>
                <w:bCs/>
                <w:spacing w:val="0"/>
                <w:sz w:val="22"/>
                <w:szCs w:val="22"/>
              </w:rPr>
              <w:t xml:space="preserve"> </w:t>
            </w:r>
            <w:r w:rsidRPr="00C3696E">
              <w:rPr>
                <w:bCs/>
                <w:spacing w:val="0"/>
                <w:sz w:val="22"/>
                <w:szCs w:val="22"/>
              </w:rPr>
              <w:t xml:space="preserve">реализация 2 проектов благоустройства: общественного пространства Березовой рощи, вдоль </w:t>
            </w:r>
            <w:r>
              <w:rPr>
                <w:bCs/>
                <w:spacing w:val="0"/>
                <w:sz w:val="22"/>
                <w:szCs w:val="22"/>
              </w:rPr>
              <w:br/>
            </w:r>
            <w:r w:rsidRPr="00C3696E">
              <w:rPr>
                <w:bCs/>
                <w:spacing w:val="0"/>
                <w:sz w:val="22"/>
                <w:szCs w:val="22"/>
              </w:rPr>
              <w:t>ул. Дзержинского» (1 этап)</w:t>
            </w:r>
            <w:r>
              <w:rPr>
                <w:bCs/>
                <w:spacing w:val="0"/>
                <w:sz w:val="22"/>
                <w:szCs w:val="22"/>
              </w:rPr>
              <w:t>;</w:t>
            </w:r>
            <w:r w:rsidRPr="00C3696E">
              <w:rPr>
                <w:bCs/>
                <w:spacing w:val="0"/>
                <w:sz w:val="22"/>
                <w:szCs w:val="22"/>
              </w:rPr>
              <w:t xml:space="preserve"> </w:t>
            </w:r>
            <w:r>
              <w:rPr>
                <w:bCs/>
                <w:spacing w:val="0"/>
                <w:sz w:val="22"/>
                <w:szCs w:val="22"/>
              </w:rPr>
              <w:br/>
            </w:r>
            <w:r w:rsidRPr="00C3696E">
              <w:rPr>
                <w:bCs/>
                <w:spacing w:val="0"/>
                <w:sz w:val="22"/>
                <w:szCs w:val="22"/>
              </w:rPr>
              <w:t>ул</w:t>
            </w:r>
            <w:r>
              <w:rPr>
                <w:bCs/>
                <w:spacing w:val="0"/>
                <w:sz w:val="22"/>
                <w:szCs w:val="22"/>
              </w:rPr>
              <w:t>.</w:t>
            </w:r>
            <w:r w:rsidRPr="00C3696E">
              <w:rPr>
                <w:bCs/>
                <w:spacing w:val="0"/>
                <w:sz w:val="22"/>
                <w:szCs w:val="22"/>
              </w:rPr>
              <w:t xml:space="preserve"> Кравченко;</w:t>
            </w:r>
          </w:p>
          <w:p w14:paraId="0BBA88FC" w14:textId="17EBDCD3" w:rsidR="00D21387" w:rsidRPr="003E46F7" w:rsidRDefault="00D21387" w:rsidP="00D21387">
            <w:pPr>
              <w:jc w:val="both"/>
              <w:rPr>
                <w:b/>
                <w:spacing w:val="0"/>
                <w:sz w:val="22"/>
                <w:szCs w:val="22"/>
              </w:rPr>
            </w:pPr>
            <w:r w:rsidRPr="00C3696E">
              <w:rPr>
                <w:bCs/>
                <w:spacing w:val="0"/>
                <w:sz w:val="22"/>
                <w:szCs w:val="22"/>
              </w:rPr>
              <w:t xml:space="preserve"> </w:t>
            </w:r>
            <w:r w:rsidRPr="003E46F7">
              <w:rPr>
                <w:b/>
                <w:spacing w:val="0"/>
                <w:sz w:val="22"/>
                <w:szCs w:val="22"/>
              </w:rPr>
              <w:t xml:space="preserve">2024 год: </w:t>
            </w:r>
          </w:p>
          <w:p w14:paraId="1EB389FA" w14:textId="1D0201FA" w:rsidR="00D21387" w:rsidRPr="00FD70CC" w:rsidRDefault="00D21387" w:rsidP="00D21387">
            <w:pPr>
              <w:jc w:val="both"/>
              <w:rPr>
                <w:bCs/>
                <w:spacing w:val="0"/>
                <w:sz w:val="22"/>
                <w:szCs w:val="22"/>
              </w:rPr>
            </w:pPr>
            <w:r w:rsidRPr="00C3696E">
              <w:rPr>
                <w:bCs/>
                <w:spacing w:val="0"/>
                <w:sz w:val="22"/>
                <w:szCs w:val="22"/>
              </w:rPr>
              <w:lastRenderedPageBreak/>
              <w:t xml:space="preserve">– </w:t>
            </w:r>
            <w:r w:rsidRPr="00FD70CC">
              <w:rPr>
                <w:bCs/>
                <w:spacing w:val="0"/>
                <w:sz w:val="22"/>
                <w:szCs w:val="22"/>
              </w:rPr>
              <w:t xml:space="preserve">реализация проекта благоустройства Березовой рощи, вдоль </w:t>
            </w:r>
            <w:r>
              <w:rPr>
                <w:bCs/>
                <w:spacing w:val="0"/>
                <w:sz w:val="22"/>
                <w:szCs w:val="22"/>
              </w:rPr>
              <w:br/>
            </w:r>
            <w:r w:rsidRPr="00FD70CC">
              <w:rPr>
                <w:bCs/>
                <w:spacing w:val="0"/>
                <w:sz w:val="22"/>
                <w:szCs w:val="22"/>
              </w:rPr>
              <w:t xml:space="preserve">ул. Дзержинского (2 этап); </w:t>
            </w:r>
          </w:p>
          <w:p w14:paraId="7CE9EE41" w14:textId="1EB1D1AB" w:rsidR="00D21387" w:rsidRPr="00FD70CC" w:rsidRDefault="00D21387" w:rsidP="00D21387">
            <w:pPr>
              <w:jc w:val="both"/>
              <w:rPr>
                <w:bCs/>
                <w:spacing w:val="0"/>
                <w:sz w:val="22"/>
                <w:szCs w:val="22"/>
              </w:rPr>
            </w:pPr>
            <w:r w:rsidRPr="00FD70CC">
              <w:rPr>
                <w:bCs/>
                <w:spacing w:val="0"/>
                <w:sz w:val="22"/>
                <w:szCs w:val="22"/>
              </w:rPr>
              <w:t>- благоустройство ул. Мира;</w:t>
            </w:r>
          </w:p>
          <w:p w14:paraId="702D0C78" w14:textId="18AB7C23" w:rsidR="00D21387" w:rsidRDefault="00D21387" w:rsidP="00D21387">
            <w:pPr>
              <w:jc w:val="both"/>
              <w:rPr>
                <w:bCs/>
                <w:spacing w:val="0"/>
                <w:sz w:val="22"/>
                <w:szCs w:val="22"/>
              </w:rPr>
            </w:pPr>
            <w:r>
              <w:rPr>
                <w:bCs/>
                <w:spacing w:val="0"/>
                <w:sz w:val="22"/>
                <w:szCs w:val="22"/>
              </w:rPr>
              <w:t>- р</w:t>
            </w:r>
            <w:r w:rsidRPr="00FD70CC">
              <w:rPr>
                <w:bCs/>
                <w:spacing w:val="0"/>
                <w:sz w:val="22"/>
                <w:szCs w:val="22"/>
              </w:rPr>
              <w:t xml:space="preserve">азработка эскизного проекта на благоустройство площади </w:t>
            </w:r>
            <w:r>
              <w:rPr>
                <w:bCs/>
                <w:spacing w:val="0"/>
                <w:sz w:val="22"/>
                <w:szCs w:val="22"/>
              </w:rPr>
              <w:t>«</w:t>
            </w:r>
            <w:r w:rsidRPr="00FD70CC">
              <w:rPr>
                <w:bCs/>
                <w:spacing w:val="0"/>
                <w:sz w:val="22"/>
                <w:szCs w:val="22"/>
              </w:rPr>
              <w:t>65-летия Победы</w:t>
            </w:r>
            <w:r>
              <w:rPr>
                <w:bCs/>
                <w:spacing w:val="0"/>
                <w:sz w:val="22"/>
                <w:szCs w:val="22"/>
              </w:rPr>
              <w:t>»</w:t>
            </w:r>
            <w:r w:rsidRPr="00FD70CC">
              <w:rPr>
                <w:bCs/>
                <w:spacing w:val="0"/>
                <w:sz w:val="22"/>
                <w:szCs w:val="22"/>
              </w:rPr>
              <w:t xml:space="preserve"> с прилегающим сквером </w:t>
            </w:r>
            <w:r>
              <w:rPr>
                <w:bCs/>
                <w:spacing w:val="0"/>
                <w:sz w:val="22"/>
                <w:szCs w:val="22"/>
              </w:rPr>
              <w:br/>
            </w:r>
            <w:r w:rsidRPr="00FD70CC">
              <w:rPr>
                <w:bCs/>
                <w:spacing w:val="0"/>
                <w:sz w:val="22"/>
                <w:szCs w:val="22"/>
              </w:rPr>
              <w:t>по ул. Стасовой</w:t>
            </w:r>
            <w:r>
              <w:rPr>
                <w:bCs/>
                <w:spacing w:val="0"/>
                <w:sz w:val="22"/>
                <w:szCs w:val="22"/>
              </w:rPr>
              <w:t>;</w:t>
            </w:r>
          </w:p>
          <w:p w14:paraId="24B3E451" w14:textId="0D7BA451" w:rsidR="00D21387" w:rsidRDefault="00D21387" w:rsidP="00D21387">
            <w:pPr>
              <w:jc w:val="both"/>
              <w:rPr>
                <w:bCs/>
                <w:spacing w:val="0"/>
                <w:sz w:val="22"/>
                <w:szCs w:val="22"/>
              </w:rPr>
            </w:pPr>
            <w:r>
              <w:rPr>
                <w:bCs/>
                <w:spacing w:val="0"/>
                <w:sz w:val="22"/>
                <w:szCs w:val="22"/>
              </w:rPr>
              <w:t xml:space="preserve">- </w:t>
            </w:r>
            <w:r w:rsidRPr="00FD70CC">
              <w:rPr>
                <w:bCs/>
                <w:spacing w:val="0"/>
                <w:sz w:val="22"/>
                <w:szCs w:val="22"/>
              </w:rPr>
              <w:t>разработка проектно-сметной документации по ул. Стасовой</w:t>
            </w:r>
            <w:r>
              <w:rPr>
                <w:bCs/>
                <w:spacing w:val="0"/>
                <w:sz w:val="22"/>
                <w:szCs w:val="22"/>
              </w:rPr>
              <w:br/>
            </w:r>
            <w:r w:rsidRPr="00FD70CC">
              <w:rPr>
                <w:bCs/>
                <w:spacing w:val="0"/>
                <w:sz w:val="22"/>
                <w:szCs w:val="22"/>
              </w:rPr>
              <w:t>(от пр.</w:t>
            </w:r>
            <w:r>
              <w:rPr>
                <w:bCs/>
                <w:spacing w:val="0"/>
                <w:sz w:val="22"/>
                <w:szCs w:val="22"/>
              </w:rPr>
              <w:t xml:space="preserve"> </w:t>
            </w:r>
            <w:r w:rsidRPr="00FD70CC">
              <w:rPr>
                <w:bCs/>
                <w:spacing w:val="0"/>
                <w:sz w:val="22"/>
                <w:szCs w:val="22"/>
              </w:rPr>
              <w:t xml:space="preserve">Лапенкова до мкр. ЮВР 17А); </w:t>
            </w:r>
          </w:p>
          <w:p w14:paraId="22F4D115" w14:textId="36B7AA65" w:rsidR="00D21387" w:rsidRDefault="00D21387" w:rsidP="00D21387">
            <w:pPr>
              <w:jc w:val="both"/>
              <w:rPr>
                <w:bCs/>
                <w:spacing w:val="0"/>
                <w:sz w:val="22"/>
                <w:szCs w:val="22"/>
              </w:rPr>
            </w:pPr>
            <w:r>
              <w:rPr>
                <w:bCs/>
                <w:spacing w:val="0"/>
                <w:sz w:val="22"/>
                <w:szCs w:val="22"/>
              </w:rPr>
              <w:t xml:space="preserve">- </w:t>
            </w:r>
            <w:r w:rsidRPr="00FD70CC">
              <w:rPr>
                <w:bCs/>
                <w:spacing w:val="0"/>
                <w:sz w:val="22"/>
                <w:szCs w:val="22"/>
              </w:rPr>
              <w:t>инженерно-геодезические, инженерно-геологические изыскания для благоустройства водно-ландшафтного парка р. Чулым</w:t>
            </w:r>
            <w:r>
              <w:rPr>
                <w:bCs/>
                <w:spacing w:val="0"/>
                <w:sz w:val="22"/>
                <w:szCs w:val="22"/>
              </w:rPr>
              <w:t>;</w:t>
            </w:r>
            <w:r w:rsidRPr="00FD70CC">
              <w:rPr>
                <w:bCs/>
                <w:spacing w:val="0"/>
                <w:sz w:val="22"/>
                <w:szCs w:val="22"/>
              </w:rPr>
              <w:t xml:space="preserve">            </w:t>
            </w:r>
          </w:p>
          <w:p w14:paraId="54C09FF4" w14:textId="0DFA696D" w:rsidR="00D21387" w:rsidRPr="00122675" w:rsidRDefault="00D21387" w:rsidP="00D21387">
            <w:pPr>
              <w:jc w:val="both"/>
              <w:rPr>
                <w:spacing w:val="0"/>
                <w:sz w:val="22"/>
                <w:szCs w:val="22"/>
              </w:rPr>
            </w:pPr>
            <w:r>
              <w:rPr>
                <w:spacing w:val="0"/>
                <w:sz w:val="22"/>
                <w:szCs w:val="22"/>
              </w:rPr>
              <w:t>- реализация инициативных проектов -б</w:t>
            </w:r>
            <w:r w:rsidRPr="00FD70CC">
              <w:rPr>
                <w:spacing w:val="0"/>
                <w:sz w:val="22"/>
                <w:szCs w:val="22"/>
              </w:rPr>
              <w:t>лагоустройство территории 7 м</w:t>
            </w:r>
            <w:r>
              <w:rPr>
                <w:spacing w:val="0"/>
                <w:sz w:val="22"/>
                <w:szCs w:val="22"/>
              </w:rPr>
              <w:t>кр.</w:t>
            </w:r>
            <w:r w:rsidRPr="00FD70CC">
              <w:rPr>
                <w:spacing w:val="0"/>
                <w:sz w:val="22"/>
                <w:szCs w:val="22"/>
              </w:rPr>
              <w:t xml:space="preserve"> </w:t>
            </w:r>
            <w:r>
              <w:rPr>
                <w:spacing w:val="0"/>
                <w:sz w:val="22"/>
                <w:szCs w:val="22"/>
              </w:rPr>
              <w:br/>
            </w:r>
            <w:r w:rsidRPr="00FD70CC">
              <w:rPr>
                <w:spacing w:val="0"/>
                <w:sz w:val="22"/>
                <w:szCs w:val="22"/>
              </w:rPr>
              <w:t>в районе дома № 15 (тротуары, освещение, МАФ)</w:t>
            </w:r>
          </w:p>
        </w:tc>
      </w:tr>
      <w:tr w:rsidR="00D21387" w:rsidRPr="00123C6E" w14:paraId="57635270" w14:textId="2D806C5E" w:rsidTr="007E045B">
        <w:tc>
          <w:tcPr>
            <w:tcW w:w="950" w:type="dxa"/>
          </w:tcPr>
          <w:p w14:paraId="7206B607" w14:textId="77777777" w:rsidR="00D21387" w:rsidRPr="00123C6E" w:rsidRDefault="00D21387" w:rsidP="00D21387">
            <w:pPr>
              <w:rPr>
                <w:spacing w:val="0"/>
                <w:sz w:val="22"/>
                <w:szCs w:val="22"/>
              </w:rPr>
            </w:pPr>
            <w:r w:rsidRPr="00123C6E">
              <w:rPr>
                <w:spacing w:val="0"/>
                <w:sz w:val="22"/>
                <w:szCs w:val="22"/>
              </w:rPr>
              <w:lastRenderedPageBreak/>
              <w:t>1.3.2.3.</w:t>
            </w:r>
          </w:p>
        </w:tc>
        <w:tc>
          <w:tcPr>
            <w:tcW w:w="2282" w:type="dxa"/>
          </w:tcPr>
          <w:p w14:paraId="06821073" w14:textId="77777777" w:rsidR="00D21387" w:rsidRPr="00286B9F" w:rsidRDefault="00D21387" w:rsidP="00D21387">
            <w:pPr>
              <w:rPr>
                <w:spacing w:val="0"/>
                <w:sz w:val="22"/>
                <w:szCs w:val="22"/>
              </w:rPr>
            </w:pPr>
            <w:r w:rsidRPr="00286B9F">
              <w:rPr>
                <w:spacing w:val="0"/>
                <w:sz w:val="22"/>
                <w:szCs w:val="22"/>
              </w:rPr>
              <w:t>Благоустройство территорий города Ачинска</w:t>
            </w:r>
          </w:p>
        </w:tc>
        <w:tc>
          <w:tcPr>
            <w:tcW w:w="2835" w:type="dxa"/>
          </w:tcPr>
          <w:p w14:paraId="46BDC074" w14:textId="77777777" w:rsidR="00D21387" w:rsidRPr="00286B9F" w:rsidRDefault="00D21387" w:rsidP="00D21387">
            <w:pPr>
              <w:rPr>
                <w:b/>
                <w:spacing w:val="0"/>
                <w:sz w:val="22"/>
                <w:szCs w:val="22"/>
              </w:rPr>
            </w:pPr>
            <w:r w:rsidRPr="00286B9F">
              <w:rPr>
                <w:b/>
                <w:spacing w:val="0"/>
                <w:sz w:val="22"/>
                <w:szCs w:val="22"/>
              </w:rPr>
              <w:t>1. Разработка перспективного плана благоустройства «Въездных групп» в город</w:t>
            </w:r>
          </w:p>
          <w:p w14:paraId="788CF036" w14:textId="77777777" w:rsidR="00D21387" w:rsidRPr="00286B9F" w:rsidRDefault="00D21387" w:rsidP="00D21387">
            <w:pPr>
              <w:rPr>
                <w:b/>
                <w:spacing w:val="0"/>
                <w:sz w:val="22"/>
                <w:szCs w:val="22"/>
              </w:rPr>
            </w:pPr>
            <w:r w:rsidRPr="00286B9F">
              <w:rPr>
                <w:b/>
                <w:spacing w:val="0"/>
                <w:sz w:val="22"/>
                <w:szCs w:val="22"/>
              </w:rPr>
              <w:t xml:space="preserve">2. </w:t>
            </w:r>
            <w:r w:rsidRPr="001E550C">
              <w:rPr>
                <w:b/>
                <w:spacing w:val="0"/>
                <w:sz w:val="22"/>
                <w:szCs w:val="22"/>
              </w:rPr>
              <w:t>Разработка перспективного плана мероприятий по комплексному развитию территории микрорайона Авиатор (в том числе строительство школы, детского сада, поликлиники, жилых домов, строительство и реконструкция дорог)</w:t>
            </w:r>
          </w:p>
          <w:p w14:paraId="51E85229" w14:textId="77777777" w:rsidR="00D21387" w:rsidRPr="00286B9F" w:rsidRDefault="00D21387" w:rsidP="00D21387">
            <w:pPr>
              <w:rPr>
                <w:b/>
                <w:spacing w:val="0"/>
                <w:sz w:val="22"/>
                <w:szCs w:val="22"/>
              </w:rPr>
            </w:pPr>
            <w:r w:rsidRPr="00286B9F">
              <w:rPr>
                <w:b/>
                <w:spacing w:val="0"/>
                <w:sz w:val="22"/>
                <w:szCs w:val="22"/>
              </w:rPr>
              <w:t xml:space="preserve">3. Разработка перспективного плана </w:t>
            </w:r>
            <w:r>
              <w:rPr>
                <w:b/>
                <w:spacing w:val="0"/>
                <w:sz w:val="22"/>
                <w:szCs w:val="22"/>
              </w:rPr>
              <w:t>мероприятий</w:t>
            </w:r>
            <w:r w:rsidRPr="00286B9F">
              <w:rPr>
                <w:b/>
                <w:spacing w:val="0"/>
                <w:sz w:val="22"/>
                <w:szCs w:val="22"/>
              </w:rPr>
              <w:t xml:space="preserve"> по реконструкции исторического центра города</w:t>
            </w:r>
          </w:p>
          <w:p w14:paraId="58A4C330" w14:textId="77777777" w:rsidR="00D21387" w:rsidRPr="00286B9F" w:rsidRDefault="00D21387" w:rsidP="00D21387">
            <w:pPr>
              <w:rPr>
                <w:b/>
                <w:spacing w:val="0"/>
                <w:sz w:val="22"/>
                <w:szCs w:val="22"/>
              </w:rPr>
            </w:pPr>
            <w:r w:rsidRPr="00286B9F">
              <w:rPr>
                <w:b/>
                <w:spacing w:val="0"/>
                <w:sz w:val="22"/>
                <w:szCs w:val="22"/>
              </w:rPr>
              <w:lastRenderedPageBreak/>
              <w:t xml:space="preserve">4. Разработка ПСД </w:t>
            </w:r>
            <w:r>
              <w:rPr>
                <w:b/>
                <w:spacing w:val="0"/>
                <w:sz w:val="22"/>
                <w:szCs w:val="22"/>
              </w:rPr>
              <w:t xml:space="preserve">по комплексному </w:t>
            </w:r>
            <w:r w:rsidRPr="00286B9F">
              <w:rPr>
                <w:b/>
                <w:spacing w:val="0"/>
                <w:sz w:val="22"/>
                <w:szCs w:val="22"/>
              </w:rPr>
              <w:t>благоустройств</w:t>
            </w:r>
            <w:r>
              <w:rPr>
                <w:b/>
                <w:spacing w:val="0"/>
                <w:sz w:val="22"/>
                <w:szCs w:val="22"/>
              </w:rPr>
              <w:t>у</w:t>
            </w:r>
            <w:r w:rsidRPr="00286B9F">
              <w:rPr>
                <w:b/>
                <w:spacing w:val="0"/>
                <w:sz w:val="22"/>
                <w:szCs w:val="22"/>
              </w:rPr>
              <w:t xml:space="preserve"> территорий:</w:t>
            </w:r>
          </w:p>
          <w:p w14:paraId="43E0EF8A" w14:textId="77777777" w:rsidR="00D21387" w:rsidRPr="00286B9F" w:rsidRDefault="00D21387" w:rsidP="00D21387">
            <w:pPr>
              <w:rPr>
                <w:b/>
                <w:spacing w:val="0"/>
                <w:sz w:val="22"/>
                <w:szCs w:val="22"/>
              </w:rPr>
            </w:pPr>
            <w:r w:rsidRPr="00286B9F">
              <w:rPr>
                <w:b/>
                <w:spacing w:val="0"/>
                <w:sz w:val="22"/>
                <w:szCs w:val="22"/>
              </w:rPr>
              <w:t>мкр. Авиатор</w:t>
            </w:r>
          </w:p>
          <w:p w14:paraId="27525893" w14:textId="77777777" w:rsidR="00D21387" w:rsidRPr="00286B9F" w:rsidRDefault="00D21387" w:rsidP="00D21387">
            <w:pPr>
              <w:rPr>
                <w:b/>
                <w:spacing w:val="0"/>
                <w:sz w:val="22"/>
                <w:szCs w:val="22"/>
              </w:rPr>
            </w:pPr>
            <w:r w:rsidRPr="00286B9F">
              <w:rPr>
                <w:b/>
                <w:spacing w:val="0"/>
                <w:sz w:val="22"/>
                <w:szCs w:val="22"/>
              </w:rPr>
              <w:t>ул. Мира</w:t>
            </w:r>
          </w:p>
          <w:p w14:paraId="1D1CD845" w14:textId="77777777" w:rsidR="00D21387" w:rsidRPr="00286B9F" w:rsidRDefault="00D21387" w:rsidP="00D21387">
            <w:pPr>
              <w:rPr>
                <w:b/>
                <w:spacing w:val="0"/>
                <w:sz w:val="22"/>
                <w:szCs w:val="22"/>
              </w:rPr>
            </w:pPr>
            <w:r w:rsidRPr="00286B9F">
              <w:rPr>
                <w:b/>
                <w:spacing w:val="0"/>
                <w:sz w:val="22"/>
                <w:szCs w:val="22"/>
              </w:rPr>
              <w:t>ул. Кравченко</w:t>
            </w:r>
          </w:p>
          <w:p w14:paraId="76A192E0" w14:textId="77777777" w:rsidR="00D21387" w:rsidRPr="00286B9F" w:rsidRDefault="00D21387" w:rsidP="00D21387">
            <w:pPr>
              <w:rPr>
                <w:b/>
                <w:spacing w:val="0"/>
                <w:sz w:val="22"/>
                <w:szCs w:val="22"/>
              </w:rPr>
            </w:pPr>
            <w:r w:rsidRPr="00286B9F">
              <w:rPr>
                <w:b/>
                <w:spacing w:val="0"/>
                <w:sz w:val="22"/>
                <w:szCs w:val="22"/>
              </w:rPr>
              <w:t>ул. Гагарина</w:t>
            </w:r>
          </w:p>
          <w:p w14:paraId="2F8C83FA" w14:textId="77777777" w:rsidR="00D21387" w:rsidRPr="00286B9F" w:rsidRDefault="00D21387" w:rsidP="00D21387">
            <w:pPr>
              <w:rPr>
                <w:b/>
                <w:spacing w:val="0"/>
                <w:sz w:val="22"/>
                <w:szCs w:val="22"/>
              </w:rPr>
            </w:pPr>
            <w:r w:rsidRPr="00286B9F">
              <w:rPr>
                <w:b/>
                <w:spacing w:val="0"/>
                <w:sz w:val="22"/>
                <w:szCs w:val="22"/>
              </w:rPr>
              <w:t>ул. Свердлова</w:t>
            </w:r>
          </w:p>
          <w:p w14:paraId="3CAFD72D" w14:textId="77777777" w:rsidR="00D21387" w:rsidRPr="00286B9F" w:rsidRDefault="00D21387" w:rsidP="00D21387">
            <w:pPr>
              <w:rPr>
                <w:b/>
                <w:spacing w:val="0"/>
                <w:sz w:val="22"/>
                <w:szCs w:val="22"/>
              </w:rPr>
            </w:pPr>
            <w:r w:rsidRPr="00286B9F">
              <w:rPr>
                <w:b/>
                <w:spacing w:val="0"/>
                <w:sz w:val="22"/>
                <w:szCs w:val="22"/>
              </w:rPr>
              <w:t>5. Разработка плана по организации работ по формированию крон, сносу деревьев, посадки живой изгороди вдоль магистральных дорог, обновления фонда зеленых насаждений, компенсационных посадок</w:t>
            </w:r>
          </w:p>
          <w:p w14:paraId="40DEAC85" w14:textId="77777777" w:rsidR="00D21387" w:rsidRPr="00286B9F" w:rsidRDefault="00D21387" w:rsidP="00D21387">
            <w:pPr>
              <w:rPr>
                <w:b/>
                <w:spacing w:val="0"/>
                <w:sz w:val="22"/>
                <w:szCs w:val="22"/>
              </w:rPr>
            </w:pPr>
            <w:r w:rsidRPr="00286B9F">
              <w:rPr>
                <w:b/>
                <w:spacing w:val="0"/>
                <w:sz w:val="22"/>
                <w:szCs w:val="22"/>
              </w:rPr>
              <w:t xml:space="preserve">4. Реализация мероприятий по </w:t>
            </w:r>
            <w:r>
              <w:rPr>
                <w:b/>
                <w:spacing w:val="0"/>
                <w:sz w:val="22"/>
                <w:szCs w:val="22"/>
              </w:rPr>
              <w:t xml:space="preserve">комплексному </w:t>
            </w:r>
            <w:r w:rsidRPr="00286B9F">
              <w:rPr>
                <w:b/>
                <w:spacing w:val="0"/>
                <w:sz w:val="22"/>
                <w:szCs w:val="22"/>
              </w:rPr>
              <w:t>благоустройству территорий:</w:t>
            </w:r>
          </w:p>
          <w:p w14:paraId="398D359F" w14:textId="77777777" w:rsidR="00D21387" w:rsidRPr="00286B9F" w:rsidRDefault="00D21387" w:rsidP="00D21387">
            <w:pPr>
              <w:rPr>
                <w:b/>
                <w:spacing w:val="0"/>
                <w:sz w:val="22"/>
                <w:szCs w:val="22"/>
              </w:rPr>
            </w:pPr>
            <w:r w:rsidRPr="00286B9F">
              <w:rPr>
                <w:b/>
                <w:spacing w:val="0"/>
                <w:sz w:val="22"/>
                <w:szCs w:val="22"/>
              </w:rPr>
              <w:t>ул. Зверева</w:t>
            </w:r>
          </w:p>
          <w:p w14:paraId="794EDD4A" w14:textId="77777777" w:rsidR="00D21387" w:rsidRPr="00286B9F" w:rsidRDefault="00D21387" w:rsidP="00D21387">
            <w:pPr>
              <w:rPr>
                <w:b/>
                <w:spacing w:val="0"/>
                <w:sz w:val="22"/>
                <w:szCs w:val="22"/>
              </w:rPr>
            </w:pPr>
            <w:r w:rsidRPr="00286B9F">
              <w:rPr>
                <w:b/>
                <w:spacing w:val="0"/>
                <w:sz w:val="22"/>
                <w:szCs w:val="22"/>
              </w:rPr>
              <w:t>ул. Кирова</w:t>
            </w:r>
          </w:p>
          <w:p w14:paraId="618C597D" w14:textId="77777777" w:rsidR="00D21387" w:rsidRPr="00286B9F" w:rsidRDefault="00D21387" w:rsidP="00D21387">
            <w:pPr>
              <w:rPr>
                <w:b/>
                <w:spacing w:val="0"/>
                <w:sz w:val="22"/>
                <w:szCs w:val="22"/>
              </w:rPr>
            </w:pPr>
            <w:r w:rsidRPr="00286B9F">
              <w:rPr>
                <w:b/>
                <w:spacing w:val="0"/>
                <w:sz w:val="22"/>
                <w:szCs w:val="22"/>
              </w:rPr>
              <w:t>м</w:t>
            </w:r>
            <w:r>
              <w:rPr>
                <w:b/>
                <w:spacing w:val="0"/>
                <w:sz w:val="22"/>
                <w:szCs w:val="22"/>
              </w:rPr>
              <w:t xml:space="preserve">икрорайона </w:t>
            </w:r>
            <w:r w:rsidRPr="00286B9F">
              <w:rPr>
                <w:b/>
                <w:spacing w:val="0"/>
                <w:sz w:val="22"/>
                <w:szCs w:val="22"/>
              </w:rPr>
              <w:t>Авиатор</w:t>
            </w:r>
          </w:p>
          <w:p w14:paraId="6052091E" w14:textId="77777777" w:rsidR="00D21387" w:rsidRPr="00286B9F" w:rsidRDefault="00D21387" w:rsidP="00D21387">
            <w:pPr>
              <w:rPr>
                <w:b/>
                <w:spacing w:val="0"/>
                <w:sz w:val="22"/>
                <w:szCs w:val="22"/>
              </w:rPr>
            </w:pPr>
            <w:r w:rsidRPr="00286B9F">
              <w:rPr>
                <w:b/>
                <w:spacing w:val="0"/>
                <w:sz w:val="22"/>
                <w:szCs w:val="22"/>
              </w:rPr>
              <w:t>ул. Мира</w:t>
            </w:r>
          </w:p>
          <w:p w14:paraId="4634B5A4" w14:textId="77777777" w:rsidR="00D21387" w:rsidRPr="00286B9F" w:rsidRDefault="00D21387" w:rsidP="00D21387">
            <w:pPr>
              <w:rPr>
                <w:b/>
                <w:spacing w:val="0"/>
                <w:sz w:val="22"/>
                <w:szCs w:val="22"/>
              </w:rPr>
            </w:pPr>
            <w:r w:rsidRPr="00286B9F">
              <w:rPr>
                <w:b/>
                <w:spacing w:val="0"/>
                <w:sz w:val="22"/>
                <w:szCs w:val="22"/>
              </w:rPr>
              <w:t>ул. Кравченко</w:t>
            </w:r>
          </w:p>
          <w:p w14:paraId="6F292413" w14:textId="77777777" w:rsidR="00D21387" w:rsidRPr="00286B9F" w:rsidRDefault="00D21387" w:rsidP="00D21387">
            <w:pPr>
              <w:rPr>
                <w:b/>
                <w:spacing w:val="0"/>
                <w:sz w:val="22"/>
                <w:szCs w:val="22"/>
              </w:rPr>
            </w:pPr>
            <w:r w:rsidRPr="00286B9F">
              <w:rPr>
                <w:b/>
                <w:spacing w:val="0"/>
                <w:sz w:val="22"/>
                <w:szCs w:val="22"/>
              </w:rPr>
              <w:t>ул. Гагарина</w:t>
            </w:r>
          </w:p>
          <w:p w14:paraId="1859E265" w14:textId="77777777" w:rsidR="00D21387" w:rsidRPr="00286B9F" w:rsidRDefault="00D21387" w:rsidP="00D21387">
            <w:pPr>
              <w:rPr>
                <w:b/>
                <w:spacing w:val="0"/>
                <w:sz w:val="22"/>
                <w:szCs w:val="22"/>
              </w:rPr>
            </w:pPr>
            <w:r w:rsidRPr="00286B9F">
              <w:rPr>
                <w:b/>
                <w:spacing w:val="0"/>
                <w:sz w:val="22"/>
                <w:szCs w:val="22"/>
              </w:rPr>
              <w:t>ул. Свердлова</w:t>
            </w:r>
          </w:p>
        </w:tc>
        <w:tc>
          <w:tcPr>
            <w:tcW w:w="2552" w:type="dxa"/>
          </w:tcPr>
          <w:p w14:paraId="4B4EE8F9" w14:textId="77777777" w:rsidR="00D21387" w:rsidRPr="00123C6E" w:rsidRDefault="00D21387" w:rsidP="00D21387">
            <w:pPr>
              <w:rPr>
                <w:spacing w:val="0"/>
                <w:sz w:val="22"/>
                <w:szCs w:val="22"/>
              </w:rPr>
            </w:pPr>
            <w:r w:rsidRPr="00123C6E">
              <w:rPr>
                <w:spacing w:val="0"/>
                <w:sz w:val="22"/>
                <w:szCs w:val="22"/>
              </w:rPr>
              <w:lastRenderedPageBreak/>
              <w:t>Реализация мероприятий позволит существенно изменить облик города и повысить качество жизни населения.</w:t>
            </w:r>
          </w:p>
          <w:p w14:paraId="2D4C7FB6" w14:textId="77777777" w:rsidR="00D21387" w:rsidRPr="00123C6E" w:rsidRDefault="00D21387" w:rsidP="00D21387">
            <w:pPr>
              <w:rPr>
                <w:spacing w:val="0"/>
                <w:sz w:val="22"/>
                <w:szCs w:val="22"/>
              </w:rPr>
            </w:pPr>
          </w:p>
        </w:tc>
        <w:tc>
          <w:tcPr>
            <w:tcW w:w="992" w:type="dxa"/>
          </w:tcPr>
          <w:p w14:paraId="04F6EB62" w14:textId="77777777" w:rsidR="00D21387" w:rsidRPr="00123C6E" w:rsidRDefault="00D21387" w:rsidP="00D21387">
            <w:pPr>
              <w:jc w:val="center"/>
              <w:rPr>
                <w:spacing w:val="0"/>
                <w:sz w:val="22"/>
                <w:szCs w:val="22"/>
              </w:rPr>
            </w:pPr>
            <w:r w:rsidRPr="00123C6E">
              <w:rPr>
                <w:spacing w:val="0"/>
                <w:sz w:val="22"/>
                <w:szCs w:val="22"/>
              </w:rPr>
              <w:t>2023-2024 годы</w:t>
            </w:r>
          </w:p>
          <w:p w14:paraId="0FB0C9CC" w14:textId="77777777" w:rsidR="00D21387" w:rsidRPr="00123C6E" w:rsidRDefault="00D21387" w:rsidP="00D21387">
            <w:pPr>
              <w:jc w:val="center"/>
              <w:rPr>
                <w:spacing w:val="0"/>
                <w:sz w:val="22"/>
                <w:szCs w:val="22"/>
              </w:rPr>
            </w:pPr>
          </w:p>
          <w:p w14:paraId="0C3A5D9F" w14:textId="77777777" w:rsidR="00D21387" w:rsidRPr="00123C6E" w:rsidRDefault="00D21387" w:rsidP="00D21387">
            <w:pPr>
              <w:jc w:val="center"/>
              <w:rPr>
                <w:spacing w:val="0"/>
                <w:sz w:val="22"/>
                <w:szCs w:val="22"/>
              </w:rPr>
            </w:pPr>
          </w:p>
          <w:p w14:paraId="36264D51" w14:textId="77777777" w:rsidR="00D21387" w:rsidRPr="00123C6E" w:rsidRDefault="00D21387" w:rsidP="00D21387">
            <w:pPr>
              <w:jc w:val="center"/>
              <w:rPr>
                <w:spacing w:val="0"/>
                <w:sz w:val="22"/>
                <w:szCs w:val="22"/>
              </w:rPr>
            </w:pPr>
            <w:r w:rsidRPr="00123C6E">
              <w:rPr>
                <w:spacing w:val="0"/>
                <w:sz w:val="22"/>
                <w:szCs w:val="22"/>
              </w:rPr>
              <w:t>2022 год</w:t>
            </w:r>
          </w:p>
          <w:p w14:paraId="7670EADF" w14:textId="77777777" w:rsidR="00D21387" w:rsidRPr="00123C6E" w:rsidRDefault="00D21387" w:rsidP="00D21387">
            <w:pPr>
              <w:jc w:val="center"/>
              <w:rPr>
                <w:spacing w:val="0"/>
                <w:sz w:val="22"/>
                <w:szCs w:val="22"/>
              </w:rPr>
            </w:pPr>
          </w:p>
          <w:p w14:paraId="64EF7408" w14:textId="77777777" w:rsidR="00D21387" w:rsidRPr="00123C6E" w:rsidRDefault="00D21387" w:rsidP="00D21387">
            <w:pPr>
              <w:jc w:val="center"/>
              <w:rPr>
                <w:spacing w:val="0"/>
                <w:sz w:val="22"/>
                <w:szCs w:val="22"/>
              </w:rPr>
            </w:pPr>
          </w:p>
          <w:p w14:paraId="51433D08" w14:textId="77777777" w:rsidR="00D21387" w:rsidRDefault="00D21387" w:rsidP="00D21387">
            <w:pPr>
              <w:jc w:val="center"/>
              <w:rPr>
                <w:spacing w:val="0"/>
                <w:sz w:val="22"/>
                <w:szCs w:val="22"/>
              </w:rPr>
            </w:pPr>
          </w:p>
          <w:p w14:paraId="1B894BDA" w14:textId="77777777" w:rsidR="00D21387" w:rsidRDefault="00D21387" w:rsidP="00D21387">
            <w:pPr>
              <w:jc w:val="center"/>
              <w:rPr>
                <w:spacing w:val="0"/>
                <w:sz w:val="22"/>
                <w:szCs w:val="22"/>
              </w:rPr>
            </w:pPr>
          </w:p>
          <w:p w14:paraId="7D2FABE7" w14:textId="77777777" w:rsidR="00D21387" w:rsidRDefault="00D21387" w:rsidP="00D21387">
            <w:pPr>
              <w:jc w:val="center"/>
              <w:rPr>
                <w:spacing w:val="0"/>
                <w:sz w:val="22"/>
                <w:szCs w:val="22"/>
              </w:rPr>
            </w:pPr>
          </w:p>
          <w:p w14:paraId="28E2C896" w14:textId="77777777" w:rsidR="00D21387" w:rsidRDefault="00D21387" w:rsidP="00D21387">
            <w:pPr>
              <w:jc w:val="center"/>
              <w:rPr>
                <w:spacing w:val="0"/>
                <w:sz w:val="22"/>
                <w:szCs w:val="22"/>
              </w:rPr>
            </w:pPr>
          </w:p>
          <w:p w14:paraId="261B059A" w14:textId="77777777" w:rsidR="00D21387" w:rsidRDefault="00D21387" w:rsidP="00D21387">
            <w:pPr>
              <w:jc w:val="center"/>
              <w:rPr>
                <w:spacing w:val="0"/>
                <w:sz w:val="22"/>
                <w:szCs w:val="22"/>
              </w:rPr>
            </w:pPr>
          </w:p>
          <w:p w14:paraId="641A6487" w14:textId="77777777" w:rsidR="00D21387" w:rsidRDefault="00D21387" w:rsidP="00D21387">
            <w:pPr>
              <w:jc w:val="center"/>
              <w:rPr>
                <w:spacing w:val="0"/>
                <w:sz w:val="22"/>
                <w:szCs w:val="22"/>
              </w:rPr>
            </w:pPr>
          </w:p>
          <w:p w14:paraId="1F35EC26" w14:textId="77777777" w:rsidR="00D21387" w:rsidRDefault="00D21387" w:rsidP="00D21387">
            <w:pPr>
              <w:jc w:val="center"/>
              <w:rPr>
                <w:spacing w:val="0"/>
                <w:sz w:val="22"/>
                <w:szCs w:val="22"/>
              </w:rPr>
            </w:pPr>
          </w:p>
          <w:p w14:paraId="72B1367B" w14:textId="77777777" w:rsidR="00D21387" w:rsidRPr="00123C6E" w:rsidRDefault="00D21387" w:rsidP="00D21387">
            <w:pPr>
              <w:jc w:val="center"/>
              <w:rPr>
                <w:spacing w:val="0"/>
                <w:sz w:val="22"/>
                <w:szCs w:val="22"/>
              </w:rPr>
            </w:pPr>
            <w:r w:rsidRPr="00123C6E">
              <w:rPr>
                <w:spacing w:val="0"/>
                <w:sz w:val="22"/>
                <w:szCs w:val="22"/>
              </w:rPr>
              <w:t>2022 год</w:t>
            </w:r>
          </w:p>
          <w:p w14:paraId="1384143B" w14:textId="77777777" w:rsidR="00D21387" w:rsidRPr="00123C6E" w:rsidRDefault="00D21387" w:rsidP="00D21387">
            <w:pPr>
              <w:rPr>
                <w:spacing w:val="0"/>
                <w:sz w:val="22"/>
                <w:szCs w:val="22"/>
              </w:rPr>
            </w:pPr>
          </w:p>
          <w:p w14:paraId="128057B4" w14:textId="77777777" w:rsidR="00D21387" w:rsidRDefault="00D21387" w:rsidP="00D21387">
            <w:pPr>
              <w:rPr>
                <w:spacing w:val="0"/>
                <w:sz w:val="22"/>
                <w:szCs w:val="22"/>
              </w:rPr>
            </w:pPr>
          </w:p>
          <w:p w14:paraId="0E1E8A4E" w14:textId="77777777" w:rsidR="00D21387" w:rsidRPr="00123C6E" w:rsidRDefault="00D21387" w:rsidP="00D21387">
            <w:pPr>
              <w:rPr>
                <w:spacing w:val="0"/>
                <w:sz w:val="22"/>
                <w:szCs w:val="22"/>
              </w:rPr>
            </w:pPr>
          </w:p>
          <w:p w14:paraId="695AAB42" w14:textId="77777777" w:rsidR="00D21387" w:rsidRDefault="00D21387" w:rsidP="00D21387">
            <w:pPr>
              <w:jc w:val="center"/>
              <w:rPr>
                <w:spacing w:val="0"/>
                <w:sz w:val="22"/>
                <w:szCs w:val="22"/>
              </w:rPr>
            </w:pPr>
          </w:p>
          <w:p w14:paraId="5668F1CB" w14:textId="77777777" w:rsidR="00D21387" w:rsidRPr="00123C6E" w:rsidRDefault="00D21387" w:rsidP="00D21387">
            <w:pPr>
              <w:jc w:val="center"/>
              <w:rPr>
                <w:spacing w:val="0"/>
                <w:sz w:val="22"/>
                <w:szCs w:val="22"/>
              </w:rPr>
            </w:pPr>
            <w:r w:rsidRPr="00123C6E">
              <w:rPr>
                <w:spacing w:val="0"/>
                <w:sz w:val="22"/>
                <w:szCs w:val="22"/>
              </w:rPr>
              <w:lastRenderedPageBreak/>
              <w:t>2022-2023 годы</w:t>
            </w:r>
          </w:p>
          <w:p w14:paraId="1310EB64" w14:textId="77777777" w:rsidR="00D21387" w:rsidRDefault="00D21387" w:rsidP="00D21387">
            <w:pPr>
              <w:jc w:val="center"/>
              <w:rPr>
                <w:spacing w:val="0"/>
                <w:sz w:val="22"/>
                <w:szCs w:val="22"/>
              </w:rPr>
            </w:pPr>
          </w:p>
          <w:p w14:paraId="0B230B5C" w14:textId="77777777" w:rsidR="00D21387" w:rsidRDefault="00D21387" w:rsidP="00D21387">
            <w:pPr>
              <w:jc w:val="center"/>
              <w:rPr>
                <w:spacing w:val="0"/>
                <w:sz w:val="22"/>
                <w:szCs w:val="22"/>
              </w:rPr>
            </w:pPr>
          </w:p>
          <w:p w14:paraId="5A778C75" w14:textId="77777777" w:rsidR="00D21387" w:rsidRDefault="00D21387" w:rsidP="00D21387">
            <w:pPr>
              <w:jc w:val="center"/>
              <w:rPr>
                <w:spacing w:val="0"/>
                <w:sz w:val="22"/>
                <w:szCs w:val="22"/>
              </w:rPr>
            </w:pPr>
          </w:p>
          <w:p w14:paraId="37543BA5" w14:textId="77777777" w:rsidR="00D21387" w:rsidRDefault="00D21387" w:rsidP="00D21387">
            <w:pPr>
              <w:jc w:val="center"/>
              <w:rPr>
                <w:spacing w:val="0"/>
                <w:sz w:val="22"/>
                <w:szCs w:val="22"/>
              </w:rPr>
            </w:pPr>
          </w:p>
          <w:p w14:paraId="35810C4C" w14:textId="77777777" w:rsidR="00D21387" w:rsidRDefault="00D21387" w:rsidP="00D21387">
            <w:pPr>
              <w:jc w:val="center"/>
              <w:rPr>
                <w:spacing w:val="0"/>
                <w:sz w:val="22"/>
                <w:szCs w:val="22"/>
              </w:rPr>
            </w:pPr>
          </w:p>
          <w:p w14:paraId="32C193E8" w14:textId="77777777" w:rsidR="00D21387" w:rsidRDefault="00D21387" w:rsidP="00D21387">
            <w:pPr>
              <w:jc w:val="center"/>
              <w:rPr>
                <w:spacing w:val="0"/>
                <w:sz w:val="22"/>
                <w:szCs w:val="22"/>
              </w:rPr>
            </w:pPr>
          </w:p>
          <w:p w14:paraId="4753EC05" w14:textId="77777777" w:rsidR="00D21387" w:rsidRPr="00123C6E" w:rsidRDefault="00D21387" w:rsidP="00D21387">
            <w:pPr>
              <w:jc w:val="center"/>
              <w:rPr>
                <w:spacing w:val="0"/>
                <w:sz w:val="22"/>
                <w:szCs w:val="22"/>
              </w:rPr>
            </w:pPr>
            <w:r w:rsidRPr="00123C6E">
              <w:rPr>
                <w:spacing w:val="0"/>
                <w:sz w:val="22"/>
                <w:szCs w:val="22"/>
              </w:rPr>
              <w:t>2022 год</w:t>
            </w:r>
          </w:p>
          <w:p w14:paraId="79925341" w14:textId="77777777" w:rsidR="00D21387" w:rsidRPr="00123C6E" w:rsidRDefault="00D21387" w:rsidP="00D21387">
            <w:pPr>
              <w:jc w:val="center"/>
              <w:rPr>
                <w:spacing w:val="0"/>
                <w:sz w:val="22"/>
                <w:szCs w:val="22"/>
              </w:rPr>
            </w:pPr>
          </w:p>
          <w:p w14:paraId="7D90E3D7" w14:textId="77777777" w:rsidR="00D21387" w:rsidRPr="00123C6E" w:rsidRDefault="00D21387" w:rsidP="00D21387">
            <w:pPr>
              <w:jc w:val="center"/>
              <w:rPr>
                <w:spacing w:val="0"/>
                <w:sz w:val="22"/>
                <w:szCs w:val="22"/>
              </w:rPr>
            </w:pPr>
          </w:p>
          <w:p w14:paraId="3A81996E" w14:textId="77777777" w:rsidR="00D21387" w:rsidRPr="00123C6E" w:rsidRDefault="00D21387" w:rsidP="00D21387">
            <w:pPr>
              <w:rPr>
                <w:spacing w:val="0"/>
                <w:sz w:val="22"/>
                <w:szCs w:val="22"/>
              </w:rPr>
            </w:pPr>
          </w:p>
          <w:p w14:paraId="18E7E136" w14:textId="77777777" w:rsidR="00D21387" w:rsidRPr="00123C6E" w:rsidRDefault="00D21387" w:rsidP="00D21387">
            <w:pPr>
              <w:rPr>
                <w:spacing w:val="0"/>
                <w:sz w:val="22"/>
                <w:szCs w:val="22"/>
              </w:rPr>
            </w:pPr>
          </w:p>
          <w:p w14:paraId="12B79CB4" w14:textId="77777777" w:rsidR="00D21387" w:rsidRDefault="00D21387" w:rsidP="00D21387">
            <w:pPr>
              <w:jc w:val="center"/>
              <w:rPr>
                <w:spacing w:val="0"/>
                <w:sz w:val="22"/>
                <w:szCs w:val="22"/>
              </w:rPr>
            </w:pPr>
          </w:p>
          <w:p w14:paraId="29034ED4" w14:textId="77777777" w:rsidR="00D21387" w:rsidRDefault="00D21387" w:rsidP="00D21387">
            <w:pPr>
              <w:jc w:val="center"/>
              <w:rPr>
                <w:spacing w:val="0"/>
                <w:sz w:val="22"/>
                <w:szCs w:val="22"/>
              </w:rPr>
            </w:pPr>
          </w:p>
          <w:p w14:paraId="28D2D708" w14:textId="77777777" w:rsidR="00D21387" w:rsidRDefault="00D21387" w:rsidP="00D21387">
            <w:pPr>
              <w:jc w:val="center"/>
              <w:rPr>
                <w:spacing w:val="0"/>
                <w:sz w:val="22"/>
                <w:szCs w:val="22"/>
              </w:rPr>
            </w:pPr>
          </w:p>
          <w:p w14:paraId="20410AE0" w14:textId="77777777" w:rsidR="00D21387" w:rsidRDefault="00D21387" w:rsidP="00D21387">
            <w:pPr>
              <w:jc w:val="center"/>
              <w:rPr>
                <w:spacing w:val="0"/>
                <w:sz w:val="22"/>
                <w:szCs w:val="22"/>
              </w:rPr>
            </w:pPr>
          </w:p>
          <w:p w14:paraId="7EF3DFA5" w14:textId="3B900C9F" w:rsidR="00D21387" w:rsidRPr="00123C6E" w:rsidRDefault="00D21387" w:rsidP="00D21387">
            <w:pPr>
              <w:jc w:val="center"/>
              <w:rPr>
                <w:spacing w:val="0"/>
                <w:sz w:val="22"/>
                <w:szCs w:val="22"/>
              </w:rPr>
            </w:pPr>
            <w:r w:rsidRPr="00123C6E">
              <w:rPr>
                <w:spacing w:val="0"/>
                <w:sz w:val="22"/>
                <w:szCs w:val="22"/>
              </w:rPr>
              <w:t>2023-202</w:t>
            </w:r>
            <w:r>
              <w:rPr>
                <w:spacing w:val="0"/>
                <w:sz w:val="22"/>
                <w:szCs w:val="22"/>
              </w:rPr>
              <w:t>5</w:t>
            </w:r>
            <w:r w:rsidRPr="00123C6E">
              <w:rPr>
                <w:spacing w:val="0"/>
                <w:sz w:val="22"/>
                <w:szCs w:val="22"/>
              </w:rPr>
              <w:t xml:space="preserve"> годы</w:t>
            </w:r>
          </w:p>
        </w:tc>
        <w:tc>
          <w:tcPr>
            <w:tcW w:w="2551" w:type="dxa"/>
          </w:tcPr>
          <w:p w14:paraId="6CD7CBD4" w14:textId="54290E15" w:rsidR="00D21387" w:rsidRPr="00123C6E" w:rsidRDefault="00D21387" w:rsidP="00D21387">
            <w:pPr>
              <w:rPr>
                <w:spacing w:val="0"/>
                <w:sz w:val="22"/>
                <w:szCs w:val="22"/>
              </w:rPr>
            </w:pPr>
            <w:r>
              <w:rPr>
                <w:spacing w:val="0"/>
                <w:sz w:val="22"/>
                <w:szCs w:val="22"/>
                <w:lang w:eastAsia="en-US"/>
              </w:rPr>
              <w:lastRenderedPageBreak/>
              <w:t>Управление</w:t>
            </w:r>
            <w:r w:rsidRPr="00123C6E">
              <w:rPr>
                <w:spacing w:val="0"/>
                <w:sz w:val="22"/>
                <w:szCs w:val="22"/>
                <w:lang w:eastAsia="en-US"/>
              </w:rPr>
              <w:t xml:space="preserve"> архитектуры и градостроительства администрации города Ачинска</w:t>
            </w:r>
            <w:r w:rsidRPr="00123C6E">
              <w:rPr>
                <w:spacing w:val="0"/>
                <w:sz w:val="22"/>
                <w:szCs w:val="22"/>
              </w:rPr>
              <w:t>, МКУ «Центр обеспечения жизнедеятельности города Ачинска»</w:t>
            </w:r>
          </w:p>
          <w:p w14:paraId="2DB36CD7" w14:textId="77777777" w:rsidR="00D21387" w:rsidRPr="00123C6E" w:rsidRDefault="00D21387" w:rsidP="00D21387">
            <w:pPr>
              <w:rPr>
                <w:spacing w:val="0"/>
                <w:sz w:val="22"/>
                <w:szCs w:val="22"/>
              </w:rPr>
            </w:pPr>
          </w:p>
        </w:tc>
        <w:tc>
          <w:tcPr>
            <w:tcW w:w="3998" w:type="dxa"/>
          </w:tcPr>
          <w:p w14:paraId="5C24F57B" w14:textId="64C6A77D" w:rsidR="00D21387" w:rsidRPr="001A68BB" w:rsidRDefault="00D21387" w:rsidP="00D21387">
            <w:pPr>
              <w:ind w:firstLine="180"/>
              <w:jc w:val="both"/>
              <w:rPr>
                <w:spacing w:val="0"/>
                <w:sz w:val="22"/>
                <w:szCs w:val="22"/>
                <w:lang w:eastAsia="en-US"/>
              </w:rPr>
            </w:pPr>
            <w:r w:rsidRPr="001A68BB">
              <w:rPr>
                <w:spacing w:val="0"/>
                <w:sz w:val="22"/>
                <w:szCs w:val="22"/>
                <w:lang w:eastAsia="en-US"/>
              </w:rPr>
              <w:t>С целью комплексного развития территории микрорайона Авиатор проводится работа по внесению изменений в документы территориального планирования и градостроительного зонирования. Разработан проект жилого квартала в микрорайоне Авиатор.</w:t>
            </w:r>
          </w:p>
          <w:p w14:paraId="10EA5ECE" w14:textId="083C6590" w:rsidR="00D21387" w:rsidRPr="001A68BB" w:rsidRDefault="00D21387" w:rsidP="00D21387">
            <w:pPr>
              <w:ind w:firstLine="180"/>
              <w:jc w:val="both"/>
              <w:rPr>
                <w:spacing w:val="0"/>
                <w:sz w:val="22"/>
                <w:szCs w:val="22"/>
                <w:lang w:eastAsia="en-US"/>
              </w:rPr>
            </w:pPr>
            <w:r w:rsidRPr="001A68BB">
              <w:rPr>
                <w:spacing w:val="0"/>
                <w:sz w:val="22"/>
                <w:szCs w:val="22"/>
                <w:lang w:eastAsia="en-US"/>
              </w:rPr>
              <w:t>Провод</w:t>
            </w:r>
            <w:r>
              <w:rPr>
                <w:spacing w:val="0"/>
                <w:sz w:val="22"/>
                <w:szCs w:val="22"/>
                <w:lang w:eastAsia="en-US"/>
              </w:rPr>
              <w:t>и</w:t>
            </w:r>
            <w:r w:rsidRPr="001A68BB">
              <w:rPr>
                <w:spacing w:val="0"/>
                <w:sz w:val="22"/>
                <w:szCs w:val="22"/>
                <w:lang w:eastAsia="en-US"/>
              </w:rPr>
              <w:t xml:space="preserve">тся работа с застройщиками города Ачинска. </w:t>
            </w:r>
          </w:p>
          <w:p w14:paraId="0A43C6A0" w14:textId="4D09C3FD" w:rsidR="00D21387" w:rsidRDefault="00D21387" w:rsidP="00D21387">
            <w:pPr>
              <w:ind w:firstLine="180"/>
              <w:jc w:val="both"/>
              <w:rPr>
                <w:spacing w:val="0"/>
                <w:sz w:val="22"/>
                <w:szCs w:val="22"/>
                <w:lang w:eastAsia="en-US"/>
              </w:rPr>
            </w:pPr>
            <w:r w:rsidRPr="001A68BB">
              <w:rPr>
                <w:spacing w:val="0"/>
                <w:sz w:val="22"/>
                <w:szCs w:val="22"/>
                <w:lang w:eastAsia="en-US"/>
              </w:rPr>
              <w:t xml:space="preserve">Разработана концепция развития территории исторического квартала, прилегающей к Троицкому парку </w:t>
            </w:r>
            <w:r>
              <w:rPr>
                <w:spacing w:val="0"/>
                <w:sz w:val="22"/>
                <w:szCs w:val="22"/>
                <w:lang w:eastAsia="en-US"/>
              </w:rPr>
              <w:t xml:space="preserve">города </w:t>
            </w:r>
            <w:r w:rsidRPr="001A68BB">
              <w:rPr>
                <w:spacing w:val="0"/>
                <w:sz w:val="22"/>
                <w:szCs w:val="22"/>
                <w:lang w:eastAsia="en-US"/>
              </w:rPr>
              <w:t>Ачинска (2023</w:t>
            </w:r>
            <w:r>
              <w:rPr>
                <w:spacing w:val="0"/>
                <w:sz w:val="22"/>
                <w:szCs w:val="22"/>
                <w:lang w:eastAsia="en-US"/>
              </w:rPr>
              <w:t xml:space="preserve"> год</w:t>
            </w:r>
            <w:r w:rsidRPr="001A68BB">
              <w:rPr>
                <w:spacing w:val="0"/>
                <w:sz w:val="22"/>
                <w:szCs w:val="22"/>
                <w:lang w:eastAsia="en-US"/>
              </w:rPr>
              <w:t>).</w:t>
            </w:r>
          </w:p>
          <w:p w14:paraId="34D509A3" w14:textId="2A961484" w:rsidR="00D21387" w:rsidRPr="001A68BB" w:rsidRDefault="00D21387" w:rsidP="00D21387">
            <w:pPr>
              <w:ind w:firstLine="180"/>
              <w:jc w:val="both"/>
              <w:rPr>
                <w:spacing w:val="0"/>
                <w:sz w:val="22"/>
                <w:szCs w:val="22"/>
                <w:lang w:eastAsia="en-US"/>
              </w:rPr>
            </w:pPr>
            <w:r w:rsidRPr="001A68BB">
              <w:rPr>
                <w:spacing w:val="0"/>
                <w:sz w:val="22"/>
                <w:szCs w:val="22"/>
                <w:lang w:eastAsia="en-US"/>
              </w:rPr>
              <w:t>Реализованы мероприятия по комплексному благоустройству территорий</w:t>
            </w:r>
            <w:r>
              <w:rPr>
                <w:spacing w:val="0"/>
                <w:sz w:val="22"/>
                <w:szCs w:val="22"/>
                <w:lang w:eastAsia="en-US"/>
              </w:rPr>
              <w:t>:</w:t>
            </w:r>
            <w:r w:rsidRPr="001A68BB">
              <w:rPr>
                <w:spacing w:val="0"/>
                <w:sz w:val="22"/>
                <w:szCs w:val="22"/>
                <w:lang w:eastAsia="en-US"/>
              </w:rPr>
              <w:t xml:space="preserve"> ул. Зверева, ул. Кирова (2022</w:t>
            </w:r>
            <w:r>
              <w:rPr>
                <w:spacing w:val="0"/>
                <w:sz w:val="22"/>
                <w:szCs w:val="22"/>
                <w:lang w:eastAsia="en-US"/>
              </w:rPr>
              <w:t xml:space="preserve"> год</w:t>
            </w:r>
            <w:r w:rsidRPr="001A68BB">
              <w:rPr>
                <w:spacing w:val="0"/>
                <w:sz w:val="22"/>
                <w:szCs w:val="22"/>
                <w:lang w:eastAsia="en-US"/>
              </w:rPr>
              <w:t>)</w:t>
            </w:r>
            <w:r>
              <w:rPr>
                <w:spacing w:val="0"/>
                <w:sz w:val="22"/>
                <w:szCs w:val="22"/>
                <w:lang w:eastAsia="en-US"/>
              </w:rPr>
              <w:t xml:space="preserve">, </w:t>
            </w:r>
            <w:r w:rsidRPr="001A68BB">
              <w:rPr>
                <w:spacing w:val="0"/>
                <w:sz w:val="22"/>
                <w:szCs w:val="22"/>
                <w:lang w:eastAsia="en-US"/>
              </w:rPr>
              <w:t>ул. Кравченко (от ул. Зверева до ул. Кравченко, д. 1) (2023</w:t>
            </w:r>
            <w:r>
              <w:rPr>
                <w:spacing w:val="0"/>
                <w:sz w:val="22"/>
                <w:szCs w:val="22"/>
                <w:lang w:eastAsia="en-US"/>
              </w:rPr>
              <w:t xml:space="preserve"> год</w:t>
            </w:r>
            <w:r w:rsidRPr="001A68BB">
              <w:rPr>
                <w:spacing w:val="0"/>
                <w:sz w:val="22"/>
                <w:szCs w:val="22"/>
                <w:lang w:eastAsia="en-US"/>
              </w:rPr>
              <w:t xml:space="preserve">); </w:t>
            </w:r>
          </w:p>
          <w:p w14:paraId="54000730" w14:textId="77777777" w:rsidR="00D21387" w:rsidRPr="005D1A93" w:rsidRDefault="00D21387" w:rsidP="00D21387">
            <w:pPr>
              <w:jc w:val="both"/>
              <w:rPr>
                <w:spacing w:val="0"/>
                <w:sz w:val="22"/>
                <w:szCs w:val="22"/>
              </w:rPr>
            </w:pPr>
            <w:r w:rsidRPr="005D1A93">
              <w:rPr>
                <w:spacing w:val="0"/>
                <w:sz w:val="22"/>
                <w:szCs w:val="22"/>
              </w:rPr>
              <w:t>В 2024 году было выполнено благоустройство двух общественных пространств:</w:t>
            </w:r>
          </w:p>
          <w:p w14:paraId="4F156794" w14:textId="040EA216" w:rsidR="00D21387" w:rsidRPr="00FD70CC" w:rsidRDefault="00D21387" w:rsidP="00D21387">
            <w:pPr>
              <w:jc w:val="both"/>
              <w:rPr>
                <w:bCs/>
                <w:spacing w:val="0"/>
                <w:sz w:val="22"/>
                <w:szCs w:val="22"/>
              </w:rPr>
            </w:pPr>
            <w:r w:rsidRPr="00C3696E">
              <w:rPr>
                <w:bCs/>
                <w:spacing w:val="0"/>
                <w:sz w:val="22"/>
                <w:szCs w:val="22"/>
              </w:rPr>
              <w:lastRenderedPageBreak/>
              <w:t>–</w:t>
            </w:r>
            <w:r w:rsidRPr="00FD70CC">
              <w:rPr>
                <w:bCs/>
                <w:spacing w:val="0"/>
                <w:sz w:val="22"/>
                <w:szCs w:val="22"/>
              </w:rPr>
              <w:t>благоустройств</w:t>
            </w:r>
            <w:r>
              <w:rPr>
                <w:bCs/>
                <w:spacing w:val="0"/>
                <w:sz w:val="22"/>
                <w:szCs w:val="22"/>
              </w:rPr>
              <w:t>о</w:t>
            </w:r>
            <w:r w:rsidRPr="00FD70CC">
              <w:rPr>
                <w:bCs/>
                <w:spacing w:val="0"/>
                <w:sz w:val="22"/>
                <w:szCs w:val="22"/>
              </w:rPr>
              <w:t xml:space="preserve"> Березовой рощи, вдоль ул. Дзержинского (2 этап); </w:t>
            </w:r>
          </w:p>
          <w:p w14:paraId="03337D06" w14:textId="283C20A9" w:rsidR="00D21387" w:rsidRPr="00FD70CC" w:rsidRDefault="00D21387" w:rsidP="00D21387">
            <w:pPr>
              <w:jc w:val="both"/>
              <w:rPr>
                <w:bCs/>
                <w:spacing w:val="0"/>
                <w:sz w:val="22"/>
                <w:szCs w:val="22"/>
              </w:rPr>
            </w:pPr>
            <w:r w:rsidRPr="00FD70CC">
              <w:rPr>
                <w:bCs/>
                <w:spacing w:val="0"/>
                <w:sz w:val="22"/>
                <w:szCs w:val="22"/>
              </w:rPr>
              <w:t>- благоустройство ул. Мира</w:t>
            </w:r>
            <w:r>
              <w:rPr>
                <w:bCs/>
                <w:spacing w:val="0"/>
                <w:sz w:val="22"/>
                <w:szCs w:val="22"/>
              </w:rPr>
              <w:t>.</w:t>
            </w:r>
          </w:p>
          <w:p w14:paraId="3B7F70D8" w14:textId="550AF640" w:rsidR="00D21387" w:rsidRDefault="00D21387" w:rsidP="00D21387">
            <w:pPr>
              <w:jc w:val="both"/>
              <w:rPr>
                <w:bCs/>
                <w:spacing w:val="0"/>
                <w:sz w:val="22"/>
                <w:szCs w:val="22"/>
              </w:rPr>
            </w:pPr>
            <w:r>
              <w:rPr>
                <w:bCs/>
                <w:spacing w:val="0"/>
                <w:sz w:val="22"/>
                <w:szCs w:val="22"/>
              </w:rPr>
              <w:t>Кроме того, проведены:</w:t>
            </w:r>
          </w:p>
          <w:p w14:paraId="69500400" w14:textId="295111EA" w:rsidR="00D21387" w:rsidRDefault="00D21387" w:rsidP="00D21387">
            <w:pPr>
              <w:jc w:val="both"/>
              <w:rPr>
                <w:bCs/>
                <w:spacing w:val="0"/>
                <w:sz w:val="22"/>
                <w:szCs w:val="22"/>
              </w:rPr>
            </w:pPr>
            <w:r>
              <w:rPr>
                <w:bCs/>
                <w:spacing w:val="0"/>
                <w:sz w:val="22"/>
                <w:szCs w:val="22"/>
              </w:rPr>
              <w:t>- р</w:t>
            </w:r>
            <w:r w:rsidRPr="00FD70CC">
              <w:rPr>
                <w:bCs/>
                <w:spacing w:val="0"/>
                <w:sz w:val="22"/>
                <w:szCs w:val="22"/>
              </w:rPr>
              <w:t xml:space="preserve">азработка эскизного проекта на благоустройство площади </w:t>
            </w:r>
            <w:r>
              <w:rPr>
                <w:bCs/>
                <w:spacing w:val="0"/>
                <w:sz w:val="22"/>
                <w:szCs w:val="22"/>
              </w:rPr>
              <w:t>«</w:t>
            </w:r>
            <w:r w:rsidRPr="00FD70CC">
              <w:rPr>
                <w:bCs/>
                <w:spacing w:val="0"/>
                <w:sz w:val="22"/>
                <w:szCs w:val="22"/>
              </w:rPr>
              <w:t>65-летия Победы</w:t>
            </w:r>
            <w:r>
              <w:rPr>
                <w:bCs/>
                <w:spacing w:val="0"/>
                <w:sz w:val="22"/>
                <w:szCs w:val="22"/>
              </w:rPr>
              <w:t>»</w:t>
            </w:r>
            <w:r w:rsidRPr="00FD70CC">
              <w:rPr>
                <w:bCs/>
                <w:spacing w:val="0"/>
                <w:sz w:val="22"/>
                <w:szCs w:val="22"/>
              </w:rPr>
              <w:t xml:space="preserve"> с прилегающим сквером </w:t>
            </w:r>
            <w:r>
              <w:rPr>
                <w:bCs/>
                <w:spacing w:val="0"/>
                <w:sz w:val="22"/>
                <w:szCs w:val="22"/>
              </w:rPr>
              <w:br/>
            </w:r>
            <w:r w:rsidRPr="00FD70CC">
              <w:rPr>
                <w:bCs/>
                <w:spacing w:val="0"/>
                <w:sz w:val="22"/>
                <w:szCs w:val="22"/>
              </w:rPr>
              <w:t>по ул. Стасовой</w:t>
            </w:r>
            <w:r>
              <w:rPr>
                <w:bCs/>
                <w:spacing w:val="0"/>
                <w:sz w:val="22"/>
                <w:szCs w:val="22"/>
              </w:rPr>
              <w:t>;</w:t>
            </w:r>
          </w:p>
          <w:p w14:paraId="3DB67661" w14:textId="77777777" w:rsidR="00D21387" w:rsidRDefault="00D21387" w:rsidP="00D21387">
            <w:pPr>
              <w:jc w:val="both"/>
              <w:rPr>
                <w:bCs/>
                <w:spacing w:val="0"/>
                <w:sz w:val="22"/>
                <w:szCs w:val="22"/>
              </w:rPr>
            </w:pPr>
            <w:r>
              <w:rPr>
                <w:bCs/>
                <w:spacing w:val="0"/>
                <w:sz w:val="22"/>
                <w:szCs w:val="22"/>
              </w:rPr>
              <w:t xml:space="preserve">- </w:t>
            </w:r>
            <w:r w:rsidRPr="00FD70CC">
              <w:rPr>
                <w:bCs/>
                <w:spacing w:val="0"/>
                <w:sz w:val="22"/>
                <w:szCs w:val="22"/>
              </w:rPr>
              <w:t>разработка проектно-сметной документации по ул. Стасовой</w:t>
            </w:r>
            <w:r>
              <w:rPr>
                <w:bCs/>
                <w:spacing w:val="0"/>
                <w:sz w:val="22"/>
                <w:szCs w:val="22"/>
              </w:rPr>
              <w:br/>
            </w:r>
            <w:r w:rsidRPr="00FD70CC">
              <w:rPr>
                <w:bCs/>
                <w:spacing w:val="0"/>
                <w:sz w:val="22"/>
                <w:szCs w:val="22"/>
              </w:rPr>
              <w:t>(от пр.</w:t>
            </w:r>
            <w:r>
              <w:rPr>
                <w:bCs/>
                <w:spacing w:val="0"/>
                <w:sz w:val="22"/>
                <w:szCs w:val="22"/>
              </w:rPr>
              <w:t xml:space="preserve"> </w:t>
            </w:r>
            <w:r w:rsidRPr="00FD70CC">
              <w:rPr>
                <w:bCs/>
                <w:spacing w:val="0"/>
                <w:sz w:val="22"/>
                <w:szCs w:val="22"/>
              </w:rPr>
              <w:t xml:space="preserve">Лапенкова до мкр. ЮВР 17А); </w:t>
            </w:r>
          </w:p>
          <w:p w14:paraId="1BE833D1" w14:textId="77777777" w:rsidR="00D21387" w:rsidRDefault="00D21387" w:rsidP="00D21387">
            <w:pPr>
              <w:jc w:val="both"/>
              <w:rPr>
                <w:bCs/>
                <w:spacing w:val="0"/>
                <w:sz w:val="22"/>
                <w:szCs w:val="22"/>
              </w:rPr>
            </w:pPr>
            <w:r>
              <w:rPr>
                <w:bCs/>
                <w:spacing w:val="0"/>
                <w:sz w:val="22"/>
                <w:szCs w:val="22"/>
              </w:rPr>
              <w:t xml:space="preserve">- </w:t>
            </w:r>
            <w:r w:rsidRPr="00FD70CC">
              <w:rPr>
                <w:bCs/>
                <w:spacing w:val="0"/>
                <w:sz w:val="22"/>
                <w:szCs w:val="22"/>
              </w:rPr>
              <w:t>инженерно-геодезические, инженерно-геологические изыскания для благоустройства водно-ландшафтного парка р. Чулым</w:t>
            </w:r>
            <w:r>
              <w:rPr>
                <w:bCs/>
                <w:spacing w:val="0"/>
                <w:sz w:val="22"/>
                <w:szCs w:val="22"/>
              </w:rPr>
              <w:t>;</w:t>
            </w:r>
            <w:r w:rsidRPr="00FD70CC">
              <w:rPr>
                <w:bCs/>
                <w:spacing w:val="0"/>
                <w:sz w:val="22"/>
                <w:szCs w:val="22"/>
              </w:rPr>
              <w:t xml:space="preserve">            </w:t>
            </w:r>
          </w:p>
          <w:p w14:paraId="376DEB51" w14:textId="2095E1C0" w:rsidR="00D21387" w:rsidRPr="00E55DAE" w:rsidRDefault="00D21387" w:rsidP="00D21387">
            <w:pPr>
              <w:ind w:firstLine="180"/>
              <w:jc w:val="both"/>
              <w:rPr>
                <w:spacing w:val="0"/>
                <w:sz w:val="22"/>
                <w:szCs w:val="22"/>
                <w:lang w:eastAsia="en-US"/>
              </w:rPr>
            </w:pPr>
            <w:r>
              <w:rPr>
                <w:spacing w:val="0"/>
                <w:sz w:val="22"/>
                <w:szCs w:val="22"/>
              </w:rPr>
              <w:t>- реализация инициативных проектов -б</w:t>
            </w:r>
            <w:r w:rsidRPr="00FD70CC">
              <w:rPr>
                <w:spacing w:val="0"/>
                <w:sz w:val="22"/>
                <w:szCs w:val="22"/>
              </w:rPr>
              <w:t>лагоустройство территории 7 м</w:t>
            </w:r>
            <w:r>
              <w:rPr>
                <w:spacing w:val="0"/>
                <w:sz w:val="22"/>
                <w:szCs w:val="22"/>
              </w:rPr>
              <w:t>кр.</w:t>
            </w:r>
            <w:r w:rsidRPr="00FD70CC">
              <w:rPr>
                <w:spacing w:val="0"/>
                <w:sz w:val="22"/>
                <w:szCs w:val="22"/>
              </w:rPr>
              <w:t xml:space="preserve"> </w:t>
            </w:r>
            <w:r>
              <w:rPr>
                <w:spacing w:val="0"/>
                <w:sz w:val="22"/>
                <w:szCs w:val="22"/>
              </w:rPr>
              <w:br/>
            </w:r>
            <w:r w:rsidRPr="00FD70CC">
              <w:rPr>
                <w:spacing w:val="0"/>
                <w:sz w:val="22"/>
                <w:szCs w:val="22"/>
              </w:rPr>
              <w:t>в районе дома № 15 (тротуары, освещение, МАФ)</w:t>
            </w:r>
            <w:r>
              <w:rPr>
                <w:spacing w:val="0"/>
                <w:sz w:val="22"/>
                <w:szCs w:val="22"/>
              </w:rPr>
              <w:t>.</w:t>
            </w:r>
          </w:p>
        </w:tc>
      </w:tr>
      <w:tr w:rsidR="00D21387" w:rsidRPr="00123C6E" w14:paraId="4D7725B1" w14:textId="0C4F10E7" w:rsidTr="00BF7F94">
        <w:trPr>
          <w:trHeight w:val="1112"/>
        </w:trPr>
        <w:tc>
          <w:tcPr>
            <w:tcW w:w="950" w:type="dxa"/>
          </w:tcPr>
          <w:p w14:paraId="185E86D4" w14:textId="77777777" w:rsidR="00D21387" w:rsidRPr="00123C6E" w:rsidRDefault="00D21387" w:rsidP="00D21387">
            <w:pPr>
              <w:rPr>
                <w:spacing w:val="0"/>
                <w:sz w:val="22"/>
                <w:szCs w:val="22"/>
              </w:rPr>
            </w:pPr>
            <w:r w:rsidRPr="00123C6E">
              <w:rPr>
                <w:spacing w:val="0"/>
                <w:sz w:val="22"/>
                <w:szCs w:val="22"/>
              </w:rPr>
              <w:lastRenderedPageBreak/>
              <w:t>1.3.2.4.</w:t>
            </w:r>
          </w:p>
        </w:tc>
        <w:tc>
          <w:tcPr>
            <w:tcW w:w="2282" w:type="dxa"/>
          </w:tcPr>
          <w:p w14:paraId="7D673B51" w14:textId="77777777" w:rsidR="00D21387" w:rsidRPr="00123C6E" w:rsidRDefault="00D21387" w:rsidP="00D21387">
            <w:pPr>
              <w:rPr>
                <w:spacing w:val="0"/>
                <w:sz w:val="22"/>
                <w:szCs w:val="22"/>
              </w:rPr>
            </w:pPr>
            <w:r w:rsidRPr="00123C6E">
              <w:rPr>
                <w:spacing w:val="0"/>
                <w:sz w:val="22"/>
                <w:szCs w:val="22"/>
              </w:rPr>
              <w:t xml:space="preserve">Развитие партнерства с основными предприятиями города Ачинска - АО «РУСАЛ Ачинск», АО «АНПЗ ВНК» в сфере социальных инвестиций  </w:t>
            </w:r>
          </w:p>
        </w:tc>
        <w:tc>
          <w:tcPr>
            <w:tcW w:w="2835" w:type="dxa"/>
          </w:tcPr>
          <w:p w14:paraId="7C5B9D7D" w14:textId="77777777" w:rsidR="00D21387" w:rsidRPr="00123C6E" w:rsidRDefault="00D21387" w:rsidP="00D21387">
            <w:pPr>
              <w:rPr>
                <w:spacing w:val="0"/>
                <w:sz w:val="22"/>
                <w:szCs w:val="22"/>
              </w:rPr>
            </w:pPr>
            <w:r w:rsidRPr="00123C6E">
              <w:rPr>
                <w:spacing w:val="0"/>
                <w:sz w:val="22"/>
                <w:szCs w:val="22"/>
              </w:rPr>
              <w:t xml:space="preserve">Развитие партнерства с основными предприятиями города Ачинска - АО «РУСАЛ Ачинск», АО «АНПЗ ВНК» в сфере социальных инвестиций  </w:t>
            </w:r>
          </w:p>
        </w:tc>
        <w:tc>
          <w:tcPr>
            <w:tcW w:w="2552" w:type="dxa"/>
          </w:tcPr>
          <w:p w14:paraId="61B5C968" w14:textId="77777777" w:rsidR="00D21387" w:rsidRPr="00123C6E" w:rsidRDefault="00D21387" w:rsidP="00D21387">
            <w:pPr>
              <w:rPr>
                <w:spacing w:val="0"/>
                <w:sz w:val="22"/>
                <w:szCs w:val="22"/>
              </w:rPr>
            </w:pPr>
          </w:p>
        </w:tc>
        <w:tc>
          <w:tcPr>
            <w:tcW w:w="992" w:type="dxa"/>
          </w:tcPr>
          <w:p w14:paraId="13742E05" w14:textId="77777777" w:rsidR="00D21387" w:rsidRPr="00123C6E" w:rsidRDefault="00D21387" w:rsidP="00D21387">
            <w:pPr>
              <w:jc w:val="center"/>
              <w:rPr>
                <w:spacing w:val="0"/>
                <w:sz w:val="22"/>
                <w:szCs w:val="22"/>
              </w:rPr>
            </w:pPr>
            <w:r w:rsidRPr="00123C6E">
              <w:rPr>
                <w:spacing w:val="0"/>
                <w:sz w:val="22"/>
                <w:szCs w:val="22"/>
              </w:rPr>
              <w:t>2022-2025 годы</w:t>
            </w:r>
          </w:p>
        </w:tc>
        <w:tc>
          <w:tcPr>
            <w:tcW w:w="2551" w:type="dxa"/>
          </w:tcPr>
          <w:p w14:paraId="6B163188" w14:textId="77777777" w:rsidR="00D21387" w:rsidRPr="00123C6E" w:rsidRDefault="00D21387" w:rsidP="00D21387">
            <w:pPr>
              <w:rPr>
                <w:spacing w:val="0"/>
                <w:sz w:val="22"/>
                <w:szCs w:val="22"/>
              </w:rPr>
            </w:pPr>
            <w:r w:rsidRPr="00123C6E">
              <w:rPr>
                <w:spacing w:val="0"/>
                <w:sz w:val="22"/>
                <w:szCs w:val="22"/>
              </w:rPr>
              <w:t>МКУ «Центр обеспечения жизнедеятельности города Ачинска»</w:t>
            </w:r>
          </w:p>
        </w:tc>
        <w:tc>
          <w:tcPr>
            <w:tcW w:w="3998" w:type="dxa"/>
          </w:tcPr>
          <w:p w14:paraId="37DC7258" w14:textId="77777777" w:rsidR="00D21387" w:rsidRPr="00873999" w:rsidRDefault="00D21387" w:rsidP="00D21387">
            <w:pPr>
              <w:jc w:val="both"/>
              <w:rPr>
                <w:spacing w:val="0"/>
                <w:sz w:val="22"/>
                <w:szCs w:val="22"/>
              </w:rPr>
            </w:pPr>
            <w:r w:rsidRPr="00873999">
              <w:rPr>
                <w:spacing w:val="0"/>
                <w:sz w:val="22"/>
                <w:szCs w:val="22"/>
              </w:rPr>
              <w:t xml:space="preserve">В 2024 году продолжалась работа с АО «РУСАЛ Ачинск» в сфере социальных инвестиций и преобразования городской среды. </w:t>
            </w:r>
          </w:p>
          <w:p w14:paraId="1F1B5C82" w14:textId="77777777" w:rsidR="00D21387" w:rsidRPr="00873999" w:rsidRDefault="00D21387" w:rsidP="00D21387">
            <w:pPr>
              <w:jc w:val="both"/>
              <w:rPr>
                <w:spacing w:val="0"/>
                <w:sz w:val="22"/>
                <w:szCs w:val="22"/>
              </w:rPr>
            </w:pPr>
            <w:r w:rsidRPr="00873999">
              <w:rPr>
                <w:spacing w:val="0"/>
                <w:sz w:val="22"/>
                <w:szCs w:val="22"/>
              </w:rPr>
              <w:t>Подписано соглашение о социально-экономическом сотрудничестве между муниципальным образованием город Ачинск и АО «РУСАЛ Ачинск» на сумму 162 млн руб.</w:t>
            </w:r>
          </w:p>
          <w:p w14:paraId="77B8A617" w14:textId="77777777" w:rsidR="00D21387" w:rsidRPr="00873999" w:rsidRDefault="00D21387" w:rsidP="00D21387">
            <w:pPr>
              <w:jc w:val="both"/>
              <w:rPr>
                <w:spacing w:val="0"/>
                <w:sz w:val="22"/>
                <w:szCs w:val="22"/>
              </w:rPr>
            </w:pPr>
            <w:r w:rsidRPr="00873999">
              <w:rPr>
                <w:spacing w:val="0"/>
                <w:sz w:val="22"/>
                <w:szCs w:val="22"/>
              </w:rPr>
              <w:t xml:space="preserve">В рамках Соглашения в 2024 году выполнены следующие работы: </w:t>
            </w:r>
          </w:p>
          <w:p w14:paraId="01C8A969" w14:textId="77777777" w:rsidR="00D21387" w:rsidRPr="00873999" w:rsidRDefault="00D21387" w:rsidP="00D21387">
            <w:pPr>
              <w:jc w:val="both"/>
              <w:rPr>
                <w:spacing w:val="0"/>
                <w:sz w:val="22"/>
                <w:szCs w:val="22"/>
              </w:rPr>
            </w:pPr>
            <w:r w:rsidRPr="00873999">
              <w:rPr>
                <w:spacing w:val="0"/>
                <w:sz w:val="22"/>
                <w:szCs w:val="22"/>
              </w:rPr>
              <w:lastRenderedPageBreak/>
              <w:t>- созданы информационно-библиотечные центры в МБОУ «Средняя школа № 5 им. Марачкова» и МАОУ «Школа № 3»;</w:t>
            </w:r>
          </w:p>
          <w:p w14:paraId="0A17C7BC" w14:textId="77777777" w:rsidR="00D21387" w:rsidRPr="00873999" w:rsidRDefault="00D21387" w:rsidP="00D21387">
            <w:pPr>
              <w:jc w:val="both"/>
              <w:rPr>
                <w:spacing w:val="0"/>
                <w:sz w:val="22"/>
                <w:szCs w:val="22"/>
              </w:rPr>
            </w:pPr>
            <w:r w:rsidRPr="00873999">
              <w:rPr>
                <w:spacing w:val="0"/>
                <w:sz w:val="22"/>
                <w:szCs w:val="22"/>
              </w:rPr>
              <w:t>- оформлены кабинеты и рекреации в МБОУ «Средняя школа № 5 им. Марачкова», МАОУ «Школа № 3», МБОУ «Школа № 15»;</w:t>
            </w:r>
          </w:p>
          <w:p w14:paraId="4D563FAE" w14:textId="77777777" w:rsidR="00D21387" w:rsidRPr="00873999" w:rsidRDefault="00D21387" w:rsidP="00D21387">
            <w:pPr>
              <w:jc w:val="both"/>
              <w:rPr>
                <w:spacing w:val="0"/>
                <w:sz w:val="22"/>
                <w:szCs w:val="22"/>
              </w:rPr>
            </w:pPr>
            <w:r w:rsidRPr="00873999">
              <w:rPr>
                <w:spacing w:val="0"/>
                <w:sz w:val="22"/>
                <w:szCs w:val="22"/>
              </w:rPr>
              <w:t>- продолжена реализация проекта «Академия будущих металлургов» для обучающихся 9 классов МАОУ «Школа № 3»;</w:t>
            </w:r>
          </w:p>
          <w:p w14:paraId="00D5D284" w14:textId="77777777" w:rsidR="00D21387" w:rsidRPr="00873999" w:rsidRDefault="00D21387" w:rsidP="00D21387">
            <w:pPr>
              <w:jc w:val="both"/>
              <w:rPr>
                <w:spacing w:val="0"/>
                <w:sz w:val="22"/>
                <w:szCs w:val="22"/>
              </w:rPr>
            </w:pPr>
            <w:r w:rsidRPr="00873999">
              <w:rPr>
                <w:spacing w:val="0"/>
                <w:sz w:val="22"/>
                <w:szCs w:val="22"/>
              </w:rPr>
              <w:t>- проведен ремонт помещений КГБПОУ «Ачинский колледж отраслевых технологий и бизнеса»;</w:t>
            </w:r>
          </w:p>
          <w:p w14:paraId="25F9D41E" w14:textId="078767D3" w:rsidR="00D21387" w:rsidRPr="00873999" w:rsidRDefault="00D21387" w:rsidP="00D21387">
            <w:pPr>
              <w:jc w:val="both"/>
              <w:rPr>
                <w:spacing w:val="0"/>
                <w:sz w:val="22"/>
                <w:szCs w:val="22"/>
              </w:rPr>
            </w:pPr>
            <w:r w:rsidRPr="00873999">
              <w:rPr>
                <w:spacing w:val="0"/>
                <w:sz w:val="22"/>
                <w:szCs w:val="22"/>
              </w:rPr>
              <w:t>- выполнены работы по строительству и замене сетей освещения в рамках проекта «Светлый город»</w:t>
            </w:r>
            <w:r>
              <w:rPr>
                <w:spacing w:val="0"/>
                <w:sz w:val="22"/>
                <w:szCs w:val="22"/>
              </w:rPr>
              <w:t xml:space="preserve"> -стр</w:t>
            </w:r>
            <w:r w:rsidRPr="00F334AE">
              <w:rPr>
                <w:spacing w:val="0"/>
                <w:sz w:val="22"/>
                <w:szCs w:val="22"/>
              </w:rPr>
              <w:t>оительство объекта уличного освещения</w:t>
            </w:r>
            <w:r>
              <w:rPr>
                <w:spacing w:val="0"/>
                <w:sz w:val="22"/>
                <w:szCs w:val="22"/>
              </w:rPr>
              <w:t xml:space="preserve"> </w:t>
            </w:r>
            <w:r w:rsidRPr="00F334AE">
              <w:rPr>
                <w:spacing w:val="0"/>
                <w:sz w:val="22"/>
                <w:szCs w:val="22"/>
              </w:rPr>
              <w:t xml:space="preserve">от путепровода в сторону </w:t>
            </w:r>
            <w:r>
              <w:rPr>
                <w:spacing w:val="0"/>
                <w:sz w:val="22"/>
                <w:szCs w:val="22"/>
              </w:rPr>
              <w:br/>
            </w:r>
            <w:r w:rsidRPr="00F334AE">
              <w:rPr>
                <w:spacing w:val="0"/>
                <w:sz w:val="22"/>
                <w:szCs w:val="22"/>
              </w:rPr>
              <w:t xml:space="preserve">АО </w:t>
            </w:r>
            <w:r>
              <w:rPr>
                <w:spacing w:val="0"/>
                <w:sz w:val="22"/>
                <w:szCs w:val="22"/>
              </w:rPr>
              <w:t>«</w:t>
            </w:r>
            <w:r w:rsidRPr="00F334AE">
              <w:rPr>
                <w:spacing w:val="0"/>
                <w:sz w:val="22"/>
                <w:szCs w:val="22"/>
              </w:rPr>
              <w:t>РУСАЛ</w:t>
            </w:r>
            <w:r>
              <w:rPr>
                <w:spacing w:val="0"/>
                <w:sz w:val="22"/>
                <w:szCs w:val="22"/>
              </w:rPr>
              <w:t xml:space="preserve"> Ачинск»</w:t>
            </w:r>
            <w:r w:rsidRPr="00F334AE">
              <w:rPr>
                <w:spacing w:val="0"/>
                <w:sz w:val="22"/>
                <w:szCs w:val="22"/>
              </w:rPr>
              <w:t xml:space="preserve"> до пересечения </w:t>
            </w:r>
            <w:r>
              <w:rPr>
                <w:spacing w:val="0"/>
                <w:sz w:val="22"/>
                <w:szCs w:val="22"/>
              </w:rPr>
              <w:br/>
            </w:r>
            <w:r w:rsidRPr="00F334AE">
              <w:rPr>
                <w:spacing w:val="0"/>
                <w:sz w:val="22"/>
                <w:szCs w:val="22"/>
              </w:rPr>
              <w:t>с тех.</w:t>
            </w:r>
            <w:r>
              <w:rPr>
                <w:spacing w:val="0"/>
                <w:sz w:val="22"/>
                <w:szCs w:val="22"/>
              </w:rPr>
              <w:t xml:space="preserve"> </w:t>
            </w:r>
            <w:r w:rsidRPr="00F334AE">
              <w:rPr>
                <w:spacing w:val="0"/>
                <w:sz w:val="22"/>
                <w:szCs w:val="22"/>
              </w:rPr>
              <w:t>дорогой МИР</w:t>
            </w:r>
            <w:r>
              <w:rPr>
                <w:spacing w:val="0"/>
                <w:sz w:val="22"/>
                <w:szCs w:val="22"/>
              </w:rPr>
              <w:t xml:space="preserve"> </w:t>
            </w:r>
            <w:r w:rsidRPr="00F334AE">
              <w:rPr>
                <w:spacing w:val="0"/>
                <w:sz w:val="22"/>
                <w:szCs w:val="22"/>
              </w:rPr>
              <w:t>-</w:t>
            </w:r>
            <w:r>
              <w:rPr>
                <w:spacing w:val="0"/>
                <w:sz w:val="22"/>
                <w:szCs w:val="22"/>
              </w:rPr>
              <w:t xml:space="preserve"> </w:t>
            </w:r>
            <w:r w:rsidRPr="00F334AE">
              <w:rPr>
                <w:spacing w:val="0"/>
                <w:sz w:val="22"/>
                <w:szCs w:val="22"/>
              </w:rPr>
              <w:t>145</w:t>
            </w:r>
            <w:r>
              <w:rPr>
                <w:spacing w:val="0"/>
                <w:sz w:val="22"/>
                <w:szCs w:val="22"/>
              </w:rPr>
              <w:t xml:space="preserve"> </w:t>
            </w:r>
            <w:r w:rsidRPr="00F334AE">
              <w:rPr>
                <w:spacing w:val="0"/>
                <w:sz w:val="22"/>
                <w:szCs w:val="22"/>
              </w:rPr>
              <w:t xml:space="preserve">м; </w:t>
            </w:r>
            <w:r>
              <w:rPr>
                <w:spacing w:val="0"/>
                <w:sz w:val="22"/>
                <w:szCs w:val="22"/>
              </w:rPr>
              <w:br/>
            </w:r>
            <w:r w:rsidRPr="00F334AE">
              <w:rPr>
                <w:spacing w:val="0"/>
                <w:sz w:val="22"/>
                <w:szCs w:val="22"/>
              </w:rPr>
              <w:t>ул. Подгорная и мост на р. Мазулька</w:t>
            </w:r>
            <w:r>
              <w:rPr>
                <w:spacing w:val="0"/>
                <w:sz w:val="22"/>
                <w:szCs w:val="22"/>
              </w:rPr>
              <w:t xml:space="preserve"> – </w:t>
            </w:r>
            <w:r w:rsidRPr="00F334AE">
              <w:rPr>
                <w:spacing w:val="0"/>
                <w:sz w:val="22"/>
                <w:szCs w:val="22"/>
              </w:rPr>
              <w:t>32</w:t>
            </w:r>
            <w:r>
              <w:rPr>
                <w:spacing w:val="0"/>
                <w:sz w:val="22"/>
                <w:szCs w:val="22"/>
              </w:rPr>
              <w:t xml:space="preserve"> </w:t>
            </w:r>
            <w:r w:rsidRPr="00F334AE">
              <w:rPr>
                <w:spacing w:val="0"/>
                <w:sz w:val="22"/>
                <w:szCs w:val="22"/>
              </w:rPr>
              <w:t>м</w:t>
            </w:r>
            <w:r w:rsidRPr="00873999">
              <w:rPr>
                <w:spacing w:val="0"/>
                <w:sz w:val="22"/>
                <w:szCs w:val="22"/>
              </w:rPr>
              <w:t>;</w:t>
            </w:r>
          </w:p>
          <w:p w14:paraId="7C4B4548" w14:textId="77777777" w:rsidR="00D21387" w:rsidRPr="00873999" w:rsidRDefault="00D21387" w:rsidP="00D21387">
            <w:pPr>
              <w:jc w:val="both"/>
              <w:rPr>
                <w:spacing w:val="0"/>
                <w:sz w:val="22"/>
                <w:szCs w:val="22"/>
              </w:rPr>
            </w:pPr>
            <w:r w:rsidRPr="00873999">
              <w:rPr>
                <w:spacing w:val="0"/>
                <w:sz w:val="22"/>
                <w:szCs w:val="22"/>
              </w:rPr>
              <w:t xml:space="preserve">- проведено благоустройство спортивных объектов. </w:t>
            </w:r>
          </w:p>
          <w:p w14:paraId="6EADE44F" w14:textId="24E51B5F" w:rsidR="00D21387" w:rsidRPr="00873999" w:rsidRDefault="00D21387" w:rsidP="00D21387">
            <w:pPr>
              <w:jc w:val="both"/>
              <w:rPr>
                <w:spacing w:val="0"/>
                <w:sz w:val="22"/>
                <w:szCs w:val="22"/>
              </w:rPr>
            </w:pPr>
            <w:r w:rsidRPr="00873999">
              <w:rPr>
                <w:spacing w:val="0"/>
                <w:sz w:val="22"/>
                <w:szCs w:val="22"/>
              </w:rPr>
              <w:t>Кроме того, в 2024 году поступили пожертвования</w:t>
            </w:r>
            <w:r>
              <w:rPr>
                <w:spacing w:val="0"/>
                <w:sz w:val="22"/>
                <w:szCs w:val="22"/>
              </w:rPr>
              <w:t xml:space="preserve"> на общую сумму </w:t>
            </w:r>
            <w:r>
              <w:rPr>
                <w:spacing w:val="0"/>
                <w:sz w:val="22"/>
                <w:szCs w:val="22"/>
              </w:rPr>
              <w:br/>
              <w:t>26,1 млн руб.:</w:t>
            </w:r>
          </w:p>
          <w:p w14:paraId="201CAAC1" w14:textId="77777777" w:rsidR="00D21387" w:rsidRPr="00873999" w:rsidRDefault="00D21387" w:rsidP="00D21387">
            <w:pPr>
              <w:jc w:val="both"/>
              <w:rPr>
                <w:spacing w:val="0"/>
                <w:sz w:val="22"/>
                <w:szCs w:val="22"/>
              </w:rPr>
            </w:pPr>
            <w:r w:rsidRPr="00873999">
              <w:rPr>
                <w:spacing w:val="0"/>
                <w:sz w:val="22"/>
                <w:szCs w:val="22"/>
              </w:rPr>
              <w:t xml:space="preserve">- от БО «Фонд «Центр социальных программ» РУСАЛа: </w:t>
            </w:r>
          </w:p>
          <w:p w14:paraId="06CF71ED" w14:textId="33DDE8B5" w:rsidR="00D21387" w:rsidRPr="00A90DD9" w:rsidRDefault="00D21387" w:rsidP="00D21387">
            <w:pPr>
              <w:jc w:val="both"/>
              <w:rPr>
                <w:spacing w:val="0"/>
                <w:sz w:val="22"/>
                <w:szCs w:val="22"/>
              </w:rPr>
            </w:pPr>
            <w:r>
              <w:rPr>
                <w:spacing w:val="0"/>
                <w:sz w:val="22"/>
                <w:szCs w:val="22"/>
              </w:rPr>
              <w:t xml:space="preserve">     </w:t>
            </w:r>
            <w:r w:rsidRPr="00A90DD9">
              <w:rPr>
                <w:spacing w:val="0"/>
                <w:sz w:val="22"/>
                <w:szCs w:val="22"/>
              </w:rPr>
              <w:t>на создание и оснащение кабинетов основы безопасности и защиты Родины МАОУ «Школа № 3», МБОУ «Средняя школа № 8», МБОУ «Школа № 15» и ремонт видеонаблюдения;</w:t>
            </w:r>
          </w:p>
          <w:p w14:paraId="5F525355" w14:textId="45E31875" w:rsidR="00D21387" w:rsidRPr="00A90DD9" w:rsidRDefault="00D21387" w:rsidP="00D21387">
            <w:pPr>
              <w:jc w:val="both"/>
              <w:rPr>
                <w:spacing w:val="0"/>
                <w:sz w:val="22"/>
                <w:szCs w:val="22"/>
              </w:rPr>
            </w:pPr>
            <w:r w:rsidRPr="00A90DD9">
              <w:rPr>
                <w:spacing w:val="0"/>
                <w:sz w:val="22"/>
                <w:szCs w:val="22"/>
              </w:rPr>
              <w:t xml:space="preserve">       на устройство скалодрома МБУДО «ЦТиР «Планета талантов»;  </w:t>
            </w:r>
          </w:p>
          <w:p w14:paraId="7453D398" w14:textId="310421A3" w:rsidR="00D21387" w:rsidRPr="00A90DD9" w:rsidRDefault="00D21387" w:rsidP="00D21387">
            <w:pPr>
              <w:jc w:val="both"/>
              <w:rPr>
                <w:spacing w:val="0"/>
                <w:sz w:val="22"/>
                <w:szCs w:val="22"/>
              </w:rPr>
            </w:pPr>
            <w:r w:rsidRPr="00A90DD9">
              <w:rPr>
                <w:spacing w:val="0"/>
                <w:sz w:val="22"/>
                <w:szCs w:val="22"/>
              </w:rPr>
              <w:t xml:space="preserve">       на благоустройство территории Центра спортивных единоборств       МБУ «ГСК «Олимп»;</w:t>
            </w:r>
          </w:p>
          <w:p w14:paraId="4EE967C0" w14:textId="77777777" w:rsidR="00D21387" w:rsidRPr="00A90DD9" w:rsidRDefault="00D21387" w:rsidP="00D21387">
            <w:pPr>
              <w:jc w:val="both"/>
              <w:rPr>
                <w:spacing w:val="0"/>
                <w:sz w:val="22"/>
                <w:szCs w:val="22"/>
              </w:rPr>
            </w:pPr>
            <w:r w:rsidRPr="00A90DD9">
              <w:rPr>
                <w:spacing w:val="0"/>
                <w:sz w:val="22"/>
                <w:szCs w:val="22"/>
              </w:rPr>
              <w:t>- от АО «АНПЗ ВНК»:</w:t>
            </w:r>
          </w:p>
          <w:p w14:paraId="6B3E2290" w14:textId="4321B347" w:rsidR="00D21387" w:rsidRPr="00A90DD9" w:rsidRDefault="00D21387" w:rsidP="00D21387">
            <w:pPr>
              <w:jc w:val="both"/>
              <w:rPr>
                <w:spacing w:val="0"/>
                <w:sz w:val="22"/>
                <w:szCs w:val="22"/>
              </w:rPr>
            </w:pPr>
            <w:r w:rsidRPr="00A90DD9">
              <w:rPr>
                <w:spacing w:val="0"/>
                <w:sz w:val="22"/>
                <w:szCs w:val="22"/>
              </w:rPr>
              <w:lastRenderedPageBreak/>
              <w:t xml:space="preserve">       на поддержание деятельности «РОСНЕФТЬ–КЛАССОВ» МОУ «Лицей №1»;</w:t>
            </w:r>
          </w:p>
          <w:p w14:paraId="49C0EB25" w14:textId="54776E15" w:rsidR="00D21387" w:rsidRPr="00A90DD9" w:rsidRDefault="00D21387" w:rsidP="00D21387">
            <w:pPr>
              <w:jc w:val="both"/>
              <w:rPr>
                <w:spacing w:val="0"/>
                <w:sz w:val="22"/>
                <w:szCs w:val="22"/>
              </w:rPr>
            </w:pPr>
            <w:r w:rsidRPr="00A90DD9">
              <w:rPr>
                <w:spacing w:val="0"/>
                <w:sz w:val="22"/>
                <w:szCs w:val="22"/>
              </w:rPr>
              <w:t xml:space="preserve">       на ремонт помещений детского клуба МБОУ «СШ № 18»; </w:t>
            </w:r>
          </w:p>
          <w:p w14:paraId="7EA8A105" w14:textId="77777777" w:rsidR="00D21387" w:rsidRDefault="00D21387" w:rsidP="00D21387">
            <w:pPr>
              <w:jc w:val="both"/>
              <w:rPr>
                <w:spacing w:val="0"/>
                <w:sz w:val="22"/>
                <w:szCs w:val="22"/>
              </w:rPr>
            </w:pPr>
            <w:r w:rsidRPr="00A90DD9">
              <w:rPr>
                <w:spacing w:val="0"/>
                <w:sz w:val="22"/>
                <w:szCs w:val="22"/>
              </w:rPr>
              <w:t xml:space="preserve">       на оборудование детской площадки МБДОУ «Д/с № 2».</w:t>
            </w:r>
          </w:p>
          <w:p w14:paraId="199E6604" w14:textId="1A379698" w:rsidR="00D21387" w:rsidRPr="00A90DD9" w:rsidRDefault="00D21387" w:rsidP="00D21387">
            <w:pPr>
              <w:jc w:val="both"/>
              <w:rPr>
                <w:spacing w:val="0"/>
                <w:sz w:val="22"/>
                <w:szCs w:val="22"/>
              </w:rPr>
            </w:pPr>
            <w:r>
              <w:rPr>
                <w:spacing w:val="0"/>
                <w:sz w:val="22"/>
                <w:szCs w:val="22"/>
              </w:rPr>
              <w:t xml:space="preserve">- </w:t>
            </w:r>
            <w:r w:rsidRPr="00A90DD9">
              <w:rPr>
                <w:spacing w:val="0"/>
                <w:sz w:val="22"/>
                <w:szCs w:val="22"/>
              </w:rPr>
              <w:t>от ООО «Ачинский цемент», АО «Ачинское ДРСУ»:</w:t>
            </w:r>
          </w:p>
          <w:p w14:paraId="6CBC5515" w14:textId="77777777" w:rsidR="00D21387" w:rsidRPr="00A90DD9" w:rsidRDefault="00D21387" w:rsidP="00D21387">
            <w:pPr>
              <w:jc w:val="both"/>
              <w:rPr>
                <w:spacing w:val="0"/>
                <w:sz w:val="22"/>
                <w:szCs w:val="22"/>
              </w:rPr>
            </w:pPr>
            <w:r w:rsidRPr="00A90DD9">
              <w:rPr>
                <w:spacing w:val="0"/>
                <w:sz w:val="22"/>
                <w:szCs w:val="22"/>
              </w:rPr>
              <w:t xml:space="preserve">на приобретение спортивных игр МБДОУ «Детский сад № 35» и </w:t>
            </w:r>
          </w:p>
          <w:p w14:paraId="101905E1" w14:textId="6BE12B39" w:rsidR="00D21387" w:rsidRPr="00A90DD9" w:rsidRDefault="00D21387" w:rsidP="00D21387">
            <w:pPr>
              <w:jc w:val="both"/>
              <w:rPr>
                <w:spacing w:val="0"/>
                <w:sz w:val="22"/>
                <w:szCs w:val="22"/>
              </w:rPr>
            </w:pPr>
            <w:r w:rsidRPr="00A90DD9">
              <w:rPr>
                <w:spacing w:val="0"/>
                <w:sz w:val="22"/>
                <w:szCs w:val="22"/>
              </w:rPr>
              <w:t>МБУ «ГСК» Олимп»</w:t>
            </w:r>
            <w:r>
              <w:rPr>
                <w:spacing w:val="0"/>
                <w:sz w:val="22"/>
                <w:szCs w:val="22"/>
              </w:rPr>
              <w:t>;</w:t>
            </w:r>
          </w:p>
          <w:p w14:paraId="74A6E787" w14:textId="77777777" w:rsidR="00D21387" w:rsidRDefault="00D21387" w:rsidP="00D21387">
            <w:pPr>
              <w:jc w:val="both"/>
              <w:rPr>
                <w:spacing w:val="0"/>
                <w:sz w:val="22"/>
                <w:szCs w:val="22"/>
              </w:rPr>
            </w:pPr>
            <w:r w:rsidRPr="00A90DD9">
              <w:rPr>
                <w:spacing w:val="0"/>
                <w:sz w:val="22"/>
                <w:szCs w:val="22"/>
              </w:rPr>
              <w:t>- от министерства образования Красноярского края поступил грант победителю конкурса поддержки проекта молодого педагога МБУДО «ЦТиР «Планета талантов».</w:t>
            </w:r>
            <w:r>
              <w:rPr>
                <w:spacing w:val="0"/>
                <w:sz w:val="22"/>
                <w:szCs w:val="22"/>
              </w:rPr>
              <w:t xml:space="preserve"> </w:t>
            </w:r>
          </w:p>
          <w:p w14:paraId="28157EEE" w14:textId="1358AE7E" w:rsidR="00D21387" w:rsidRPr="00123C6E" w:rsidRDefault="00D21387" w:rsidP="00D21387">
            <w:pPr>
              <w:ind w:firstLine="202"/>
              <w:jc w:val="both"/>
              <w:rPr>
                <w:spacing w:val="0"/>
                <w:sz w:val="22"/>
                <w:szCs w:val="22"/>
              </w:rPr>
            </w:pPr>
            <w:r>
              <w:rPr>
                <w:spacing w:val="0"/>
                <w:sz w:val="22"/>
                <w:szCs w:val="22"/>
              </w:rPr>
              <w:t xml:space="preserve">Также </w:t>
            </w:r>
            <w:r w:rsidRPr="00A90DD9">
              <w:rPr>
                <w:spacing w:val="0"/>
                <w:sz w:val="22"/>
                <w:szCs w:val="22"/>
              </w:rPr>
              <w:t>получена благотворительная помощь в области социальных инвестиций от других организаций города на общую сумму 2,3 млн руб.</w:t>
            </w:r>
          </w:p>
        </w:tc>
      </w:tr>
      <w:tr w:rsidR="00D21387" w:rsidRPr="00123C6E" w14:paraId="5E4E1EF0" w14:textId="7AD12A60" w:rsidTr="007E045B">
        <w:trPr>
          <w:trHeight w:val="340"/>
        </w:trPr>
        <w:tc>
          <w:tcPr>
            <w:tcW w:w="950" w:type="dxa"/>
          </w:tcPr>
          <w:p w14:paraId="444552DD" w14:textId="209EC9D8" w:rsidR="00D21387" w:rsidRPr="00123C6E" w:rsidRDefault="00D21387" w:rsidP="00D21387">
            <w:pPr>
              <w:rPr>
                <w:spacing w:val="0"/>
                <w:sz w:val="22"/>
                <w:szCs w:val="22"/>
              </w:rPr>
            </w:pPr>
            <w:r>
              <w:rPr>
                <w:spacing w:val="0"/>
                <w:sz w:val="22"/>
                <w:szCs w:val="22"/>
              </w:rPr>
              <w:lastRenderedPageBreak/>
              <w:t>1.3.3.</w:t>
            </w:r>
          </w:p>
        </w:tc>
        <w:tc>
          <w:tcPr>
            <w:tcW w:w="15210" w:type="dxa"/>
            <w:gridSpan w:val="6"/>
          </w:tcPr>
          <w:p w14:paraId="15C2694B" w14:textId="22FB51D0" w:rsidR="00D21387" w:rsidRPr="00123C6E" w:rsidRDefault="00D21387" w:rsidP="00D21387">
            <w:pPr>
              <w:rPr>
                <w:spacing w:val="0"/>
                <w:sz w:val="22"/>
                <w:szCs w:val="22"/>
              </w:rPr>
            </w:pPr>
            <w:r w:rsidRPr="00123C6E">
              <w:rPr>
                <w:b/>
                <w:i/>
                <w:spacing w:val="0"/>
                <w:sz w:val="22"/>
                <w:szCs w:val="22"/>
              </w:rPr>
              <w:t>Формирование эффективной транспортной инфраструктуры</w:t>
            </w:r>
          </w:p>
        </w:tc>
      </w:tr>
      <w:tr w:rsidR="00D21387" w:rsidRPr="00123C6E" w14:paraId="7B91B59C" w14:textId="3604B599" w:rsidTr="007E045B">
        <w:tc>
          <w:tcPr>
            <w:tcW w:w="950" w:type="dxa"/>
          </w:tcPr>
          <w:p w14:paraId="7F23C2E2" w14:textId="77777777" w:rsidR="00D21387" w:rsidRPr="00123C6E" w:rsidRDefault="00D21387" w:rsidP="00D21387">
            <w:pPr>
              <w:rPr>
                <w:spacing w:val="0"/>
                <w:sz w:val="22"/>
                <w:szCs w:val="22"/>
              </w:rPr>
            </w:pPr>
            <w:r w:rsidRPr="00123C6E">
              <w:rPr>
                <w:spacing w:val="0"/>
                <w:sz w:val="22"/>
                <w:szCs w:val="22"/>
              </w:rPr>
              <w:t>1.3.3.1.</w:t>
            </w:r>
          </w:p>
        </w:tc>
        <w:tc>
          <w:tcPr>
            <w:tcW w:w="2282" w:type="dxa"/>
          </w:tcPr>
          <w:p w14:paraId="19F86558" w14:textId="77777777" w:rsidR="00D21387" w:rsidRPr="00EB4860" w:rsidRDefault="00D21387" w:rsidP="00D21387">
            <w:pPr>
              <w:textAlignment w:val="baseline"/>
              <w:rPr>
                <w:spacing w:val="0"/>
                <w:sz w:val="22"/>
                <w:szCs w:val="22"/>
              </w:rPr>
            </w:pPr>
            <w:r w:rsidRPr="00EB4860">
              <w:rPr>
                <w:spacing w:val="0"/>
                <w:sz w:val="22"/>
                <w:szCs w:val="22"/>
              </w:rPr>
              <w:t>Развитие, модернизация и капитальный ремонт дорог города</w:t>
            </w:r>
          </w:p>
        </w:tc>
        <w:tc>
          <w:tcPr>
            <w:tcW w:w="2835" w:type="dxa"/>
          </w:tcPr>
          <w:p w14:paraId="6954A394" w14:textId="77777777" w:rsidR="00D21387" w:rsidRPr="00867F66" w:rsidRDefault="00D21387" w:rsidP="00D21387">
            <w:pPr>
              <w:pStyle w:val="a4"/>
              <w:numPr>
                <w:ilvl w:val="0"/>
                <w:numId w:val="6"/>
              </w:numPr>
              <w:tabs>
                <w:tab w:val="left" w:pos="253"/>
              </w:tabs>
              <w:ind w:left="-31" w:firstLine="0"/>
              <w:rPr>
                <w:b/>
                <w:spacing w:val="0"/>
                <w:sz w:val="22"/>
                <w:szCs w:val="22"/>
              </w:rPr>
            </w:pPr>
            <w:r w:rsidRPr="00867F66">
              <w:rPr>
                <w:b/>
                <w:spacing w:val="0"/>
                <w:sz w:val="22"/>
                <w:szCs w:val="22"/>
              </w:rPr>
              <w:t>Проведение ревизии износа улично-дорожной сети, формирование перечня мест для проведения приоритетного ремонта</w:t>
            </w:r>
          </w:p>
          <w:p w14:paraId="6F1450F6" w14:textId="77777777" w:rsidR="00D21387" w:rsidRPr="00867F66" w:rsidRDefault="00D21387" w:rsidP="00D21387">
            <w:pPr>
              <w:pStyle w:val="a4"/>
              <w:numPr>
                <w:ilvl w:val="0"/>
                <w:numId w:val="6"/>
              </w:numPr>
              <w:tabs>
                <w:tab w:val="left" w:pos="253"/>
              </w:tabs>
              <w:ind w:left="-31" w:firstLine="0"/>
              <w:rPr>
                <w:b/>
                <w:spacing w:val="0"/>
                <w:sz w:val="22"/>
                <w:szCs w:val="22"/>
              </w:rPr>
            </w:pPr>
            <w:r w:rsidRPr="00867F66">
              <w:rPr>
                <w:b/>
                <w:spacing w:val="0"/>
                <w:sz w:val="22"/>
                <w:szCs w:val="22"/>
              </w:rPr>
              <w:t>Формирование плана ремонта городских дорог и строительства новых асфальтированных участков взамен грунтово-щебеночных</w:t>
            </w:r>
          </w:p>
          <w:p w14:paraId="7972D24B" w14:textId="77777777" w:rsidR="00D21387" w:rsidRPr="00867F66" w:rsidRDefault="00D21387" w:rsidP="00D21387">
            <w:pPr>
              <w:pStyle w:val="a4"/>
              <w:numPr>
                <w:ilvl w:val="0"/>
                <w:numId w:val="6"/>
              </w:numPr>
              <w:tabs>
                <w:tab w:val="left" w:pos="253"/>
              </w:tabs>
              <w:ind w:left="-31" w:firstLine="0"/>
              <w:rPr>
                <w:b/>
                <w:spacing w:val="0"/>
                <w:sz w:val="22"/>
                <w:szCs w:val="22"/>
              </w:rPr>
            </w:pPr>
            <w:r w:rsidRPr="00867F66">
              <w:rPr>
                <w:b/>
                <w:spacing w:val="0"/>
                <w:sz w:val="22"/>
                <w:szCs w:val="22"/>
              </w:rPr>
              <w:t>Проведение ремонта дорог за счет участия города в федеральных и краевых программах, направленных на дорожное строительство</w:t>
            </w:r>
          </w:p>
        </w:tc>
        <w:tc>
          <w:tcPr>
            <w:tcW w:w="2552" w:type="dxa"/>
          </w:tcPr>
          <w:p w14:paraId="44FA7ADC" w14:textId="77777777" w:rsidR="00D21387" w:rsidRPr="00867F66" w:rsidRDefault="00D21387" w:rsidP="00D21387">
            <w:pPr>
              <w:rPr>
                <w:spacing w:val="0"/>
                <w:sz w:val="22"/>
                <w:szCs w:val="22"/>
              </w:rPr>
            </w:pPr>
            <w:r w:rsidRPr="00867F66">
              <w:rPr>
                <w:spacing w:val="0"/>
                <w:sz w:val="22"/>
                <w:szCs w:val="22"/>
              </w:rPr>
              <w:t>Улучшение качества покрытия автомобильных дорог по 3,12 км в год</w:t>
            </w:r>
          </w:p>
          <w:p w14:paraId="58482E40" w14:textId="77777777" w:rsidR="00D21387" w:rsidRPr="00867F66" w:rsidRDefault="00D21387" w:rsidP="00D21387">
            <w:pPr>
              <w:rPr>
                <w:spacing w:val="0"/>
                <w:sz w:val="22"/>
                <w:szCs w:val="22"/>
              </w:rPr>
            </w:pPr>
          </w:p>
          <w:p w14:paraId="64232F67" w14:textId="77777777" w:rsidR="00D21387" w:rsidRPr="00867F66" w:rsidRDefault="00D21387" w:rsidP="00D21387">
            <w:pPr>
              <w:rPr>
                <w:spacing w:val="0"/>
                <w:sz w:val="22"/>
                <w:szCs w:val="22"/>
              </w:rPr>
            </w:pPr>
          </w:p>
        </w:tc>
        <w:tc>
          <w:tcPr>
            <w:tcW w:w="992" w:type="dxa"/>
          </w:tcPr>
          <w:p w14:paraId="7B72BD8E" w14:textId="77777777" w:rsidR="00D21387" w:rsidRPr="00123C6E" w:rsidRDefault="00D21387" w:rsidP="00D21387">
            <w:pPr>
              <w:jc w:val="center"/>
              <w:rPr>
                <w:spacing w:val="0"/>
                <w:sz w:val="22"/>
                <w:szCs w:val="22"/>
              </w:rPr>
            </w:pPr>
            <w:r w:rsidRPr="00123C6E">
              <w:rPr>
                <w:spacing w:val="0"/>
                <w:sz w:val="22"/>
                <w:szCs w:val="22"/>
              </w:rPr>
              <w:t>2022 год</w:t>
            </w:r>
          </w:p>
          <w:p w14:paraId="7BDEDB6E" w14:textId="77777777" w:rsidR="00D21387" w:rsidRPr="00123C6E" w:rsidRDefault="00D21387" w:rsidP="00D21387">
            <w:pPr>
              <w:jc w:val="center"/>
              <w:rPr>
                <w:spacing w:val="0"/>
                <w:sz w:val="22"/>
                <w:szCs w:val="22"/>
              </w:rPr>
            </w:pPr>
          </w:p>
          <w:p w14:paraId="2F950C10" w14:textId="77777777" w:rsidR="00D21387" w:rsidRPr="00123C6E" w:rsidRDefault="00D21387" w:rsidP="00D21387">
            <w:pPr>
              <w:jc w:val="center"/>
              <w:rPr>
                <w:spacing w:val="0"/>
                <w:sz w:val="22"/>
                <w:szCs w:val="22"/>
              </w:rPr>
            </w:pPr>
          </w:p>
          <w:p w14:paraId="03FC9A75" w14:textId="77777777" w:rsidR="00D21387" w:rsidRPr="00123C6E" w:rsidRDefault="00D21387" w:rsidP="00D21387">
            <w:pPr>
              <w:jc w:val="center"/>
              <w:rPr>
                <w:spacing w:val="0"/>
                <w:sz w:val="22"/>
                <w:szCs w:val="22"/>
              </w:rPr>
            </w:pPr>
          </w:p>
          <w:p w14:paraId="0CBE296A" w14:textId="77777777" w:rsidR="00D21387" w:rsidRPr="00123C6E" w:rsidRDefault="00D21387" w:rsidP="00D21387">
            <w:pPr>
              <w:jc w:val="center"/>
              <w:rPr>
                <w:spacing w:val="0"/>
                <w:sz w:val="22"/>
                <w:szCs w:val="22"/>
              </w:rPr>
            </w:pPr>
          </w:p>
          <w:p w14:paraId="76476FBE" w14:textId="77777777" w:rsidR="00D21387" w:rsidRPr="00123C6E" w:rsidRDefault="00D21387" w:rsidP="00D21387">
            <w:pPr>
              <w:jc w:val="center"/>
              <w:rPr>
                <w:spacing w:val="0"/>
                <w:sz w:val="22"/>
                <w:szCs w:val="22"/>
              </w:rPr>
            </w:pPr>
            <w:r w:rsidRPr="00123C6E">
              <w:rPr>
                <w:spacing w:val="0"/>
                <w:sz w:val="22"/>
                <w:szCs w:val="22"/>
              </w:rPr>
              <w:t>2022 год</w:t>
            </w:r>
          </w:p>
          <w:p w14:paraId="2D96BA9E" w14:textId="77777777" w:rsidR="00D21387" w:rsidRPr="00123C6E" w:rsidRDefault="00D21387" w:rsidP="00D21387">
            <w:pPr>
              <w:jc w:val="center"/>
              <w:rPr>
                <w:spacing w:val="0"/>
                <w:sz w:val="22"/>
                <w:szCs w:val="22"/>
              </w:rPr>
            </w:pPr>
          </w:p>
          <w:p w14:paraId="0A821D23" w14:textId="77777777" w:rsidR="00D21387" w:rsidRPr="00123C6E" w:rsidRDefault="00D21387" w:rsidP="00D21387">
            <w:pPr>
              <w:jc w:val="center"/>
              <w:rPr>
                <w:spacing w:val="0"/>
                <w:sz w:val="22"/>
                <w:szCs w:val="22"/>
              </w:rPr>
            </w:pPr>
          </w:p>
          <w:p w14:paraId="3CA4841C" w14:textId="77777777" w:rsidR="00D21387" w:rsidRPr="00123C6E" w:rsidRDefault="00D21387" w:rsidP="00D21387">
            <w:pPr>
              <w:jc w:val="center"/>
              <w:rPr>
                <w:spacing w:val="0"/>
                <w:sz w:val="22"/>
                <w:szCs w:val="22"/>
              </w:rPr>
            </w:pPr>
          </w:p>
          <w:p w14:paraId="0E6CE916" w14:textId="77777777" w:rsidR="00D21387" w:rsidRPr="00123C6E" w:rsidRDefault="00D21387" w:rsidP="00D21387">
            <w:pPr>
              <w:jc w:val="center"/>
              <w:rPr>
                <w:spacing w:val="0"/>
                <w:sz w:val="22"/>
                <w:szCs w:val="22"/>
              </w:rPr>
            </w:pPr>
          </w:p>
          <w:p w14:paraId="0336AC57" w14:textId="77777777" w:rsidR="00D21387" w:rsidRPr="00123C6E" w:rsidRDefault="00D21387" w:rsidP="00D21387">
            <w:pPr>
              <w:jc w:val="center"/>
              <w:rPr>
                <w:spacing w:val="0"/>
                <w:sz w:val="22"/>
                <w:szCs w:val="22"/>
              </w:rPr>
            </w:pPr>
            <w:r w:rsidRPr="00123C6E">
              <w:rPr>
                <w:spacing w:val="0"/>
                <w:sz w:val="22"/>
                <w:szCs w:val="22"/>
              </w:rPr>
              <w:t>2022-2025 годы</w:t>
            </w:r>
          </w:p>
        </w:tc>
        <w:tc>
          <w:tcPr>
            <w:tcW w:w="2551" w:type="dxa"/>
          </w:tcPr>
          <w:p w14:paraId="637E33AF" w14:textId="77777777" w:rsidR="00D21387" w:rsidRPr="00123C6E" w:rsidRDefault="00D21387" w:rsidP="00D21387">
            <w:pPr>
              <w:rPr>
                <w:spacing w:val="0"/>
                <w:sz w:val="22"/>
                <w:szCs w:val="22"/>
              </w:rPr>
            </w:pPr>
            <w:r w:rsidRPr="00123C6E">
              <w:rPr>
                <w:spacing w:val="0"/>
                <w:sz w:val="22"/>
                <w:szCs w:val="22"/>
              </w:rPr>
              <w:t>МКУ «Центр обеспечения жизнедеятельности города Ачинска»</w:t>
            </w:r>
          </w:p>
        </w:tc>
        <w:tc>
          <w:tcPr>
            <w:tcW w:w="3998" w:type="dxa"/>
          </w:tcPr>
          <w:p w14:paraId="7499B704" w14:textId="70B2AADD" w:rsidR="00D21387" w:rsidRPr="00F334AE" w:rsidRDefault="00D21387" w:rsidP="00D21387">
            <w:pPr>
              <w:ind w:firstLine="146"/>
              <w:jc w:val="both"/>
              <w:rPr>
                <w:spacing w:val="0"/>
                <w:sz w:val="22"/>
                <w:szCs w:val="22"/>
              </w:rPr>
            </w:pPr>
            <w:r w:rsidRPr="00F334AE">
              <w:rPr>
                <w:spacing w:val="0"/>
                <w:sz w:val="22"/>
                <w:szCs w:val="22"/>
              </w:rPr>
              <w:t xml:space="preserve">1.Ревизия </w:t>
            </w:r>
            <w:r>
              <w:rPr>
                <w:spacing w:val="0"/>
                <w:sz w:val="22"/>
                <w:szCs w:val="22"/>
              </w:rPr>
              <w:t>состояния улично-дорожной сети города</w:t>
            </w:r>
            <w:r w:rsidRPr="00F334AE">
              <w:rPr>
                <w:spacing w:val="0"/>
                <w:sz w:val="22"/>
                <w:szCs w:val="22"/>
              </w:rPr>
              <w:t xml:space="preserve"> Ачинска производится ежедневно, в том числе по информации жителей города. Основные осмотры автомобильных дорог производятся 2 раза в год. В весенний период – для выявления мест проведения ямочных работ и дорог, находящихся на гарантийном ремонте. В осенний – для составления перспективного плана ремонта дорог и определения дорог, которым требуется ремонт в следующем году.</w:t>
            </w:r>
          </w:p>
          <w:p w14:paraId="480EFEDA" w14:textId="095258DF" w:rsidR="00D21387" w:rsidRDefault="00D21387" w:rsidP="00D21387">
            <w:pPr>
              <w:ind w:firstLine="146"/>
              <w:jc w:val="both"/>
              <w:rPr>
                <w:spacing w:val="0"/>
                <w:sz w:val="22"/>
                <w:szCs w:val="22"/>
              </w:rPr>
            </w:pPr>
            <w:r w:rsidRPr="00F334AE">
              <w:rPr>
                <w:spacing w:val="0"/>
                <w:sz w:val="22"/>
                <w:szCs w:val="22"/>
              </w:rPr>
              <w:t xml:space="preserve">2. Ежегодно муниципальное образование город Ачинск принимает участие в конкурсах на получение субсидий из </w:t>
            </w:r>
            <w:r>
              <w:rPr>
                <w:spacing w:val="0"/>
                <w:sz w:val="22"/>
                <w:szCs w:val="22"/>
              </w:rPr>
              <w:t>к</w:t>
            </w:r>
            <w:r w:rsidRPr="00F334AE">
              <w:rPr>
                <w:spacing w:val="0"/>
                <w:sz w:val="22"/>
                <w:szCs w:val="22"/>
              </w:rPr>
              <w:t>раевого бюджета на ремонт автомобильных дорог.</w:t>
            </w:r>
          </w:p>
          <w:p w14:paraId="523EDBEF" w14:textId="0C8F4A13" w:rsidR="00D21387" w:rsidRPr="00123C6E" w:rsidRDefault="00D21387" w:rsidP="00D21387">
            <w:pPr>
              <w:ind w:firstLine="146"/>
              <w:jc w:val="both"/>
              <w:rPr>
                <w:spacing w:val="0"/>
                <w:sz w:val="22"/>
                <w:szCs w:val="22"/>
              </w:rPr>
            </w:pPr>
            <w:r>
              <w:rPr>
                <w:spacing w:val="0"/>
                <w:sz w:val="22"/>
                <w:szCs w:val="22"/>
              </w:rPr>
              <w:t xml:space="preserve">3. </w:t>
            </w:r>
            <w:r w:rsidRPr="00F334AE">
              <w:rPr>
                <w:spacing w:val="0"/>
                <w:sz w:val="22"/>
                <w:szCs w:val="22"/>
              </w:rPr>
              <w:t>В 202</w:t>
            </w:r>
            <w:r>
              <w:rPr>
                <w:spacing w:val="0"/>
                <w:sz w:val="22"/>
                <w:szCs w:val="22"/>
              </w:rPr>
              <w:t>4</w:t>
            </w:r>
            <w:r w:rsidRPr="00F334AE">
              <w:rPr>
                <w:spacing w:val="0"/>
                <w:sz w:val="22"/>
                <w:szCs w:val="22"/>
              </w:rPr>
              <w:t xml:space="preserve"> году произведен ремонт дорог за счет субсидий из краевого </w:t>
            </w:r>
            <w:r w:rsidRPr="00F334AE">
              <w:rPr>
                <w:spacing w:val="0"/>
                <w:sz w:val="22"/>
                <w:szCs w:val="22"/>
              </w:rPr>
              <w:lastRenderedPageBreak/>
              <w:t xml:space="preserve">бюджета по государственной программе «Дороги Красноярья» общей протяженностью </w:t>
            </w:r>
            <w:r>
              <w:rPr>
                <w:spacing w:val="0"/>
                <w:sz w:val="22"/>
                <w:szCs w:val="22"/>
              </w:rPr>
              <w:t>12,</w:t>
            </w:r>
            <w:r w:rsidRPr="00017017">
              <w:rPr>
                <w:spacing w:val="0"/>
                <w:sz w:val="22"/>
                <w:szCs w:val="22"/>
              </w:rPr>
              <w:t>1 км.</w:t>
            </w:r>
            <w:r>
              <w:rPr>
                <w:spacing w:val="0"/>
                <w:sz w:val="22"/>
                <w:szCs w:val="22"/>
              </w:rPr>
              <w:t>, а</w:t>
            </w:r>
            <w:r w:rsidRPr="00017017">
              <w:rPr>
                <w:spacing w:val="0"/>
                <w:sz w:val="22"/>
                <w:szCs w:val="22"/>
              </w:rPr>
              <w:t xml:space="preserve"> также ямочный ремонт общей площадью 3900,0 м2. В 2025 году планируется произвести ремонт дорог за счет субсидий краевого бюджета общей протяженностью 6,7 км</w:t>
            </w:r>
          </w:p>
        </w:tc>
      </w:tr>
      <w:tr w:rsidR="00D21387" w:rsidRPr="00123C6E" w14:paraId="07CAB759" w14:textId="34279259" w:rsidTr="007E045B">
        <w:tc>
          <w:tcPr>
            <w:tcW w:w="950" w:type="dxa"/>
          </w:tcPr>
          <w:p w14:paraId="1FF12E3D" w14:textId="77777777" w:rsidR="00D21387" w:rsidRPr="00DA3169" w:rsidRDefault="00D21387" w:rsidP="00D21387">
            <w:pPr>
              <w:rPr>
                <w:b/>
                <w:spacing w:val="0"/>
                <w:sz w:val="22"/>
                <w:szCs w:val="22"/>
              </w:rPr>
            </w:pPr>
            <w:r w:rsidRPr="00DA3169">
              <w:rPr>
                <w:b/>
                <w:spacing w:val="0"/>
                <w:sz w:val="22"/>
                <w:szCs w:val="22"/>
              </w:rPr>
              <w:lastRenderedPageBreak/>
              <w:t>1.3.3.2.</w:t>
            </w:r>
          </w:p>
        </w:tc>
        <w:tc>
          <w:tcPr>
            <w:tcW w:w="2282" w:type="dxa"/>
          </w:tcPr>
          <w:p w14:paraId="0287AAB6" w14:textId="77777777" w:rsidR="00D21387" w:rsidRPr="00DA3169" w:rsidRDefault="00D21387" w:rsidP="00D21387">
            <w:pPr>
              <w:textAlignment w:val="baseline"/>
              <w:rPr>
                <w:b/>
                <w:spacing w:val="0"/>
                <w:sz w:val="22"/>
                <w:szCs w:val="22"/>
              </w:rPr>
            </w:pPr>
            <w:r w:rsidRPr="00DA3169">
              <w:rPr>
                <w:b/>
                <w:spacing w:val="0"/>
                <w:sz w:val="22"/>
                <w:szCs w:val="22"/>
              </w:rPr>
              <w:t>Повышение качества содержания улично-дорожной сети города</w:t>
            </w:r>
          </w:p>
        </w:tc>
        <w:tc>
          <w:tcPr>
            <w:tcW w:w="2835" w:type="dxa"/>
          </w:tcPr>
          <w:p w14:paraId="29ACC5B6" w14:textId="77777777" w:rsidR="00D21387" w:rsidRPr="00DA3169" w:rsidRDefault="00D21387" w:rsidP="00D21387">
            <w:pPr>
              <w:tabs>
                <w:tab w:val="left" w:pos="253"/>
              </w:tabs>
              <w:rPr>
                <w:b/>
                <w:spacing w:val="0"/>
                <w:sz w:val="22"/>
                <w:szCs w:val="22"/>
              </w:rPr>
            </w:pPr>
            <w:r w:rsidRPr="00DA3169">
              <w:rPr>
                <w:b/>
                <w:spacing w:val="0"/>
                <w:sz w:val="22"/>
                <w:szCs w:val="22"/>
              </w:rPr>
              <w:t xml:space="preserve">Увеличение парка уборочной техники за счет приобретения новых дорожных машин </w:t>
            </w:r>
          </w:p>
        </w:tc>
        <w:tc>
          <w:tcPr>
            <w:tcW w:w="2552" w:type="dxa"/>
          </w:tcPr>
          <w:p w14:paraId="6429966F" w14:textId="77777777" w:rsidR="00D21387" w:rsidRPr="00DA3169" w:rsidRDefault="00D21387" w:rsidP="00D21387">
            <w:pPr>
              <w:rPr>
                <w:b/>
                <w:spacing w:val="0"/>
                <w:sz w:val="22"/>
                <w:szCs w:val="22"/>
              </w:rPr>
            </w:pPr>
            <w:r w:rsidRPr="00DA3169">
              <w:rPr>
                <w:b/>
                <w:spacing w:val="0"/>
                <w:sz w:val="22"/>
                <w:szCs w:val="22"/>
              </w:rPr>
              <w:t>Улучшение качества содержания улично-дорожной сети</w:t>
            </w:r>
          </w:p>
        </w:tc>
        <w:tc>
          <w:tcPr>
            <w:tcW w:w="992" w:type="dxa"/>
          </w:tcPr>
          <w:p w14:paraId="1814693E" w14:textId="77777777" w:rsidR="00D21387" w:rsidRPr="00DA3169" w:rsidRDefault="00D21387" w:rsidP="00D21387">
            <w:pPr>
              <w:jc w:val="center"/>
              <w:rPr>
                <w:b/>
                <w:spacing w:val="0"/>
                <w:sz w:val="22"/>
                <w:szCs w:val="22"/>
              </w:rPr>
            </w:pPr>
            <w:r w:rsidRPr="00DA3169">
              <w:rPr>
                <w:b/>
                <w:spacing w:val="0"/>
                <w:sz w:val="22"/>
                <w:szCs w:val="22"/>
              </w:rPr>
              <w:t>2022-2025 годы</w:t>
            </w:r>
          </w:p>
        </w:tc>
        <w:tc>
          <w:tcPr>
            <w:tcW w:w="2551" w:type="dxa"/>
          </w:tcPr>
          <w:p w14:paraId="62162D0A" w14:textId="77777777" w:rsidR="00D21387" w:rsidRPr="00EA54B1" w:rsidRDefault="00D21387" w:rsidP="00D21387">
            <w:pPr>
              <w:rPr>
                <w:b/>
                <w:spacing w:val="0"/>
                <w:sz w:val="22"/>
                <w:szCs w:val="22"/>
              </w:rPr>
            </w:pPr>
            <w:r w:rsidRPr="00EA54B1">
              <w:rPr>
                <w:b/>
                <w:spacing w:val="0"/>
                <w:sz w:val="22"/>
                <w:szCs w:val="22"/>
              </w:rPr>
              <w:t>МКУ «Центр обеспечения жизнедеятельности города Ачинска»</w:t>
            </w:r>
          </w:p>
        </w:tc>
        <w:tc>
          <w:tcPr>
            <w:tcW w:w="3998" w:type="dxa"/>
          </w:tcPr>
          <w:p w14:paraId="1F938005" w14:textId="77777777" w:rsidR="00D21387" w:rsidRDefault="00D21387" w:rsidP="00D21387">
            <w:pPr>
              <w:jc w:val="both"/>
            </w:pPr>
            <w:r>
              <w:rPr>
                <w:spacing w:val="0"/>
                <w:sz w:val="22"/>
                <w:szCs w:val="22"/>
              </w:rPr>
              <w:t>В 2024 году уборочная техника не приобреталась.</w:t>
            </w:r>
            <w:r>
              <w:t xml:space="preserve"> </w:t>
            </w:r>
          </w:p>
          <w:p w14:paraId="7B50C923" w14:textId="5821B116" w:rsidR="00D21387" w:rsidRPr="002121E3" w:rsidRDefault="00D21387" w:rsidP="00D21387">
            <w:pPr>
              <w:jc w:val="both"/>
              <w:rPr>
                <w:spacing w:val="0"/>
                <w:sz w:val="22"/>
                <w:szCs w:val="22"/>
              </w:rPr>
            </w:pPr>
            <w:r w:rsidRPr="002121E3">
              <w:rPr>
                <w:spacing w:val="0"/>
                <w:sz w:val="22"/>
                <w:szCs w:val="22"/>
              </w:rPr>
              <w:t xml:space="preserve">В рамках муниципальной программы «Развитие транспортной системы» </w:t>
            </w:r>
          </w:p>
          <w:p w14:paraId="65413DC5" w14:textId="55D5546D" w:rsidR="00D21387" w:rsidRPr="002121E3" w:rsidRDefault="00D21387" w:rsidP="00D21387">
            <w:pPr>
              <w:jc w:val="both"/>
              <w:rPr>
                <w:spacing w:val="0"/>
                <w:sz w:val="22"/>
                <w:szCs w:val="22"/>
              </w:rPr>
            </w:pPr>
            <w:r w:rsidRPr="002121E3">
              <w:rPr>
                <w:spacing w:val="0"/>
                <w:sz w:val="22"/>
                <w:szCs w:val="22"/>
              </w:rPr>
              <w:t>- отремонтировано 12</w:t>
            </w:r>
            <w:r>
              <w:rPr>
                <w:spacing w:val="0"/>
                <w:sz w:val="22"/>
                <w:szCs w:val="22"/>
              </w:rPr>
              <w:t>,1</w:t>
            </w:r>
            <w:r w:rsidRPr="002121E3">
              <w:rPr>
                <w:spacing w:val="0"/>
                <w:sz w:val="22"/>
                <w:szCs w:val="22"/>
              </w:rPr>
              <w:t xml:space="preserve"> км дорог на улицах города (ул. Свердлова, ул. Мира, ул. Профсоюзная, ул. Воеводы Тухачевского, ул. Гагарина, ул. Лапенкова, ул. Чкалова, ул. Манкевича, ул. 5 июля, ул. Кравченко, ул. Андрея Марачкова, пер. Новосибирский, ул. Сенная);</w:t>
            </w:r>
          </w:p>
          <w:p w14:paraId="12EBAABA" w14:textId="6E32C90E" w:rsidR="00D21387" w:rsidRPr="002121E3" w:rsidRDefault="00D21387" w:rsidP="00D21387">
            <w:pPr>
              <w:jc w:val="both"/>
              <w:rPr>
                <w:spacing w:val="0"/>
                <w:sz w:val="22"/>
                <w:szCs w:val="22"/>
              </w:rPr>
            </w:pPr>
            <w:r w:rsidRPr="002121E3">
              <w:rPr>
                <w:spacing w:val="0"/>
                <w:sz w:val="22"/>
                <w:szCs w:val="22"/>
              </w:rPr>
              <w:t xml:space="preserve">- </w:t>
            </w:r>
            <w:r w:rsidRPr="00385202">
              <w:rPr>
                <w:spacing w:val="0"/>
                <w:sz w:val="22"/>
                <w:szCs w:val="22"/>
              </w:rPr>
              <w:t>проведён ямочный ремонт автомобильных дорог общей площадью 3,9 тыс.кв.м;</w:t>
            </w:r>
          </w:p>
          <w:p w14:paraId="76015438" w14:textId="77777777" w:rsidR="00D21387" w:rsidRPr="002121E3" w:rsidRDefault="00D21387" w:rsidP="00D21387">
            <w:pPr>
              <w:jc w:val="both"/>
              <w:rPr>
                <w:spacing w:val="0"/>
                <w:sz w:val="22"/>
                <w:szCs w:val="22"/>
              </w:rPr>
            </w:pPr>
            <w:r w:rsidRPr="002121E3">
              <w:rPr>
                <w:spacing w:val="0"/>
                <w:sz w:val="22"/>
                <w:szCs w:val="22"/>
              </w:rPr>
              <w:t>При проведении дорожных ремонтов было обнаружено 8 колодцев ливневой канализации на улице Марачкова и 4 на Свердлова, которые были утоплены в асфальте.</w:t>
            </w:r>
          </w:p>
          <w:p w14:paraId="2C08E075" w14:textId="77777777" w:rsidR="00D21387" w:rsidRPr="002121E3" w:rsidRDefault="00D21387" w:rsidP="00D21387">
            <w:pPr>
              <w:jc w:val="both"/>
              <w:rPr>
                <w:spacing w:val="0"/>
                <w:sz w:val="22"/>
                <w:szCs w:val="22"/>
              </w:rPr>
            </w:pPr>
            <w:r w:rsidRPr="002121E3">
              <w:rPr>
                <w:spacing w:val="0"/>
                <w:sz w:val="22"/>
                <w:szCs w:val="22"/>
              </w:rPr>
              <w:t>- установлено 16 остановочных павильонов общественного транспорта, отремонтировано 125 автобусных и 16 трамвайных;</w:t>
            </w:r>
          </w:p>
          <w:p w14:paraId="6B97A292" w14:textId="77777777" w:rsidR="00D21387" w:rsidRPr="002121E3" w:rsidRDefault="00D21387" w:rsidP="00D21387">
            <w:pPr>
              <w:jc w:val="both"/>
              <w:rPr>
                <w:spacing w:val="0"/>
                <w:sz w:val="22"/>
                <w:szCs w:val="22"/>
              </w:rPr>
            </w:pPr>
            <w:r w:rsidRPr="002121E3">
              <w:rPr>
                <w:spacing w:val="0"/>
                <w:sz w:val="22"/>
                <w:szCs w:val="22"/>
              </w:rPr>
              <w:t>- обустроено 5 заездных карманов и 8 остановочных площадок для нового автобусного маршрута;</w:t>
            </w:r>
          </w:p>
          <w:p w14:paraId="14BD0492" w14:textId="3344B27A" w:rsidR="00D21387" w:rsidRPr="00EA54B1" w:rsidRDefault="00D21387" w:rsidP="00D21387">
            <w:pPr>
              <w:jc w:val="both"/>
              <w:rPr>
                <w:b/>
                <w:spacing w:val="0"/>
                <w:sz w:val="22"/>
                <w:szCs w:val="22"/>
              </w:rPr>
            </w:pPr>
            <w:r w:rsidRPr="002121E3">
              <w:rPr>
                <w:spacing w:val="0"/>
                <w:sz w:val="22"/>
                <w:szCs w:val="22"/>
              </w:rPr>
              <w:t>- установлено 176 дорожных знаков и 15 светофоров.</w:t>
            </w:r>
          </w:p>
        </w:tc>
      </w:tr>
      <w:tr w:rsidR="00D21387" w:rsidRPr="00123C6E" w14:paraId="2256588A" w14:textId="6D9B46C7" w:rsidTr="007E045B">
        <w:tc>
          <w:tcPr>
            <w:tcW w:w="950" w:type="dxa"/>
          </w:tcPr>
          <w:p w14:paraId="06E8753A" w14:textId="77777777" w:rsidR="00D21387" w:rsidRPr="00DA3169" w:rsidRDefault="00D21387" w:rsidP="00D21387">
            <w:pPr>
              <w:rPr>
                <w:b/>
                <w:spacing w:val="0"/>
                <w:sz w:val="22"/>
                <w:szCs w:val="22"/>
              </w:rPr>
            </w:pPr>
            <w:r w:rsidRPr="00DA3169">
              <w:rPr>
                <w:b/>
                <w:spacing w:val="0"/>
                <w:sz w:val="22"/>
                <w:szCs w:val="22"/>
              </w:rPr>
              <w:t>1.3.3.3.</w:t>
            </w:r>
          </w:p>
        </w:tc>
        <w:tc>
          <w:tcPr>
            <w:tcW w:w="2282" w:type="dxa"/>
          </w:tcPr>
          <w:p w14:paraId="1EE5E5C6" w14:textId="77777777" w:rsidR="00D21387" w:rsidRPr="00DA3169" w:rsidRDefault="00D21387" w:rsidP="00D21387">
            <w:pPr>
              <w:textAlignment w:val="baseline"/>
              <w:rPr>
                <w:b/>
                <w:spacing w:val="0"/>
                <w:sz w:val="22"/>
                <w:szCs w:val="22"/>
              </w:rPr>
            </w:pPr>
            <w:r w:rsidRPr="009B2CB7">
              <w:rPr>
                <w:b/>
                <w:spacing w:val="0"/>
                <w:sz w:val="22"/>
                <w:szCs w:val="22"/>
              </w:rPr>
              <w:t>Развитие, модернизация и капитальный ремонт ливневой канализации города</w:t>
            </w:r>
          </w:p>
        </w:tc>
        <w:tc>
          <w:tcPr>
            <w:tcW w:w="2835" w:type="dxa"/>
          </w:tcPr>
          <w:p w14:paraId="74AC9D24" w14:textId="77777777" w:rsidR="00D21387" w:rsidRPr="00DA3169" w:rsidRDefault="00D21387" w:rsidP="00D21387">
            <w:pPr>
              <w:pStyle w:val="a4"/>
              <w:numPr>
                <w:ilvl w:val="0"/>
                <w:numId w:val="7"/>
              </w:numPr>
              <w:tabs>
                <w:tab w:val="left" w:pos="253"/>
              </w:tabs>
              <w:ind w:left="-31" w:firstLine="0"/>
              <w:rPr>
                <w:b/>
                <w:spacing w:val="0"/>
                <w:sz w:val="22"/>
                <w:szCs w:val="22"/>
              </w:rPr>
            </w:pPr>
            <w:r w:rsidRPr="00DA3169">
              <w:rPr>
                <w:b/>
                <w:spacing w:val="0"/>
                <w:sz w:val="22"/>
                <w:szCs w:val="22"/>
              </w:rPr>
              <w:t>Проведение ревизии ливневой канализации города</w:t>
            </w:r>
          </w:p>
          <w:p w14:paraId="1D156178" w14:textId="77777777" w:rsidR="00D21387" w:rsidRPr="00DA3169" w:rsidRDefault="00D21387" w:rsidP="00D21387">
            <w:pPr>
              <w:pStyle w:val="a4"/>
              <w:numPr>
                <w:ilvl w:val="0"/>
                <w:numId w:val="7"/>
              </w:numPr>
              <w:tabs>
                <w:tab w:val="left" w:pos="253"/>
              </w:tabs>
              <w:ind w:left="-31" w:firstLine="0"/>
              <w:rPr>
                <w:b/>
                <w:spacing w:val="0"/>
                <w:sz w:val="22"/>
                <w:szCs w:val="22"/>
              </w:rPr>
            </w:pPr>
            <w:r w:rsidRPr="00DA3169">
              <w:rPr>
                <w:b/>
                <w:spacing w:val="0"/>
                <w:sz w:val="22"/>
                <w:szCs w:val="22"/>
              </w:rPr>
              <w:t xml:space="preserve">Формирование перечня мест для </w:t>
            </w:r>
            <w:r w:rsidRPr="00DA3169">
              <w:rPr>
                <w:b/>
                <w:spacing w:val="0"/>
                <w:sz w:val="22"/>
                <w:szCs w:val="22"/>
              </w:rPr>
              <w:lastRenderedPageBreak/>
              <w:t>проведения приоритетного ремонта ливневой канализации</w:t>
            </w:r>
          </w:p>
          <w:p w14:paraId="584907F1" w14:textId="77777777" w:rsidR="00D21387" w:rsidRPr="00DA3169" w:rsidRDefault="00D21387" w:rsidP="00D21387">
            <w:pPr>
              <w:pStyle w:val="a4"/>
              <w:numPr>
                <w:ilvl w:val="0"/>
                <w:numId w:val="7"/>
              </w:numPr>
              <w:tabs>
                <w:tab w:val="left" w:pos="253"/>
              </w:tabs>
              <w:ind w:left="-31" w:firstLine="0"/>
              <w:rPr>
                <w:b/>
                <w:spacing w:val="0"/>
                <w:sz w:val="22"/>
                <w:szCs w:val="22"/>
              </w:rPr>
            </w:pPr>
            <w:r w:rsidRPr="00DA3169">
              <w:rPr>
                <w:b/>
                <w:spacing w:val="0"/>
                <w:sz w:val="22"/>
                <w:szCs w:val="22"/>
              </w:rPr>
              <w:t>Формирование плана ремонтов и нового строительства ливневой канализации</w:t>
            </w:r>
          </w:p>
        </w:tc>
        <w:tc>
          <w:tcPr>
            <w:tcW w:w="2552" w:type="dxa"/>
          </w:tcPr>
          <w:p w14:paraId="04C2901B" w14:textId="77777777" w:rsidR="00D21387" w:rsidRPr="00DA3169" w:rsidRDefault="00D21387" w:rsidP="00D21387">
            <w:pPr>
              <w:rPr>
                <w:b/>
                <w:spacing w:val="0"/>
                <w:sz w:val="22"/>
                <w:szCs w:val="22"/>
              </w:rPr>
            </w:pPr>
          </w:p>
        </w:tc>
        <w:tc>
          <w:tcPr>
            <w:tcW w:w="992" w:type="dxa"/>
          </w:tcPr>
          <w:p w14:paraId="3DC27362" w14:textId="77777777" w:rsidR="00D21387" w:rsidRPr="00DA3169" w:rsidRDefault="00D21387" w:rsidP="00D21387">
            <w:pPr>
              <w:jc w:val="center"/>
              <w:rPr>
                <w:b/>
                <w:spacing w:val="0"/>
                <w:sz w:val="22"/>
                <w:szCs w:val="22"/>
              </w:rPr>
            </w:pPr>
            <w:r w:rsidRPr="00DA3169">
              <w:rPr>
                <w:b/>
                <w:spacing w:val="0"/>
                <w:sz w:val="22"/>
                <w:szCs w:val="22"/>
              </w:rPr>
              <w:t>2022-2025 годы</w:t>
            </w:r>
          </w:p>
          <w:p w14:paraId="67D13CA8" w14:textId="77777777" w:rsidR="00D21387" w:rsidRPr="00DA3169" w:rsidRDefault="00D21387" w:rsidP="00D21387">
            <w:pPr>
              <w:jc w:val="center"/>
              <w:rPr>
                <w:b/>
                <w:spacing w:val="0"/>
                <w:sz w:val="22"/>
                <w:szCs w:val="22"/>
              </w:rPr>
            </w:pPr>
            <w:r w:rsidRPr="00DA3169">
              <w:rPr>
                <w:b/>
                <w:spacing w:val="0"/>
                <w:sz w:val="22"/>
                <w:szCs w:val="22"/>
              </w:rPr>
              <w:lastRenderedPageBreak/>
              <w:t>2022-2025 годы</w:t>
            </w:r>
          </w:p>
          <w:p w14:paraId="6110F2DD" w14:textId="77777777" w:rsidR="00D21387" w:rsidRDefault="00D21387" w:rsidP="00D21387">
            <w:pPr>
              <w:jc w:val="center"/>
              <w:rPr>
                <w:b/>
                <w:spacing w:val="0"/>
                <w:sz w:val="22"/>
                <w:szCs w:val="22"/>
              </w:rPr>
            </w:pPr>
          </w:p>
          <w:p w14:paraId="0F87CC97" w14:textId="77777777" w:rsidR="00D21387" w:rsidRPr="00DA3169" w:rsidRDefault="00D21387" w:rsidP="00D21387">
            <w:pPr>
              <w:jc w:val="center"/>
              <w:rPr>
                <w:b/>
                <w:spacing w:val="0"/>
                <w:sz w:val="22"/>
                <w:szCs w:val="22"/>
              </w:rPr>
            </w:pPr>
          </w:p>
          <w:p w14:paraId="6241EF76" w14:textId="77777777" w:rsidR="00D21387" w:rsidRPr="00DA3169" w:rsidRDefault="00D21387" w:rsidP="00D21387">
            <w:pPr>
              <w:jc w:val="center"/>
              <w:rPr>
                <w:b/>
                <w:spacing w:val="0"/>
                <w:sz w:val="22"/>
                <w:szCs w:val="22"/>
              </w:rPr>
            </w:pPr>
            <w:r w:rsidRPr="00DA3169">
              <w:rPr>
                <w:b/>
                <w:spacing w:val="0"/>
                <w:sz w:val="22"/>
                <w:szCs w:val="22"/>
              </w:rPr>
              <w:t>2022-2025 годы</w:t>
            </w:r>
          </w:p>
        </w:tc>
        <w:tc>
          <w:tcPr>
            <w:tcW w:w="2551" w:type="dxa"/>
          </w:tcPr>
          <w:p w14:paraId="168C6048" w14:textId="77777777" w:rsidR="00D21387" w:rsidRPr="00EA54B1" w:rsidRDefault="00D21387" w:rsidP="00D21387">
            <w:pPr>
              <w:rPr>
                <w:b/>
                <w:spacing w:val="0"/>
                <w:sz w:val="22"/>
                <w:szCs w:val="22"/>
              </w:rPr>
            </w:pPr>
            <w:r w:rsidRPr="00EA54B1">
              <w:rPr>
                <w:b/>
                <w:spacing w:val="0"/>
                <w:sz w:val="22"/>
                <w:szCs w:val="22"/>
              </w:rPr>
              <w:lastRenderedPageBreak/>
              <w:t>МКУ «Центр обеспечения жизнедеятельности города Ачинска»</w:t>
            </w:r>
          </w:p>
        </w:tc>
        <w:tc>
          <w:tcPr>
            <w:tcW w:w="3998" w:type="dxa"/>
          </w:tcPr>
          <w:p w14:paraId="6B77256E" w14:textId="655873D0" w:rsidR="00D21387" w:rsidRPr="00851B15" w:rsidRDefault="00D21387" w:rsidP="00D21387">
            <w:pPr>
              <w:ind w:firstLine="202"/>
              <w:jc w:val="both"/>
              <w:rPr>
                <w:b/>
                <w:spacing w:val="0"/>
                <w:sz w:val="22"/>
                <w:szCs w:val="22"/>
              </w:rPr>
            </w:pPr>
            <w:r w:rsidRPr="00851B15">
              <w:rPr>
                <w:color w:val="000000"/>
                <w:spacing w:val="0"/>
                <w:sz w:val="22"/>
                <w:szCs w:val="22"/>
                <w:shd w:val="clear" w:color="auto" w:fill="FFFFFF"/>
              </w:rPr>
              <w:t xml:space="preserve">В 2024 году мероприятия по развитию, модернизации и капитальному ремонту ливневой канализации города не проводились </w:t>
            </w:r>
          </w:p>
        </w:tc>
      </w:tr>
      <w:tr w:rsidR="00D21387" w:rsidRPr="00123C6E" w14:paraId="0A15B7D4" w14:textId="3BFFCD19" w:rsidTr="007E045B">
        <w:tc>
          <w:tcPr>
            <w:tcW w:w="950" w:type="dxa"/>
          </w:tcPr>
          <w:p w14:paraId="658F6A51" w14:textId="77777777" w:rsidR="00D21387" w:rsidRPr="00DA3169" w:rsidRDefault="00D21387" w:rsidP="00D21387">
            <w:pPr>
              <w:rPr>
                <w:b/>
                <w:spacing w:val="0"/>
                <w:sz w:val="22"/>
                <w:szCs w:val="22"/>
              </w:rPr>
            </w:pPr>
            <w:r w:rsidRPr="00DA3169">
              <w:rPr>
                <w:b/>
                <w:spacing w:val="0"/>
                <w:sz w:val="22"/>
                <w:szCs w:val="22"/>
              </w:rPr>
              <w:t>1.3.3.4.</w:t>
            </w:r>
          </w:p>
        </w:tc>
        <w:tc>
          <w:tcPr>
            <w:tcW w:w="2282" w:type="dxa"/>
          </w:tcPr>
          <w:p w14:paraId="49EE8A81" w14:textId="77777777" w:rsidR="00D21387" w:rsidRPr="00DA3169" w:rsidRDefault="00D21387" w:rsidP="00D21387">
            <w:pPr>
              <w:textAlignment w:val="baseline"/>
              <w:rPr>
                <w:b/>
                <w:spacing w:val="0"/>
                <w:sz w:val="22"/>
                <w:szCs w:val="22"/>
              </w:rPr>
            </w:pPr>
            <w:r w:rsidRPr="00DA3169">
              <w:rPr>
                <w:b/>
                <w:spacing w:val="0"/>
                <w:sz w:val="22"/>
                <w:szCs w:val="22"/>
              </w:rPr>
              <w:t>Развитие и модернизация общественного транспорта города</w:t>
            </w:r>
          </w:p>
        </w:tc>
        <w:tc>
          <w:tcPr>
            <w:tcW w:w="2835" w:type="dxa"/>
          </w:tcPr>
          <w:p w14:paraId="5F4451F9" w14:textId="77777777" w:rsidR="00D21387" w:rsidRPr="00DA3169" w:rsidRDefault="00D21387" w:rsidP="00D21387">
            <w:pPr>
              <w:pStyle w:val="a4"/>
              <w:numPr>
                <w:ilvl w:val="0"/>
                <w:numId w:val="8"/>
              </w:numPr>
              <w:tabs>
                <w:tab w:val="left" w:pos="-31"/>
                <w:tab w:val="left" w:pos="253"/>
              </w:tabs>
              <w:ind w:left="-31" w:firstLine="0"/>
              <w:rPr>
                <w:b/>
                <w:spacing w:val="0"/>
                <w:sz w:val="22"/>
                <w:szCs w:val="22"/>
              </w:rPr>
            </w:pPr>
            <w:r w:rsidRPr="00DA3169">
              <w:rPr>
                <w:b/>
                <w:spacing w:val="0"/>
                <w:sz w:val="22"/>
                <w:szCs w:val="22"/>
              </w:rPr>
              <w:t>Формирование плана работы по обновлению трамвайного парка</w:t>
            </w:r>
          </w:p>
          <w:p w14:paraId="5B09B8DD" w14:textId="77777777" w:rsidR="00D21387" w:rsidRPr="00DA3169" w:rsidRDefault="00D21387" w:rsidP="00D21387">
            <w:pPr>
              <w:pStyle w:val="a4"/>
              <w:numPr>
                <w:ilvl w:val="0"/>
                <w:numId w:val="8"/>
              </w:numPr>
              <w:tabs>
                <w:tab w:val="left" w:pos="-31"/>
                <w:tab w:val="left" w:pos="253"/>
              </w:tabs>
              <w:ind w:left="-31" w:firstLine="0"/>
              <w:rPr>
                <w:b/>
                <w:spacing w:val="0"/>
                <w:sz w:val="22"/>
                <w:szCs w:val="22"/>
              </w:rPr>
            </w:pPr>
            <w:r w:rsidRPr="00DA3169">
              <w:rPr>
                <w:b/>
                <w:spacing w:val="0"/>
                <w:sz w:val="22"/>
                <w:szCs w:val="22"/>
              </w:rPr>
              <w:t>Приобретение новых трамвайных вагонов для МУП «АГЭТ»</w:t>
            </w:r>
          </w:p>
          <w:p w14:paraId="1F05D658" w14:textId="77777777" w:rsidR="00D21387" w:rsidRPr="00DA3169" w:rsidRDefault="00D21387" w:rsidP="00D21387">
            <w:pPr>
              <w:pStyle w:val="a4"/>
              <w:numPr>
                <w:ilvl w:val="0"/>
                <w:numId w:val="8"/>
              </w:numPr>
              <w:tabs>
                <w:tab w:val="left" w:pos="-31"/>
                <w:tab w:val="left" w:pos="253"/>
              </w:tabs>
              <w:ind w:left="-31" w:firstLine="0"/>
              <w:rPr>
                <w:b/>
                <w:spacing w:val="0"/>
                <w:sz w:val="22"/>
                <w:szCs w:val="22"/>
              </w:rPr>
            </w:pPr>
            <w:r w:rsidRPr="00DA3169">
              <w:rPr>
                <w:b/>
                <w:spacing w:val="0"/>
                <w:sz w:val="22"/>
                <w:szCs w:val="22"/>
              </w:rPr>
              <w:t>Разработка проекта строительства в черте города бес стыковых трамвайных путей</w:t>
            </w:r>
          </w:p>
          <w:p w14:paraId="3DFCC290" w14:textId="77777777" w:rsidR="00D21387" w:rsidRPr="00DA3169" w:rsidRDefault="00D21387" w:rsidP="00D21387">
            <w:pPr>
              <w:pStyle w:val="a4"/>
              <w:numPr>
                <w:ilvl w:val="0"/>
                <w:numId w:val="8"/>
              </w:numPr>
              <w:tabs>
                <w:tab w:val="left" w:pos="-31"/>
                <w:tab w:val="left" w:pos="253"/>
              </w:tabs>
              <w:ind w:left="-31" w:firstLine="0"/>
              <w:rPr>
                <w:b/>
                <w:spacing w:val="0"/>
                <w:sz w:val="22"/>
                <w:szCs w:val="22"/>
              </w:rPr>
            </w:pPr>
            <w:r w:rsidRPr="00DA3169">
              <w:rPr>
                <w:b/>
                <w:spacing w:val="0"/>
                <w:sz w:val="22"/>
                <w:szCs w:val="22"/>
              </w:rPr>
              <w:t>Разработка проекта создания парка экологического общественного транспорта (трамваи, троллейбусы)</w:t>
            </w:r>
          </w:p>
          <w:p w14:paraId="24C0EAED" w14:textId="77777777" w:rsidR="00D21387" w:rsidRPr="00DA3169" w:rsidRDefault="00D21387" w:rsidP="00D21387">
            <w:pPr>
              <w:pStyle w:val="a4"/>
              <w:numPr>
                <w:ilvl w:val="0"/>
                <w:numId w:val="8"/>
              </w:numPr>
              <w:tabs>
                <w:tab w:val="left" w:pos="-31"/>
                <w:tab w:val="left" w:pos="253"/>
              </w:tabs>
              <w:ind w:left="-31" w:firstLine="0"/>
              <w:rPr>
                <w:b/>
                <w:spacing w:val="0"/>
                <w:sz w:val="22"/>
                <w:szCs w:val="22"/>
              </w:rPr>
            </w:pPr>
            <w:r w:rsidRPr="00DA3169">
              <w:rPr>
                <w:b/>
                <w:spacing w:val="0"/>
                <w:sz w:val="22"/>
                <w:szCs w:val="22"/>
              </w:rPr>
              <w:t>Рассмотрение вопроса о возможности формирования на базе МУП «АГЭТ» подразделения по перевозке пассажиров автомобильным транспортом по муниципальным маршрутам города с использованием новой техники</w:t>
            </w:r>
          </w:p>
        </w:tc>
        <w:tc>
          <w:tcPr>
            <w:tcW w:w="2552" w:type="dxa"/>
          </w:tcPr>
          <w:p w14:paraId="18014D0F" w14:textId="77777777" w:rsidR="00D21387" w:rsidRPr="00DA3169" w:rsidRDefault="00D21387" w:rsidP="00D21387">
            <w:pPr>
              <w:rPr>
                <w:b/>
                <w:spacing w:val="0"/>
                <w:sz w:val="22"/>
                <w:szCs w:val="22"/>
              </w:rPr>
            </w:pPr>
            <w:r w:rsidRPr="00DA3169">
              <w:rPr>
                <w:b/>
                <w:spacing w:val="0"/>
                <w:sz w:val="22"/>
                <w:szCs w:val="22"/>
              </w:rPr>
              <w:t>Улучшение качества предоставления услуг по пассажирским перевозкам по муниципальным маршрутам города</w:t>
            </w:r>
          </w:p>
        </w:tc>
        <w:tc>
          <w:tcPr>
            <w:tcW w:w="992" w:type="dxa"/>
          </w:tcPr>
          <w:p w14:paraId="697CD3DD" w14:textId="77777777" w:rsidR="00D21387" w:rsidRPr="00DA3169" w:rsidRDefault="00D21387" w:rsidP="00D21387">
            <w:pPr>
              <w:jc w:val="center"/>
              <w:rPr>
                <w:b/>
                <w:spacing w:val="0"/>
                <w:sz w:val="22"/>
                <w:szCs w:val="22"/>
              </w:rPr>
            </w:pPr>
            <w:r w:rsidRPr="00DA3169">
              <w:rPr>
                <w:b/>
                <w:spacing w:val="0"/>
                <w:sz w:val="22"/>
                <w:szCs w:val="22"/>
              </w:rPr>
              <w:t>2022 год</w:t>
            </w:r>
          </w:p>
          <w:p w14:paraId="36B930A6" w14:textId="77777777" w:rsidR="00D21387" w:rsidRPr="00DA3169" w:rsidRDefault="00D21387" w:rsidP="00D21387">
            <w:pPr>
              <w:rPr>
                <w:b/>
                <w:spacing w:val="0"/>
                <w:sz w:val="22"/>
                <w:szCs w:val="22"/>
              </w:rPr>
            </w:pPr>
          </w:p>
          <w:p w14:paraId="798C29D7" w14:textId="77777777" w:rsidR="00D21387" w:rsidRPr="00DA3169" w:rsidRDefault="00D21387" w:rsidP="00D21387">
            <w:pPr>
              <w:jc w:val="center"/>
              <w:rPr>
                <w:b/>
                <w:spacing w:val="0"/>
                <w:sz w:val="22"/>
                <w:szCs w:val="22"/>
              </w:rPr>
            </w:pPr>
            <w:r w:rsidRPr="00DA3169">
              <w:rPr>
                <w:b/>
                <w:spacing w:val="0"/>
                <w:sz w:val="22"/>
                <w:szCs w:val="22"/>
              </w:rPr>
              <w:t>2022-2025 годы</w:t>
            </w:r>
          </w:p>
          <w:p w14:paraId="112E1FA2" w14:textId="77777777" w:rsidR="00D21387" w:rsidRPr="00DA3169" w:rsidRDefault="00D21387" w:rsidP="00D21387">
            <w:pPr>
              <w:jc w:val="center"/>
              <w:rPr>
                <w:b/>
                <w:spacing w:val="0"/>
                <w:sz w:val="22"/>
                <w:szCs w:val="22"/>
              </w:rPr>
            </w:pPr>
          </w:p>
          <w:p w14:paraId="31804D83" w14:textId="77777777" w:rsidR="00D21387" w:rsidRPr="00DA3169" w:rsidRDefault="00D21387" w:rsidP="00D21387">
            <w:pPr>
              <w:jc w:val="center"/>
              <w:rPr>
                <w:b/>
                <w:spacing w:val="0"/>
                <w:sz w:val="22"/>
                <w:szCs w:val="22"/>
              </w:rPr>
            </w:pPr>
            <w:r w:rsidRPr="00DA3169">
              <w:rPr>
                <w:b/>
                <w:spacing w:val="0"/>
                <w:sz w:val="22"/>
                <w:szCs w:val="22"/>
              </w:rPr>
              <w:t>2022 год</w:t>
            </w:r>
          </w:p>
          <w:p w14:paraId="51E11036" w14:textId="77777777" w:rsidR="00D21387" w:rsidRPr="00DA3169" w:rsidRDefault="00D21387" w:rsidP="00D21387">
            <w:pPr>
              <w:rPr>
                <w:b/>
                <w:spacing w:val="0"/>
                <w:sz w:val="22"/>
                <w:szCs w:val="22"/>
              </w:rPr>
            </w:pPr>
          </w:p>
          <w:p w14:paraId="4237BA0A" w14:textId="77777777" w:rsidR="00D21387" w:rsidRPr="00DA3169" w:rsidRDefault="00D21387" w:rsidP="00D21387">
            <w:pPr>
              <w:jc w:val="center"/>
              <w:rPr>
                <w:b/>
                <w:spacing w:val="0"/>
                <w:sz w:val="22"/>
                <w:szCs w:val="22"/>
              </w:rPr>
            </w:pPr>
            <w:r w:rsidRPr="00DA3169">
              <w:rPr>
                <w:b/>
                <w:spacing w:val="0"/>
                <w:sz w:val="22"/>
                <w:szCs w:val="22"/>
              </w:rPr>
              <w:t>2022 год</w:t>
            </w:r>
          </w:p>
          <w:p w14:paraId="6EE8E3FA" w14:textId="77777777" w:rsidR="00D21387" w:rsidRPr="00DA3169" w:rsidRDefault="00D21387" w:rsidP="00D21387">
            <w:pPr>
              <w:jc w:val="center"/>
              <w:rPr>
                <w:b/>
                <w:spacing w:val="0"/>
                <w:sz w:val="22"/>
                <w:szCs w:val="22"/>
              </w:rPr>
            </w:pPr>
          </w:p>
          <w:p w14:paraId="777EDF8F" w14:textId="77777777" w:rsidR="00D21387" w:rsidRPr="00DA3169" w:rsidRDefault="00D21387" w:rsidP="00D21387">
            <w:pPr>
              <w:jc w:val="center"/>
              <w:rPr>
                <w:b/>
                <w:spacing w:val="0"/>
                <w:sz w:val="22"/>
                <w:szCs w:val="22"/>
              </w:rPr>
            </w:pPr>
          </w:p>
          <w:p w14:paraId="595366F6" w14:textId="77777777" w:rsidR="00D21387" w:rsidRPr="00DA3169" w:rsidRDefault="00D21387" w:rsidP="00D21387">
            <w:pPr>
              <w:jc w:val="center"/>
              <w:rPr>
                <w:b/>
                <w:spacing w:val="0"/>
                <w:sz w:val="22"/>
                <w:szCs w:val="22"/>
              </w:rPr>
            </w:pPr>
          </w:p>
          <w:p w14:paraId="5C2983FB" w14:textId="77777777" w:rsidR="00D21387" w:rsidRDefault="00D21387" w:rsidP="00D21387">
            <w:pPr>
              <w:jc w:val="center"/>
              <w:rPr>
                <w:b/>
                <w:spacing w:val="0"/>
                <w:sz w:val="22"/>
                <w:szCs w:val="22"/>
              </w:rPr>
            </w:pPr>
          </w:p>
          <w:p w14:paraId="6FA1C880" w14:textId="67C06D2F" w:rsidR="00D21387" w:rsidRPr="00DA3169" w:rsidRDefault="00D21387" w:rsidP="00D21387">
            <w:pPr>
              <w:jc w:val="center"/>
              <w:rPr>
                <w:b/>
                <w:spacing w:val="0"/>
                <w:sz w:val="22"/>
                <w:szCs w:val="22"/>
              </w:rPr>
            </w:pPr>
            <w:r w:rsidRPr="00DA3169">
              <w:rPr>
                <w:b/>
                <w:spacing w:val="0"/>
                <w:sz w:val="22"/>
                <w:szCs w:val="22"/>
              </w:rPr>
              <w:t>2022 год</w:t>
            </w:r>
          </w:p>
        </w:tc>
        <w:tc>
          <w:tcPr>
            <w:tcW w:w="2551" w:type="dxa"/>
          </w:tcPr>
          <w:p w14:paraId="2C95CE3D" w14:textId="77777777" w:rsidR="00D21387" w:rsidRPr="00EA54B1" w:rsidRDefault="00D21387" w:rsidP="00D21387">
            <w:pPr>
              <w:rPr>
                <w:b/>
                <w:spacing w:val="0"/>
                <w:sz w:val="22"/>
                <w:szCs w:val="22"/>
              </w:rPr>
            </w:pPr>
            <w:r w:rsidRPr="00EA54B1">
              <w:rPr>
                <w:b/>
                <w:spacing w:val="0"/>
                <w:sz w:val="22"/>
                <w:szCs w:val="22"/>
              </w:rPr>
              <w:t>Заместитель Главы города Ачинска по жилищно-коммунальному хозяйству и транспорту, МУП «АГЭТ»</w:t>
            </w:r>
          </w:p>
        </w:tc>
        <w:tc>
          <w:tcPr>
            <w:tcW w:w="3998" w:type="dxa"/>
          </w:tcPr>
          <w:p w14:paraId="15A443A4" w14:textId="718BE575" w:rsidR="00D21387" w:rsidRPr="00381060" w:rsidRDefault="00D21387" w:rsidP="00D21387">
            <w:pPr>
              <w:ind w:firstLine="202"/>
              <w:jc w:val="both"/>
              <w:rPr>
                <w:bCs/>
                <w:spacing w:val="0"/>
                <w:sz w:val="22"/>
                <w:szCs w:val="22"/>
              </w:rPr>
            </w:pPr>
            <w:r>
              <w:rPr>
                <w:bCs/>
                <w:spacing w:val="0"/>
                <w:sz w:val="22"/>
                <w:szCs w:val="22"/>
              </w:rPr>
              <w:t>М</w:t>
            </w:r>
            <w:r w:rsidRPr="00381060">
              <w:rPr>
                <w:bCs/>
                <w:spacing w:val="0"/>
                <w:sz w:val="22"/>
                <w:szCs w:val="22"/>
              </w:rPr>
              <w:t xml:space="preserve">аршрутная сеть Ачинска состоит из 19 городских маршрутов общей протяженностью 287,2 км. </w:t>
            </w:r>
          </w:p>
          <w:p w14:paraId="460A3654" w14:textId="77777777" w:rsidR="00D21387" w:rsidRDefault="00D21387" w:rsidP="00D21387">
            <w:pPr>
              <w:ind w:firstLine="202"/>
              <w:jc w:val="both"/>
              <w:rPr>
                <w:bCs/>
                <w:spacing w:val="0"/>
                <w:sz w:val="22"/>
                <w:szCs w:val="22"/>
              </w:rPr>
            </w:pPr>
            <w:r w:rsidRPr="00381060">
              <w:rPr>
                <w:bCs/>
                <w:spacing w:val="0"/>
                <w:sz w:val="22"/>
                <w:szCs w:val="22"/>
              </w:rPr>
              <w:t>На 16 маршрутах перевозка пассажиров осуществляется автомобильным транспортом (236,0 км), на 3 маршрутах регулярные пассажирские перевозки осуществляются городским наземным электрическим транспортом (51,2 км).</w:t>
            </w:r>
          </w:p>
          <w:p w14:paraId="08FB2531" w14:textId="43E60795" w:rsidR="00D21387" w:rsidRPr="00067E30" w:rsidRDefault="00D21387" w:rsidP="00D21387">
            <w:pPr>
              <w:widowControl w:val="0"/>
              <w:autoSpaceDE w:val="0"/>
              <w:autoSpaceDN w:val="0"/>
              <w:adjustRightInd w:val="0"/>
              <w:ind w:firstLine="202"/>
              <w:jc w:val="both"/>
              <w:rPr>
                <w:rFonts w:eastAsiaTheme="minorHAnsi" w:cstheme="minorBidi"/>
                <w:spacing w:val="0"/>
                <w:sz w:val="22"/>
                <w:szCs w:val="22"/>
                <w:lang w:eastAsia="en-US"/>
              </w:rPr>
            </w:pPr>
            <w:r w:rsidRPr="00067E30">
              <w:rPr>
                <w:rFonts w:eastAsiaTheme="minorEastAsia"/>
                <w:color w:val="000000"/>
                <w:spacing w:val="0"/>
                <w:kern w:val="2"/>
                <w:sz w:val="22"/>
                <w:szCs w:val="22"/>
              </w:rPr>
              <w:t>В 2024 году организованы два новых муниципальных автобусных маршрута</w:t>
            </w:r>
            <w:r w:rsidRPr="00067E30">
              <w:rPr>
                <w:rFonts w:eastAsiaTheme="minorEastAsia"/>
                <w:spacing w:val="0"/>
                <w:sz w:val="22"/>
                <w:szCs w:val="22"/>
              </w:rPr>
              <w:t>, осуществляемые</w:t>
            </w:r>
            <w:r w:rsidRPr="00067E30">
              <w:rPr>
                <w:rFonts w:eastAsiaTheme="minorEastAsia"/>
                <w:color w:val="000000"/>
                <w:spacing w:val="0"/>
                <w:kern w:val="2"/>
                <w:sz w:val="22"/>
                <w:szCs w:val="22"/>
              </w:rPr>
              <w:t xml:space="preserve"> МУП «Ачинский городской электрический транспорт»</w:t>
            </w:r>
            <w:r>
              <w:rPr>
                <w:rFonts w:eastAsiaTheme="minorEastAsia"/>
                <w:color w:val="000000"/>
                <w:spacing w:val="0"/>
                <w:kern w:val="2"/>
                <w:sz w:val="22"/>
                <w:szCs w:val="22"/>
              </w:rPr>
              <w:t>.</w:t>
            </w:r>
            <w:r w:rsidRPr="00067E30">
              <w:rPr>
                <w:rFonts w:eastAsiaTheme="minorEastAsia"/>
                <w:color w:val="000000"/>
                <w:spacing w:val="0"/>
                <w:kern w:val="2"/>
                <w:sz w:val="22"/>
                <w:szCs w:val="22"/>
              </w:rPr>
              <w:t xml:space="preserve"> </w:t>
            </w:r>
            <w:r w:rsidRPr="00067E30">
              <w:rPr>
                <w:sz w:val="22"/>
                <w:szCs w:val="22"/>
              </w:rPr>
              <w:t>В</w:t>
            </w:r>
            <w:r w:rsidRPr="00067E30">
              <w:rPr>
                <w:rFonts w:eastAsiaTheme="minorEastAsia"/>
                <w:color w:val="000000"/>
                <w:spacing w:val="0"/>
                <w:kern w:val="2"/>
                <w:sz w:val="22"/>
                <w:szCs w:val="22"/>
              </w:rPr>
              <w:t xml:space="preserve"> целях уменьшения выбросов от автомобильного транспорта, для обновления подвижного состава общественного транспорта, Правительством Красноярского края городу Ачинску выделено 10 автобусов российского производства, работающ</w:t>
            </w:r>
            <w:r>
              <w:rPr>
                <w:rFonts w:eastAsiaTheme="minorEastAsia"/>
                <w:color w:val="000000"/>
                <w:spacing w:val="0"/>
                <w:kern w:val="2"/>
                <w:sz w:val="22"/>
                <w:szCs w:val="22"/>
              </w:rPr>
              <w:t>их</w:t>
            </w:r>
            <w:r w:rsidRPr="00067E30">
              <w:rPr>
                <w:rFonts w:eastAsiaTheme="minorEastAsia"/>
                <w:color w:val="000000"/>
                <w:spacing w:val="0"/>
                <w:kern w:val="2"/>
                <w:sz w:val="22"/>
                <w:szCs w:val="22"/>
              </w:rPr>
              <w:t xml:space="preserve"> на компримированном (сжатом) природном газе.</w:t>
            </w:r>
            <w:r w:rsidRPr="00067E30">
              <w:rPr>
                <w:rFonts w:eastAsiaTheme="minorHAnsi" w:cstheme="minorBidi"/>
                <w:spacing w:val="0"/>
                <w:sz w:val="22"/>
                <w:szCs w:val="22"/>
                <w:lang w:eastAsia="en-US"/>
              </w:rPr>
              <w:t xml:space="preserve"> </w:t>
            </w:r>
          </w:p>
          <w:p w14:paraId="218119D3" w14:textId="0AD88CF6" w:rsidR="00D21387" w:rsidRPr="00166BD3" w:rsidRDefault="00D21387" w:rsidP="00D21387">
            <w:pPr>
              <w:ind w:firstLine="202"/>
              <w:jc w:val="both"/>
              <w:rPr>
                <w:spacing w:val="0"/>
                <w:sz w:val="22"/>
                <w:szCs w:val="22"/>
              </w:rPr>
            </w:pPr>
            <w:r w:rsidRPr="00067E30">
              <w:rPr>
                <w:spacing w:val="0"/>
                <w:sz w:val="22"/>
                <w:szCs w:val="22"/>
              </w:rPr>
              <w:t>Для жителей и гостей города Ачинска продолжает действовать портал информирования пассажиров о движении пассажирского транспорта «On-line маршрут Ачинск» (https://mu-kgt.ru/achinsk/wap/marsh/), который позволяет в режиме реального времени с помощью телефона или компьютера следить за тем, где сейчас находится автобус.</w:t>
            </w:r>
          </w:p>
          <w:p w14:paraId="4495D275" w14:textId="59C3ACBD" w:rsidR="00D21387" w:rsidRPr="00EA54B1" w:rsidRDefault="00D21387" w:rsidP="00D21387">
            <w:pPr>
              <w:ind w:firstLine="60"/>
              <w:jc w:val="both"/>
              <w:rPr>
                <w:b/>
                <w:spacing w:val="0"/>
                <w:sz w:val="22"/>
                <w:szCs w:val="22"/>
              </w:rPr>
            </w:pPr>
          </w:p>
        </w:tc>
      </w:tr>
      <w:tr w:rsidR="00D21387" w:rsidRPr="00123C6E" w14:paraId="6B364A0D" w14:textId="4E4EEF8C" w:rsidTr="007E045B">
        <w:tc>
          <w:tcPr>
            <w:tcW w:w="950" w:type="dxa"/>
          </w:tcPr>
          <w:p w14:paraId="56D4B731" w14:textId="22B78EA5" w:rsidR="00D21387" w:rsidRPr="00DA3169" w:rsidRDefault="00D21387" w:rsidP="00D21387">
            <w:pPr>
              <w:rPr>
                <w:b/>
                <w:spacing w:val="0"/>
                <w:sz w:val="22"/>
                <w:szCs w:val="22"/>
              </w:rPr>
            </w:pPr>
            <w:r>
              <w:rPr>
                <w:b/>
                <w:spacing w:val="0"/>
                <w:sz w:val="22"/>
                <w:szCs w:val="22"/>
              </w:rPr>
              <w:lastRenderedPageBreak/>
              <w:t>1.4.</w:t>
            </w:r>
          </w:p>
        </w:tc>
        <w:tc>
          <w:tcPr>
            <w:tcW w:w="15210" w:type="dxa"/>
            <w:gridSpan w:val="6"/>
          </w:tcPr>
          <w:p w14:paraId="37C066D8" w14:textId="45EF3801" w:rsidR="00D21387" w:rsidRPr="00EA54B1" w:rsidRDefault="00D21387" w:rsidP="00D21387">
            <w:pPr>
              <w:rPr>
                <w:b/>
                <w:spacing w:val="0"/>
                <w:sz w:val="22"/>
                <w:szCs w:val="22"/>
              </w:rPr>
            </w:pPr>
            <w:r w:rsidRPr="00867F66">
              <w:rPr>
                <w:b/>
                <w:i/>
                <w:spacing w:val="0"/>
                <w:sz w:val="22"/>
                <w:szCs w:val="22"/>
              </w:rPr>
              <w:t>Обеспечение экологической безопасности</w:t>
            </w:r>
          </w:p>
        </w:tc>
      </w:tr>
      <w:tr w:rsidR="00D21387" w:rsidRPr="00123C6E" w14:paraId="1DB29D70" w14:textId="0EAF9734" w:rsidTr="007E045B">
        <w:tc>
          <w:tcPr>
            <w:tcW w:w="950" w:type="dxa"/>
          </w:tcPr>
          <w:p w14:paraId="6838EFD3" w14:textId="77777777" w:rsidR="00D21387" w:rsidRPr="00123C6E" w:rsidRDefault="00D21387" w:rsidP="00D21387">
            <w:pPr>
              <w:rPr>
                <w:spacing w:val="0"/>
                <w:sz w:val="22"/>
                <w:szCs w:val="22"/>
              </w:rPr>
            </w:pPr>
            <w:r w:rsidRPr="00123C6E">
              <w:rPr>
                <w:spacing w:val="0"/>
                <w:sz w:val="22"/>
                <w:szCs w:val="22"/>
              </w:rPr>
              <w:t>1.4.1.</w:t>
            </w:r>
          </w:p>
        </w:tc>
        <w:tc>
          <w:tcPr>
            <w:tcW w:w="2282" w:type="dxa"/>
          </w:tcPr>
          <w:p w14:paraId="6B555E12" w14:textId="77777777" w:rsidR="00D21387" w:rsidRPr="00123C6E" w:rsidRDefault="00D21387" w:rsidP="00D21387">
            <w:pPr>
              <w:contextualSpacing/>
              <w:rPr>
                <w:spacing w:val="0"/>
                <w:sz w:val="22"/>
                <w:szCs w:val="22"/>
              </w:rPr>
            </w:pPr>
            <w:r w:rsidRPr="00123C6E">
              <w:rPr>
                <w:bCs/>
                <w:color w:val="000000"/>
                <w:spacing w:val="0"/>
                <w:sz w:val="22"/>
                <w:szCs w:val="22"/>
              </w:rPr>
              <w:t>Минимизация негативного воздействия хозяйственной деятельности человека на состояние окружающей среды и здоровье населения города</w:t>
            </w:r>
          </w:p>
        </w:tc>
        <w:tc>
          <w:tcPr>
            <w:tcW w:w="2835" w:type="dxa"/>
          </w:tcPr>
          <w:p w14:paraId="4506D25F" w14:textId="77777777" w:rsidR="00D21387" w:rsidRPr="00867F66" w:rsidRDefault="00D21387" w:rsidP="00D21387">
            <w:pPr>
              <w:pStyle w:val="a4"/>
              <w:numPr>
                <w:ilvl w:val="0"/>
                <w:numId w:val="10"/>
              </w:numPr>
              <w:tabs>
                <w:tab w:val="left" w:pos="253"/>
              </w:tabs>
              <w:ind w:left="0" w:firstLine="0"/>
              <w:rPr>
                <w:b/>
                <w:spacing w:val="0"/>
                <w:sz w:val="22"/>
                <w:szCs w:val="22"/>
              </w:rPr>
            </w:pPr>
            <w:r w:rsidRPr="00867F66">
              <w:rPr>
                <w:b/>
                <w:spacing w:val="0"/>
                <w:sz w:val="22"/>
                <w:szCs w:val="22"/>
              </w:rPr>
              <w:t>Участие в федеральном проекте «Чистый воздух» национального проекта «Экология»</w:t>
            </w:r>
          </w:p>
          <w:p w14:paraId="31C16DD7" w14:textId="77777777" w:rsidR="00D21387" w:rsidRPr="00867F66" w:rsidRDefault="00D21387" w:rsidP="00D21387">
            <w:pPr>
              <w:pStyle w:val="a4"/>
              <w:numPr>
                <w:ilvl w:val="0"/>
                <w:numId w:val="10"/>
              </w:numPr>
              <w:tabs>
                <w:tab w:val="left" w:pos="253"/>
              </w:tabs>
              <w:ind w:left="0" w:firstLine="0"/>
              <w:rPr>
                <w:b/>
                <w:spacing w:val="0"/>
                <w:sz w:val="22"/>
                <w:szCs w:val="22"/>
              </w:rPr>
            </w:pPr>
            <w:r w:rsidRPr="00867F66">
              <w:rPr>
                <w:b/>
                <w:spacing w:val="0"/>
                <w:sz w:val="22"/>
                <w:szCs w:val="22"/>
              </w:rPr>
              <w:t>Разработка плана совместных мероприятий по снижению экологической нагрузки на город в течение 5 лет на 20%, при взаимодействии с промышленными предприятиями, как основными загрязнителями воздуха и воды, а также другими предприятиями, загрязняющими воздух и воду</w:t>
            </w:r>
          </w:p>
          <w:p w14:paraId="649F9716" w14:textId="77777777" w:rsidR="00D21387" w:rsidRPr="00867F66" w:rsidRDefault="00D21387" w:rsidP="00D21387">
            <w:pPr>
              <w:pStyle w:val="a4"/>
              <w:numPr>
                <w:ilvl w:val="0"/>
                <w:numId w:val="10"/>
              </w:numPr>
              <w:tabs>
                <w:tab w:val="left" w:pos="253"/>
              </w:tabs>
              <w:ind w:left="0" w:firstLine="0"/>
              <w:rPr>
                <w:b/>
                <w:spacing w:val="0"/>
                <w:sz w:val="22"/>
                <w:szCs w:val="22"/>
              </w:rPr>
            </w:pPr>
            <w:r w:rsidRPr="00867F66">
              <w:rPr>
                <w:b/>
                <w:spacing w:val="0"/>
                <w:sz w:val="22"/>
                <w:szCs w:val="22"/>
              </w:rPr>
              <w:t>Проведение мониторинга окружающей среды на основании данных органов государственного надзора</w:t>
            </w:r>
          </w:p>
          <w:p w14:paraId="597419DB" w14:textId="77777777" w:rsidR="00D21387" w:rsidRPr="00867F66" w:rsidRDefault="00D21387" w:rsidP="00D21387">
            <w:pPr>
              <w:pStyle w:val="a4"/>
              <w:numPr>
                <w:ilvl w:val="0"/>
                <w:numId w:val="10"/>
              </w:numPr>
              <w:tabs>
                <w:tab w:val="left" w:pos="253"/>
              </w:tabs>
              <w:ind w:left="0" w:firstLine="0"/>
              <w:rPr>
                <w:b/>
                <w:spacing w:val="0"/>
                <w:sz w:val="22"/>
                <w:szCs w:val="22"/>
              </w:rPr>
            </w:pPr>
            <w:r w:rsidRPr="00867F66">
              <w:rPr>
                <w:b/>
                <w:spacing w:val="0"/>
                <w:sz w:val="22"/>
                <w:szCs w:val="22"/>
              </w:rPr>
              <w:t>Реализация мероприятий в сфере ЖКХ по содержанию и благоустройству улично-дорожной сети. Подсыпка дорог с наименьшим риском запыленности города. Своевременная и качественная уборка, увеличение зеленых насаждений</w:t>
            </w:r>
          </w:p>
          <w:p w14:paraId="5610D1DB" w14:textId="77777777" w:rsidR="00D21387" w:rsidRPr="00867F66" w:rsidRDefault="00D21387" w:rsidP="00D21387">
            <w:pPr>
              <w:pStyle w:val="a4"/>
              <w:numPr>
                <w:ilvl w:val="0"/>
                <w:numId w:val="10"/>
              </w:numPr>
              <w:tabs>
                <w:tab w:val="left" w:pos="253"/>
              </w:tabs>
              <w:ind w:left="0" w:firstLine="0"/>
              <w:rPr>
                <w:spacing w:val="0"/>
                <w:sz w:val="22"/>
                <w:szCs w:val="22"/>
              </w:rPr>
            </w:pPr>
            <w:r w:rsidRPr="00867F66">
              <w:rPr>
                <w:b/>
                <w:spacing w:val="0"/>
                <w:sz w:val="22"/>
                <w:szCs w:val="22"/>
              </w:rPr>
              <w:t xml:space="preserve">Применение актуального тома ПДВ и результатов мониторинга при принятии решений </w:t>
            </w:r>
            <w:r w:rsidRPr="00867F66">
              <w:rPr>
                <w:b/>
                <w:spacing w:val="0"/>
                <w:sz w:val="22"/>
                <w:szCs w:val="22"/>
              </w:rPr>
              <w:lastRenderedPageBreak/>
              <w:t>по планировке города, размещении промышленных объектов</w:t>
            </w:r>
          </w:p>
        </w:tc>
        <w:tc>
          <w:tcPr>
            <w:tcW w:w="2552" w:type="dxa"/>
          </w:tcPr>
          <w:p w14:paraId="5E4F9C98" w14:textId="77777777" w:rsidR="00D21387" w:rsidRPr="00867F66" w:rsidRDefault="00D21387" w:rsidP="00D21387">
            <w:pPr>
              <w:rPr>
                <w:spacing w:val="0"/>
                <w:sz w:val="22"/>
                <w:szCs w:val="22"/>
              </w:rPr>
            </w:pPr>
            <w:r w:rsidRPr="00867F66">
              <w:rPr>
                <w:spacing w:val="0"/>
                <w:sz w:val="22"/>
                <w:szCs w:val="22"/>
              </w:rPr>
              <w:lastRenderedPageBreak/>
              <w:t>Реконструкция объекта размещения отходов «Полигон ТБО г. Ачинска»</w:t>
            </w:r>
          </w:p>
          <w:p w14:paraId="2F374B7C" w14:textId="75939340" w:rsidR="00D21387" w:rsidRPr="00867F66" w:rsidRDefault="00D21387" w:rsidP="00D21387">
            <w:pPr>
              <w:rPr>
                <w:spacing w:val="0"/>
                <w:sz w:val="22"/>
                <w:szCs w:val="22"/>
              </w:rPr>
            </w:pPr>
            <w:r w:rsidRPr="00867F66">
              <w:rPr>
                <w:spacing w:val="0"/>
                <w:sz w:val="22"/>
                <w:szCs w:val="22"/>
              </w:rPr>
              <w:t>Ликвидация несанкционированных свалок, расчетный объем 3 000 м3 в год</w:t>
            </w:r>
          </w:p>
          <w:p w14:paraId="7757ACD5" w14:textId="77777777" w:rsidR="00D21387" w:rsidRPr="00867F66" w:rsidRDefault="00D21387" w:rsidP="00D21387">
            <w:pPr>
              <w:rPr>
                <w:spacing w:val="0"/>
                <w:sz w:val="22"/>
                <w:szCs w:val="22"/>
              </w:rPr>
            </w:pPr>
            <w:r w:rsidRPr="00867F66">
              <w:rPr>
                <w:spacing w:val="0"/>
                <w:sz w:val="22"/>
                <w:szCs w:val="22"/>
              </w:rPr>
              <w:t>Уборка мусора в весенний период (субботник)</w:t>
            </w:r>
          </w:p>
          <w:p w14:paraId="798E70F2" w14:textId="3984F995" w:rsidR="00D21387" w:rsidRPr="00867F66" w:rsidRDefault="00D21387" w:rsidP="00D21387">
            <w:pPr>
              <w:rPr>
                <w:spacing w:val="0"/>
                <w:sz w:val="22"/>
                <w:szCs w:val="22"/>
              </w:rPr>
            </w:pPr>
            <w:r w:rsidRPr="00867F66">
              <w:rPr>
                <w:spacing w:val="0"/>
                <w:sz w:val="22"/>
                <w:szCs w:val="22"/>
              </w:rPr>
              <w:t>расчетный объем 720 м3.</w:t>
            </w:r>
          </w:p>
          <w:p w14:paraId="688FE0A2" w14:textId="77777777" w:rsidR="00D21387" w:rsidRPr="00867F66" w:rsidRDefault="00D21387" w:rsidP="00D21387">
            <w:pPr>
              <w:rPr>
                <w:spacing w:val="0"/>
                <w:sz w:val="22"/>
                <w:szCs w:val="22"/>
              </w:rPr>
            </w:pPr>
            <w:r w:rsidRPr="00867F66">
              <w:rPr>
                <w:spacing w:val="0"/>
                <w:sz w:val="22"/>
                <w:szCs w:val="22"/>
              </w:rPr>
              <w:t xml:space="preserve">Аккарицидная обработка – 470 тыс. кв.м </w:t>
            </w:r>
          </w:p>
          <w:p w14:paraId="72A99644" w14:textId="11CF5729" w:rsidR="00D21387" w:rsidRPr="00867F66" w:rsidRDefault="00D21387" w:rsidP="00D21387">
            <w:pPr>
              <w:rPr>
                <w:spacing w:val="0"/>
                <w:sz w:val="22"/>
                <w:szCs w:val="22"/>
              </w:rPr>
            </w:pPr>
            <w:r w:rsidRPr="00867F66">
              <w:rPr>
                <w:spacing w:val="0"/>
                <w:sz w:val="22"/>
                <w:szCs w:val="22"/>
              </w:rPr>
              <w:t>Создание мест (площадок) накопления твердых коммунальных отходов, закупка контейнерного оборудования в рамках средств краевой субсидии на условиях софинансирования местного бюджета.</w:t>
            </w:r>
          </w:p>
          <w:p w14:paraId="6EF6B2B9" w14:textId="77777777" w:rsidR="00D21387" w:rsidRPr="00867F66" w:rsidRDefault="00D21387" w:rsidP="00D21387">
            <w:pPr>
              <w:rPr>
                <w:spacing w:val="0"/>
                <w:sz w:val="22"/>
                <w:szCs w:val="22"/>
              </w:rPr>
            </w:pPr>
            <w:r w:rsidRPr="00867F66">
              <w:rPr>
                <w:spacing w:val="0"/>
                <w:sz w:val="22"/>
                <w:szCs w:val="22"/>
              </w:rPr>
              <w:t xml:space="preserve">Содержание </w:t>
            </w:r>
          </w:p>
          <w:p w14:paraId="09336583" w14:textId="77777777" w:rsidR="00D21387" w:rsidRPr="00867F66" w:rsidRDefault="00D21387" w:rsidP="00D21387">
            <w:pPr>
              <w:rPr>
                <w:spacing w:val="0"/>
                <w:sz w:val="22"/>
                <w:szCs w:val="22"/>
              </w:rPr>
            </w:pPr>
            <w:r w:rsidRPr="00867F66">
              <w:rPr>
                <w:spacing w:val="0"/>
                <w:sz w:val="22"/>
                <w:szCs w:val="22"/>
              </w:rPr>
              <w:t>мест (площадок) накопления ТКО общего пользования в количестве 108 ед.</w:t>
            </w:r>
          </w:p>
          <w:p w14:paraId="13CA0146" w14:textId="77777777" w:rsidR="00D21387" w:rsidRPr="00867F66" w:rsidRDefault="00D21387" w:rsidP="00D21387">
            <w:pPr>
              <w:rPr>
                <w:spacing w:val="0"/>
                <w:sz w:val="22"/>
                <w:szCs w:val="22"/>
              </w:rPr>
            </w:pPr>
            <w:r w:rsidRPr="00867F66">
              <w:rPr>
                <w:spacing w:val="0"/>
                <w:sz w:val="22"/>
                <w:szCs w:val="22"/>
              </w:rPr>
              <w:t>Содержание мест захоронения – 942743 кв.м</w:t>
            </w:r>
          </w:p>
        </w:tc>
        <w:tc>
          <w:tcPr>
            <w:tcW w:w="992" w:type="dxa"/>
          </w:tcPr>
          <w:p w14:paraId="4B1E41F6" w14:textId="77777777" w:rsidR="00D21387" w:rsidRPr="00123C6E" w:rsidRDefault="00D21387" w:rsidP="00D21387">
            <w:pPr>
              <w:rPr>
                <w:spacing w:val="0"/>
                <w:sz w:val="22"/>
                <w:szCs w:val="22"/>
              </w:rPr>
            </w:pPr>
            <w:r w:rsidRPr="00123C6E">
              <w:rPr>
                <w:spacing w:val="0"/>
                <w:sz w:val="22"/>
                <w:szCs w:val="22"/>
              </w:rPr>
              <w:t xml:space="preserve"> </w:t>
            </w:r>
          </w:p>
          <w:p w14:paraId="62D554BB" w14:textId="77777777" w:rsidR="00D21387" w:rsidRPr="00123C6E" w:rsidRDefault="00D21387" w:rsidP="00D21387">
            <w:pPr>
              <w:jc w:val="center"/>
              <w:rPr>
                <w:spacing w:val="0"/>
                <w:sz w:val="22"/>
                <w:szCs w:val="22"/>
              </w:rPr>
            </w:pPr>
            <w:r w:rsidRPr="00123C6E">
              <w:rPr>
                <w:spacing w:val="0"/>
                <w:sz w:val="22"/>
                <w:szCs w:val="22"/>
              </w:rPr>
              <w:t>2022-2025 годы</w:t>
            </w:r>
          </w:p>
          <w:p w14:paraId="2D206606" w14:textId="77777777" w:rsidR="00D21387" w:rsidRPr="00123C6E" w:rsidRDefault="00D21387" w:rsidP="00D21387">
            <w:pPr>
              <w:jc w:val="center"/>
              <w:rPr>
                <w:spacing w:val="0"/>
                <w:sz w:val="22"/>
                <w:szCs w:val="22"/>
              </w:rPr>
            </w:pPr>
          </w:p>
          <w:p w14:paraId="4EF6B0B9" w14:textId="77777777" w:rsidR="00D21387" w:rsidRPr="00123C6E" w:rsidRDefault="00D21387" w:rsidP="00D21387">
            <w:pPr>
              <w:jc w:val="center"/>
              <w:rPr>
                <w:spacing w:val="0"/>
                <w:sz w:val="22"/>
                <w:szCs w:val="22"/>
              </w:rPr>
            </w:pPr>
            <w:r w:rsidRPr="00123C6E">
              <w:rPr>
                <w:spacing w:val="0"/>
                <w:sz w:val="22"/>
                <w:szCs w:val="22"/>
              </w:rPr>
              <w:t>2022 год</w:t>
            </w:r>
          </w:p>
          <w:p w14:paraId="68E67A0D" w14:textId="77777777" w:rsidR="00D21387" w:rsidRPr="00123C6E" w:rsidRDefault="00D21387" w:rsidP="00D21387">
            <w:pPr>
              <w:jc w:val="center"/>
              <w:rPr>
                <w:spacing w:val="0"/>
                <w:sz w:val="22"/>
                <w:szCs w:val="22"/>
              </w:rPr>
            </w:pPr>
          </w:p>
          <w:p w14:paraId="6CE5448C" w14:textId="77777777" w:rsidR="00D21387" w:rsidRPr="00123C6E" w:rsidRDefault="00D21387" w:rsidP="00D21387">
            <w:pPr>
              <w:rPr>
                <w:spacing w:val="0"/>
                <w:sz w:val="22"/>
                <w:szCs w:val="22"/>
              </w:rPr>
            </w:pPr>
          </w:p>
          <w:p w14:paraId="3283AA6B" w14:textId="77777777" w:rsidR="00D21387" w:rsidRPr="00123C6E" w:rsidRDefault="00D21387" w:rsidP="00D21387">
            <w:pPr>
              <w:rPr>
                <w:spacing w:val="0"/>
                <w:sz w:val="22"/>
                <w:szCs w:val="22"/>
              </w:rPr>
            </w:pPr>
            <w:r w:rsidRPr="00123C6E">
              <w:rPr>
                <w:spacing w:val="0"/>
                <w:sz w:val="22"/>
                <w:szCs w:val="22"/>
              </w:rPr>
              <w:t xml:space="preserve"> </w:t>
            </w:r>
          </w:p>
          <w:p w14:paraId="002D9295" w14:textId="77777777" w:rsidR="00D21387" w:rsidRPr="00123C6E" w:rsidRDefault="00D21387" w:rsidP="00D21387">
            <w:pPr>
              <w:rPr>
                <w:spacing w:val="0"/>
                <w:sz w:val="22"/>
                <w:szCs w:val="22"/>
              </w:rPr>
            </w:pPr>
          </w:p>
          <w:p w14:paraId="6F5D0B15" w14:textId="77777777" w:rsidR="00D21387" w:rsidRPr="00123C6E" w:rsidRDefault="00D21387" w:rsidP="00D21387">
            <w:pPr>
              <w:rPr>
                <w:spacing w:val="0"/>
                <w:sz w:val="22"/>
                <w:szCs w:val="22"/>
              </w:rPr>
            </w:pPr>
          </w:p>
          <w:p w14:paraId="5F7F243B" w14:textId="77777777" w:rsidR="00D21387" w:rsidRPr="00123C6E" w:rsidRDefault="00D21387" w:rsidP="00D21387">
            <w:pPr>
              <w:rPr>
                <w:spacing w:val="0"/>
                <w:sz w:val="22"/>
                <w:szCs w:val="22"/>
              </w:rPr>
            </w:pPr>
          </w:p>
          <w:p w14:paraId="2B9DE08C" w14:textId="77777777" w:rsidR="00D21387" w:rsidRPr="00123C6E" w:rsidRDefault="00D21387" w:rsidP="00D21387">
            <w:pPr>
              <w:rPr>
                <w:spacing w:val="0"/>
                <w:sz w:val="22"/>
                <w:szCs w:val="22"/>
              </w:rPr>
            </w:pPr>
          </w:p>
          <w:p w14:paraId="62BC3106" w14:textId="77777777" w:rsidR="00D21387" w:rsidRPr="00123C6E" w:rsidRDefault="00D21387" w:rsidP="00D21387">
            <w:pPr>
              <w:rPr>
                <w:spacing w:val="0"/>
                <w:sz w:val="22"/>
                <w:szCs w:val="22"/>
              </w:rPr>
            </w:pPr>
          </w:p>
          <w:p w14:paraId="68B1AF09" w14:textId="77777777" w:rsidR="00D21387" w:rsidRPr="00123C6E" w:rsidRDefault="00D21387" w:rsidP="00D21387">
            <w:pPr>
              <w:rPr>
                <w:spacing w:val="0"/>
                <w:sz w:val="22"/>
                <w:szCs w:val="22"/>
              </w:rPr>
            </w:pPr>
          </w:p>
          <w:p w14:paraId="29C4D6E4" w14:textId="77777777" w:rsidR="00D21387" w:rsidRDefault="00D21387" w:rsidP="00D21387">
            <w:pPr>
              <w:jc w:val="center"/>
              <w:rPr>
                <w:spacing w:val="0"/>
                <w:sz w:val="22"/>
                <w:szCs w:val="22"/>
              </w:rPr>
            </w:pPr>
          </w:p>
          <w:p w14:paraId="3CE9F0F7" w14:textId="77777777" w:rsidR="00D21387" w:rsidRDefault="00D21387" w:rsidP="00D21387">
            <w:pPr>
              <w:jc w:val="center"/>
              <w:rPr>
                <w:spacing w:val="0"/>
                <w:sz w:val="22"/>
                <w:szCs w:val="22"/>
              </w:rPr>
            </w:pPr>
          </w:p>
          <w:p w14:paraId="7E94D891" w14:textId="77777777" w:rsidR="00D21387" w:rsidRDefault="00D21387" w:rsidP="00D21387">
            <w:pPr>
              <w:jc w:val="center"/>
              <w:rPr>
                <w:spacing w:val="0"/>
                <w:sz w:val="22"/>
                <w:szCs w:val="22"/>
              </w:rPr>
            </w:pPr>
          </w:p>
          <w:p w14:paraId="0D47AD48" w14:textId="77777777" w:rsidR="00D21387" w:rsidRDefault="00D21387" w:rsidP="00D21387">
            <w:pPr>
              <w:jc w:val="center"/>
              <w:rPr>
                <w:spacing w:val="0"/>
                <w:sz w:val="22"/>
                <w:szCs w:val="22"/>
              </w:rPr>
            </w:pPr>
          </w:p>
          <w:p w14:paraId="0394CFC7" w14:textId="2F45367A" w:rsidR="00D21387" w:rsidRPr="00123C6E" w:rsidRDefault="00D21387" w:rsidP="00D21387">
            <w:pPr>
              <w:jc w:val="center"/>
              <w:rPr>
                <w:spacing w:val="0"/>
                <w:sz w:val="22"/>
                <w:szCs w:val="22"/>
              </w:rPr>
            </w:pPr>
            <w:r w:rsidRPr="00123C6E">
              <w:rPr>
                <w:spacing w:val="0"/>
                <w:sz w:val="22"/>
                <w:szCs w:val="22"/>
              </w:rPr>
              <w:t>2022-2025 годы</w:t>
            </w:r>
          </w:p>
          <w:p w14:paraId="7EF3C128" w14:textId="77777777" w:rsidR="00D21387" w:rsidRDefault="00D21387" w:rsidP="00D21387">
            <w:pPr>
              <w:jc w:val="center"/>
              <w:rPr>
                <w:spacing w:val="0"/>
                <w:sz w:val="22"/>
                <w:szCs w:val="22"/>
              </w:rPr>
            </w:pPr>
          </w:p>
          <w:p w14:paraId="3560114E" w14:textId="77777777" w:rsidR="00D21387" w:rsidRPr="00123C6E" w:rsidRDefault="00D21387" w:rsidP="00D21387">
            <w:pPr>
              <w:jc w:val="center"/>
              <w:rPr>
                <w:spacing w:val="0"/>
                <w:sz w:val="22"/>
                <w:szCs w:val="22"/>
              </w:rPr>
            </w:pPr>
          </w:p>
          <w:p w14:paraId="684620C0" w14:textId="77777777" w:rsidR="00D21387" w:rsidRPr="00123C6E" w:rsidRDefault="00D21387" w:rsidP="00D21387">
            <w:pPr>
              <w:jc w:val="center"/>
              <w:rPr>
                <w:spacing w:val="0"/>
                <w:sz w:val="22"/>
                <w:szCs w:val="22"/>
              </w:rPr>
            </w:pPr>
          </w:p>
          <w:p w14:paraId="65636474" w14:textId="77777777" w:rsidR="00D21387" w:rsidRPr="00123C6E" w:rsidRDefault="00D21387" w:rsidP="00D21387">
            <w:pPr>
              <w:jc w:val="center"/>
              <w:rPr>
                <w:spacing w:val="0"/>
                <w:sz w:val="22"/>
                <w:szCs w:val="22"/>
              </w:rPr>
            </w:pPr>
            <w:r w:rsidRPr="00123C6E">
              <w:rPr>
                <w:spacing w:val="0"/>
                <w:sz w:val="22"/>
                <w:szCs w:val="22"/>
              </w:rPr>
              <w:t>2022-2025 годы</w:t>
            </w:r>
          </w:p>
          <w:p w14:paraId="311195E6" w14:textId="77777777" w:rsidR="00D21387" w:rsidRPr="00123C6E" w:rsidRDefault="00D21387" w:rsidP="00D21387">
            <w:pPr>
              <w:jc w:val="center"/>
              <w:rPr>
                <w:spacing w:val="0"/>
                <w:sz w:val="22"/>
                <w:szCs w:val="22"/>
              </w:rPr>
            </w:pPr>
          </w:p>
          <w:p w14:paraId="0AB077A4" w14:textId="77777777" w:rsidR="00D21387" w:rsidRPr="00123C6E" w:rsidRDefault="00D21387" w:rsidP="00D21387">
            <w:pPr>
              <w:jc w:val="center"/>
              <w:rPr>
                <w:spacing w:val="0"/>
                <w:sz w:val="22"/>
                <w:szCs w:val="22"/>
              </w:rPr>
            </w:pPr>
          </w:p>
          <w:p w14:paraId="2EEA9550" w14:textId="77777777" w:rsidR="00D21387" w:rsidRPr="00123C6E" w:rsidRDefault="00D21387" w:rsidP="00D21387">
            <w:pPr>
              <w:jc w:val="center"/>
              <w:rPr>
                <w:spacing w:val="0"/>
                <w:sz w:val="22"/>
                <w:szCs w:val="22"/>
              </w:rPr>
            </w:pPr>
          </w:p>
          <w:p w14:paraId="786EE385" w14:textId="77777777" w:rsidR="00D21387" w:rsidRPr="00123C6E" w:rsidRDefault="00D21387" w:rsidP="00D21387">
            <w:pPr>
              <w:jc w:val="center"/>
              <w:rPr>
                <w:spacing w:val="0"/>
                <w:sz w:val="22"/>
                <w:szCs w:val="22"/>
              </w:rPr>
            </w:pPr>
          </w:p>
          <w:p w14:paraId="511B4DC4" w14:textId="77777777" w:rsidR="00D21387" w:rsidRPr="00123C6E" w:rsidRDefault="00D21387" w:rsidP="00D21387">
            <w:pPr>
              <w:jc w:val="center"/>
              <w:rPr>
                <w:spacing w:val="0"/>
                <w:sz w:val="22"/>
                <w:szCs w:val="22"/>
              </w:rPr>
            </w:pPr>
          </w:p>
          <w:p w14:paraId="1F833A23" w14:textId="77777777" w:rsidR="00D21387" w:rsidRDefault="00D21387" w:rsidP="00D21387">
            <w:pPr>
              <w:jc w:val="center"/>
              <w:rPr>
                <w:spacing w:val="0"/>
                <w:sz w:val="22"/>
                <w:szCs w:val="22"/>
              </w:rPr>
            </w:pPr>
          </w:p>
          <w:p w14:paraId="1A1B1A8B" w14:textId="77777777" w:rsidR="00D21387" w:rsidRDefault="00D21387" w:rsidP="00D21387">
            <w:pPr>
              <w:jc w:val="center"/>
              <w:rPr>
                <w:spacing w:val="0"/>
                <w:sz w:val="22"/>
                <w:szCs w:val="22"/>
              </w:rPr>
            </w:pPr>
          </w:p>
          <w:p w14:paraId="57315F25" w14:textId="77777777" w:rsidR="00D21387" w:rsidRPr="00123C6E" w:rsidRDefault="00D21387" w:rsidP="00D21387">
            <w:pPr>
              <w:jc w:val="center"/>
              <w:rPr>
                <w:spacing w:val="0"/>
                <w:sz w:val="22"/>
                <w:szCs w:val="22"/>
              </w:rPr>
            </w:pPr>
          </w:p>
          <w:p w14:paraId="085A13B4" w14:textId="77777777" w:rsidR="00D21387" w:rsidRPr="00123C6E" w:rsidRDefault="00D21387" w:rsidP="00D21387">
            <w:pPr>
              <w:jc w:val="center"/>
              <w:rPr>
                <w:spacing w:val="0"/>
                <w:sz w:val="22"/>
                <w:szCs w:val="22"/>
              </w:rPr>
            </w:pPr>
          </w:p>
          <w:p w14:paraId="02B2A2B5" w14:textId="77777777" w:rsidR="00D21387" w:rsidRPr="00123C6E" w:rsidRDefault="00D21387" w:rsidP="00D21387">
            <w:pPr>
              <w:jc w:val="center"/>
              <w:rPr>
                <w:spacing w:val="0"/>
                <w:sz w:val="22"/>
                <w:szCs w:val="22"/>
              </w:rPr>
            </w:pPr>
            <w:r w:rsidRPr="00123C6E">
              <w:rPr>
                <w:spacing w:val="0"/>
                <w:sz w:val="22"/>
                <w:szCs w:val="22"/>
              </w:rPr>
              <w:t>2022-2025 годы</w:t>
            </w:r>
          </w:p>
          <w:p w14:paraId="1A18A3B7" w14:textId="77777777" w:rsidR="00D21387" w:rsidRPr="00123C6E" w:rsidRDefault="00D21387" w:rsidP="00D21387">
            <w:pPr>
              <w:jc w:val="center"/>
              <w:rPr>
                <w:spacing w:val="0"/>
                <w:sz w:val="22"/>
                <w:szCs w:val="22"/>
              </w:rPr>
            </w:pPr>
          </w:p>
          <w:p w14:paraId="3E4D7288" w14:textId="77777777" w:rsidR="00D21387" w:rsidRPr="00123C6E" w:rsidRDefault="00D21387" w:rsidP="00D21387">
            <w:pPr>
              <w:jc w:val="center"/>
              <w:rPr>
                <w:spacing w:val="0"/>
                <w:sz w:val="22"/>
                <w:szCs w:val="22"/>
              </w:rPr>
            </w:pPr>
          </w:p>
        </w:tc>
        <w:tc>
          <w:tcPr>
            <w:tcW w:w="2551" w:type="dxa"/>
          </w:tcPr>
          <w:p w14:paraId="3C2FAE16" w14:textId="77777777" w:rsidR="00D21387" w:rsidRPr="00123C6E" w:rsidRDefault="00D21387" w:rsidP="00D21387">
            <w:pPr>
              <w:rPr>
                <w:spacing w:val="0"/>
                <w:sz w:val="22"/>
                <w:szCs w:val="22"/>
              </w:rPr>
            </w:pPr>
            <w:r w:rsidRPr="00123C6E">
              <w:rPr>
                <w:spacing w:val="0"/>
                <w:sz w:val="22"/>
                <w:szCs w:val="22"/>
              </w:rPr>
              <w:lastRenderedPageBreak/>
              <w:t xml:space="preserve">МКУ «Центр обеспечения жизнедеятельности города Ачинска», </w:t>
            </w:r>
            <w:r w:rsidRPr="00123C6E">
              <w:rPr>
                <w:spacing w:val="0"/>
                <w:sz w:val="22"/>
                <w:szCs w:val="22"/>
                <w:lang w:eastAsia="en-US"/>
              </w:rPr>
              <w:t>отдел архитектуры и градостроительства администрации города Ачинска</w:t>
            </w:r>
          </w:p>
          <w:p w14:paraId="0C36644D" w14:textId="77777777" w:rsidR="00D21387" w:rsidRPr="00123C6E" w:rsidRDefault="00D21387" w:rsidP="00D21387">
            <w:pPr>
              <w:rPr>
                <w:spacing w:val="0"/>
                <w:sz w:val="22"/>
                <w:szCs w:val="22"/>
              </w:rPr>
            </w:pPr>
          </w:p>
        </w:tc>
        <w:tc>
          <w:tcPr>
            <w:tcW w:w="3998" w:type="dxa"/>
          </w:tcPr>
          <w:p w14:paraId="3E8FD2B6" w14:textId="6E556963" w:rsidR="00D21387" w:rsidRPr="005E2009" w:rsidRDefault="00D21387" w:rsidP="00D21387">
            <w:pPr>
              <w:ind w:firstLine="60"/>
              <w:jc w:val="both"/>
              <w:rPr>
                <w:spacing w:val="0"/>
                <w:sz w:val="22"/>
                <w:szCs w:val="22"/>
              </w:rPr>
            </w:pPr>
            <w:r w:rsidRPr="005E2009">
              <w:rPr>
                <w:spacing w:val="0"/>
                <w:sz w:val="22"/>
                <w:szCs w:val="22"/>
              </w:rPr>
              <w:t xml:space="preserve">1. В соответствии с распоряжением Правительства РФ от 07.07.2022 </w:t>
            </w:r>
            <w:r>
              <w:rPr>
                <w:spacing w:val="0"/>
                <w:sz w:val="22"/>
                <w:szCs w:val="22"/>
              </w:rPr>
              <w:br/>
            </w:r>
            <w:r w:rsidRPr="005E2009">
              <w:rPr>
                <w:spacing w:val="0"/>
                <w:sz w:val="22"/>
                <w:szCs w:val="22"/>
              </w:rPr>
              <w:t>№ 1852-р «Об утверждении перечня городских поселений и городских округов с высоким и очень высоким загрязнением атмосферного воздуха, дополнительно относящихся к территориям эксперимента по квотированию выбросов загрязняющих веществ (за исключением радиоактивных веществ) в атмосферный воздух на основе сводных расчетов загрязнения атмосферного воздуха» г. Ачинск вошел в перечень городов по реализации проекта «Чистый воздух», распоряжение вступило в силу с 01.09.2023.</w:t>
            </w:r>
          </w:p>
          <w:p w14:paraId="2E936204" w14:textId="77777777" w:rsidR="00D21387" w:rsidRPr="005E2009" w:rsidRDefault="00D21387" w:rsidP="00D21387">
            <w:pPr>
              <w:jc w:val="both"/>
              <w:rPr>
                <w:spacing w:val="0"/>
                <w:sz w:val="22"/>
                <w:szCs w:val="22"/>
              </w:rPr>
            </w:pPr>
            <w:r w:rsidRPr="005E2009">
              <w:rPr>
                <w:spacing w:val="0"/>
                <w:sz w:val="22"/>
                <w:szCs w:val="22"/>
              </w:rPr>
              <w:t xml:space="preserve">Установлены этапы проведения эксперимента: </w:t>
            </w:r>
          </w:p>
          <w:p w14:paraId="6723FB62" w14:textId="4A54B1F5" w:rsidR="00D21387" w:rsidRPr="005E2009" w:rsidRDefault="00D21387" w:rsidP="00D21387">
            <w:pPr>
              <w:jc w:val="both"/>
              <w:rPr>
                <w:spacing w:val="0"/>
                <w:sz w:val="22"/>
                <w:szCs w:val="22"/>
              </w:rPr>
            </w:pPr>
            <w:r w:rsidRPr="005E2009">
              <w:rPr>
                <w:spacing w:val="0"/>
                <w:sz w:val="22"/>
                <w:szCs w:val="22"/>
              </w:rPr>
              <w:t xml:space="preserve">В 2024 </w:t>
            </w:r>
            <w:r>
              <w:rPr>
                <w:spacing w:val="0"/>
                <w:sz w:val="22"/>
                <w:szCs w:val="22"/>
              </w:rPr>
              <w:t>выполнены</w:t>
            </w:r>
            <w:r w:rsidRPr="005E2009">
              <w:rPr>
                <w:spacing w:val="0"/>
                <w:sz w:val="22"/>
                <w:szCs w:val="22"/>
              </w:rPr>
              <w:t xml:space="preserve"> сводные расчеты загрязнения атмосферного воздуха; расчет и оценка рисков для здоровья человека; проводи</w:t>
            </w:r>
            <w:r>
              <w:rPr>
                <w:spacing w:val="0"/>
                <w:sz w:val="22"/>
                <w:szCs w:val="22"/>
              </w:rPr>
              <w:t xml:space="preserve">лась работа по </w:t>
            </w:r>
            <w:r w:rsidRPr="005E2009">
              <w:rPr>
                <w:spacing w:val="0"/>
                <w:sz w:val="22"/>
                <w:szCs w:val="22"/>
              </w:rPr>
              <w:t xml:space="preserve"> утверждени</w:t>
            </w:r>
            <w:r>
              <w:rPr>
                <w:spacing w:val="0"/>
                <w:sz w:val="22"/>
                <w:szCs w:val="22"/>
              </w:rPr>
              <w:t>ю</w:t>
            </w:r>
            <w:r w:rsidRPr="005E2009">
              <w:rPr>
                <w:spacing w:val="0"/>
                <w:sz w:val="22"/>
                <w:szCs w:val="22"/>
              </w:rPr>
              <w:t xml:space="preserve"> перечн</w:t>
            </w:r>
            <w:r>
              <w:rPr>
                <w:spacing w:val="0"/>
                <w:sz w:val="22"/>
                <w:szCs w:val="22"/>
              </w:rPr>
              <w:t>я</w:t>
            </w:r>
            <w:r w:rsidRPr="005E2009">
              <w:rPr>
                <w:spacing w:val="0"/>
                <w:sz w:val="22"/>
                <w:szCs w:val="22"/>
              </w:rPr>
              <w:t xml:space="preserve"> квотируемых объектов, для которых устанавливаются квоты выбросов, утвержд</w:t>
            </w:r>
            <w:r>
              <w:rPr>
                <w:spacing w:val="0"/>
                <w:sz w:val="22"/>
                <w:szCs w:val="22"/>
              </w:rPr>
              <w:t>ению</w:t>
            </w:r>
            <w:r w:rsidRPr="005E2009">
              <w:rPr>
                <w:spacing w:val="0"/>
                <w:sz w:val="22"/>
                <w:szCs w:val="22"/>
              </w:rPr>
              <w:t xml:space="preserve"> перечн</w:t>
            </w:r>
            <w:r>
              <w:rPr>
                <w:spacing w:val="0"/>
                <w:sz w:val="22"/>
                <w:szCs w:val="22"/>
              </w:rPr>
              <w:t>ей</w:t>
            </w:r>
            <w:r w:rsidRPr="005E2009">
              <w:rPr>
                <w:spacing w:val="0"/>
                <w:sz w:val="22"/>
                <w:szCs w:val="22"/>
              </w:rPr>
              <w:t xml:space="preserve"> компенсационных мероприятий и устан</w:t>
            </w:r>
            <w:r>
              <w:rPr>
                <w:spacing w:val="0"/>
                <w:sz w:val="22"/>
                <w:szCs w:val="22"/>
              </w:rPr>
              <w:t>овлению</w:t>
            </w:r>
            <w:r w:rsidRPr="005E2009">
              <w:rPr>
                <w:spacing w:val="0"/>
                <w:sz w:val="22"/>
                <w:szCs w:val="22"/>
              </w:rPr>
              <w:t xml:space="preserve"> квоты выбросов; до 15.10.2025 утверждаются комплексные планы мероприятий по снижению выбросов загрязняющих веществ в атмосферный воздух; по 31.12.2030 реализуются комплексные планы мероприятий по снижению выбросов загрязняющих веществ в атмосферный воздух. </w:t>
            </w:r>
          </w:p>
          <w:p w14:paraId="6A6FC6D3" w14:textId="77777777" w:rsidR="00D21387" w:rsidRPr="005E2009" w:rsidRDefault="00D21387" w:rsidP="00D21387">
            <w:pPr>
              <w:jc w:val="both"/>
              <w:rPr>
                <w:spacing w:val="0"/>
                <w:sz w:val="22"/>
                <w:szCs w:val="22"/>
              </w:rPr>
            </w:pPr>
          </w:p>
          <w:p w14:paraId="5D2B7FE4" w14:textId="77777777" w:rsidR="00D21387" w:rsidRPr="005E2009" w:rsidRDefault="00D21387" w:rsidP="00D21387">
            <w:pPr>
              <w:jc w:val="both"/>
              <w:rPr>
                <w:spacing w:val="0"/>
                <w:sz w:val="22"/>
                <w:szCs w:val="22"/>
              </w:rPr>
            </w:pPr>
            <w:r w:rsidRPr="005E2009">
              <w:rPr>
                <w:spacing w:val="0"/>
                <w:sz w:val="22"/>
                <w:szCs w:val="22"/>
              </w:rPr>
              <w:t xml:space="preserve">2. Промышленные предприятия на территории г. Ачинска напрямую взаимодействуют с министерством экологии Красноярского края, </w:t>
            </w:r>
            <w:r w:rsidRPr="005E2009">
              <w:rPr>
                <w:spacing w:val="0"/>
                <w:sz w:val="22"/>
                <w:szCs w:val="22"/>
              </w:rPr>
              <w:lastRenderedPageBreak/>
              <w:t>разрабатываются планы мероприятий по охране атмосферного воздуха. С 2024 по 2030 год планируется снижение выбросов загрязняющих веществ, определенных министерством экологии Красноярского края на 50 %.</w:t>
            </w:r>
          </w:p>
          <w:p w14:paraId="68D6359A" w14:textId="77777777" w:rsidR="00D21387" w:rsidRPr="005E2009" w:rsidRDefault="00D21387" w:rsidP="00D21387">
            <w:pPr>
              <w:jc w:val="both"/>
              <w:rPr>
                <w:spacing w:val="0"/>
                <w:sz w:val="22"/>
                <w:szCs w:val="22"/>
              </w:rPr>
            </w:pPr>
          </w:p>
          <w:p w14:paraId="7CD344BC" w14:textId="3F4A0F7D" w:rsidR="00D21387" w:rsidRDefault="00D21387" w:rsidP="00D21387">
            <w:pPr>
              <w:jc w:val="both"/>
              <w:rPr>
                <w:spacing w:val="0"/>
                <w:sz w:val="22"/>
                <w:szCs w:val="22"/>
              </w:rPr>
            </w:pPr>
            <w:r w:rsidRPr="005E2009">
              <w:rPr>
                <w:spacing w:val="0"/>
                <w:sz w:val="22"/>
                <w:szCs w:val="22"/>
              </w:rPr>
              <w:t>3.</w:t>
            </w:r>
            <w:r>
              <w:rPr>
                <w:spacing w:val="0"/>
                <w:sz w:val="22"/>
                <w:szCs w:val="22"/>
              </w:rPr>
              <w:t xml:space="preserve"> Осуществлялся</w:t>
            </w:r>
            <w:r w:rsidRPr="005E2009">
              <w:rPr>
                <w:spacing w:val="0"/>
                <w:sz w:val="22"/>
                <w:szCs w:val="22"/>
              </w:rPr>
              <w:t xml:space="preserve"> ежемесячный мониторинг окружающей среды на основании данных Роспотребнадзора и министерства экологии Красноярского края. </w:t>
            </w:r>
          </w:p>
          <w:p w14:paraId="5000E0CC" w14:textId="6A78534C" w:rsidR="00D21387" w:rsidRDefault="00D21387" w:rsidP="00D21387">
            <w:pPr>
              <w:jc w:val="both"/>
              <w:rPr>
                <w:spacing w:val="0"/>
                <w:sz w:val="22"/>
                <w:szCs w:val="22"/>
              </w:rPr>
            </w:pPr>
            <w:r>
              <w:rPr>
                <w:spacing w:val="0"/>
                <w:sz w:val="22"/>
                <w:szCs w:val="22"/>
              </w:rPr>
              <w:t>За 2024 год - ликвидация несанкционированных свалок:</w:t>
            </w:r>
          </w:p>
          <w:p w14:paraId="4CBCDFBB" w14:textId="2FCC9556" w:rsidR="00D21387" w:rsidRDefault="00D21387" w:rsidP="00D21387">
            <w:pPr>
              <w:jc w:val="both"/>
              <w:rPr>
                <w:spacing w:val="0"/>
                <w:sz w:val="22"/>
                <w:szCs w:val="22"/>
              </w:rPr>
            </w:pPr>
            <w:r>
              <w:rPr>
                <w:spacing w:val="0"/>
                <w:sz w:val="22"/>
                <w:szCs w:val="22"/>
              </w:rPr>
              <w:t>-</w:t>
            </w:r>
            <w:r w:rsidRPr="008A2AC7">
              <w:rPr>
                <w:spacing w:val="0"/>
                <w:sz w:val="22"/>
                <w:szCs w:val="22"/>
              </w:rPr>
              <w:t xml:space="preserve"> по решению суда </w:t>
            </w:r>
            <w:r>
              <w:rPr>
                <w:spacing w:val="0"/>
                <w:sz w:val="22"/>
                <w:szCs w:val="22"/>
              </w:rPr>
              <w:t xml:space="preserve">в </w:t>
            </w:r>
            <w:r w:rsidRPr="008A2AC7">
              <w:rPr>
                <w:spacing w:val="0"/>
                <w:sz w:val="22"/>
                <w:szCs w:val="22"/>
              </w:rPr>
              <w:t>ГП Мазульский (рядом с полигоном АГК) вывезено 4279 м³ на сумму 2</w:t>
            </w:r>
            <w:r>
              <w:rPr>
                <w:spacing w:val="0"/>
                <w:sz w:val="22"/>
                <w:szCs w:val="22"/>
              </w:rPr>
              <w:t> </w:t>
            </w:r>
            <w:r w:rsidRPr="008A2AC7">
              <w:rPr>
                <w:spacing w:val="0"/>
                <w:sz w:val="22"/>
                <w:szCs w:val="22"/>
              </w:rPr>
              <w:t>995</w:t>
            </w:r>
            <w:r>
              <w:rPr>
                <w:spacing w:val="0"/>
                <w:sz w:val="22"/>
                <w:szCs w:val="22"/>
              </w:rPr>
              <w:t>, 3 тыс.</w:t>
            </w:r>
            <w:r w:rsidRPr="008A2AC7">
              <w:rPr>
                <w:spacing w:val="0"/>
                <w:sz w:val="22"/>
                <w:szCs w:val="22"/>
              </w:rPr>
              <w:t xml:space="preserve"> руб.</w:t>
            </w:r>
            <w:r>
              <w:rPr>
                <w:spacing w:val="0"/>
                <w:sz w:val="22"/>
                <w:szCs w:val="22"/>
              </w:rPr>
              <w:t>;</w:t>
            </w:r>
          </w:p>
          <w:p w14:paraId="1A8D48CE" w14:textId="02223CEB" w:rsidR="00D21387" w:rsidRDefault="00D21387" w:rsidP="00D21387">
            <w:pPr>
              <w:jc w:val="both"/>
              <w:rPr>
                <w:spacing w:val="0"/>
                <w:sz w:val="22"/>
                <w:szCs w:val="22"/>
              </w:rPr>
            </w:pPr>
            <w:r>
              <w:rPr>
                <w:spacing w:val="0"/>
                <w:sz w:val="22"/>
                <w:szCs w:val="22"/>
              </w:rPr>
              <w:t xml:space="preserve">- </w:t>
            </w:r>
            <w:r w:rsidRPr="008A2AC7">
              <w:rPr>
                <w:spacing w:val="0"/>
                <w:sz w:val="22"/>
                <w:szCs w:val="22"/>
              </w:rPr>
              <w:t xml:space="preserve">по решению суда </w:t>
            </w:r>
            <w:r>
              <w:rPr>
                <w:spacing w:val="0"/>
                <w:sz w:val="22"/>
                <w:szCs w:val="22"/>
              </w:rPr>
              <w:t xml:space="preserve">в квартале </w:t>
            </w:r>
            <w:r w:rsidRPr="008A2AC7">
              <w:rPr>
                <w:spacing w:val="0"/>
                <w:sz w:val="22"/>
                <w:szCs w:val="22"/>
              </w:rPr>
              <w:t xml:space="preserve">7Б </w:t>
            </w:r>
            <w:r>
              <w:rPr>
                <w:spacing w:val="0"/>
                <w:sz w:val="22"/>
                <w:szCs w:val="22"/>
              </w:rPr>
              <w:br/>
            </w:r>
            <w:r w:rsidRPr="008A2AC7">
              <w:rPr>
                <w:spacing w:val="0"/>
                <w:sz w:val="22"/>
                <w:szCs w:val="22"/>
              </w:rPr>
              <w:t>(ул. Сурикова) вывезено 3</w:t>
            </w:r>
            <w:r>
              <w:rPr>
                <w:spacing w:val="0"/>
                <w:sz w:val="22"/>
                <w:szCs w:val="22"/>
              </w:rPr>
              <w:t xml:space="preserve"> </w:t>
            </w:r>
            <w:r w:rsidRPr="008A2AC7">
              <w:rPr>
                <w:spacing w:val="0"/>
                <w:sz w:val="22"/>
                <w:szCs w:val="22"/>
              </w:rPr>
              <w:t>075</w:t>
            </w:r>
            <w:r>
              <w:rPr>
                <w:spacing w:val="0"/>
                <w:sz w:val="22"/>
                <w:szCs w:val="22"/>
              </w:rPr>
              <w:t xml:space="preserve"> </w:t>
            </w:r>
            <w:r w:rsidRPr="008A2AC7">
              <w:rPr>
                <w:spacing w:val="0"/>
                <w:sz w:val="22"/>
                <w:szCs w:val="22"/>
              </w:rPr>
              <w:t xml:space="preserve">тн </w:t>
            </w:r>
            <w:r>
              <w:rPr>
                <w:spacing w:val="0"/>
                <w:sz w:val="22"/>
                <w:szCs w:val="22"/>
              </w:rPr>
              <w:br/>
            </w:r>
            <w:r w:rsidRPr="008A2AC7">
              <w:rPr>
                <w:spacing w:val="0"/>
                <w:sz w:val="22"/>
                <w:szCs w:val="22"/>
              </w:rPr>
              <w:t xml:space="preserve">на сумму </w:t>
            </w:r>
            <w:r>
              <w:rPr>
                <w:spacing w:val="0"/>
                <w:sz w:val="22"/>
                <w:szCs w:val="22"/>
              </w:rPr>
              <w:t>7 750,0 тыс. руб.;</w:t>
            </w:r>
          </w:p>
          <w:p w14:paraId="392EC4E1" w14:textId="5E013B76" w:rsidR="00D21387" w:rsidRDefault="00D21387" w:rsidP="00D21387">
            <w:pPr>
              <w:jc w:val="both"/>
              <w:rPr>
                <w:spacing w:val="0"/>
                <w:sz w:val="22"/>
                <w:szCs w:val="22"/>
              </w:rPr>
            </w:pPr>
            <w:r>
              <w:rPr>
                <w:spacing w:val="0"/>
                <w:sz w:val="22"/>
                <w:szCs w:val="22"/>
              </w:rPr>
              <w:t xml:space="preserve">- по городу </w:t>
            </w:r>
            <w:r w:rsidRPr="008A2AC7">
              <w:rPr>
                <w:spacing w:val="0"/>
                <w:sz w:val="22"/>
                <w:szCs w:val="22"/>
              </w:rPr>
              <w:t xml:space="preserve">ликвидировано </w:t>
            </w:r>
            <w:r>
              <w:rPr>
                <w:spacing w:val="0"/>
                <w:sz w:val="22"/>
                <w:szCs w:val="22"/>
              </w:rPr>
              <w:t>свалок</w:t>
            </w:r>
            <w:r w:rsidRPr="008A2AC7">
              <w:rPr>
                <w:spacing w:val="0"/>
                <w:sz w:val="22"/>
                <w:szCs w:val="22"/>
              </w:rPr>
              <w:t xml:space="preserve"> общей площадью </w:t>
            </w:r>
            <w:r>
              <w:rPr>
                <w:spacing w:val="0"/>
                <w:sz w:val="22"/>
                <w:szCs w:val="22"/>
              </w:rPr>
              <w:t>7 250,0</w:t>
            </w:r>
            <w:r w:rsidRPr="008A2AC7">
              <w:rPr>
                <w:spacing w:val="0"/>
                <w:sz w:val="22"/>
                <w:szCs w:val="22"/>
              </w:rPr>
              <w:t xml:space="preserve"> м3</w:t>
            </w:r>
            <w:r>
              <w:rPr>
                <w:spacing w:val="0"/>
                <w:sz w:val="22"/>
                <w:szCs w:val="22"/>
              </w:rPr>
              <w:t xml:space="preserve"> в количестве 444,0 тн.</w:t>
            </w:r>
          </w:p>
          <w:p w14:paraId="098A3846" w14:textId="77777777" w:rsidR="00D21387" w:rsidRPr="005E2009" w:rsidRDefault="00D21387" w:rsidP="00D21387">
            <w:pPr>
              <w:jc w:val="both"/>
              <w:rPr>
                <w:spacing w:val="0"/>
                <w:sz w:val="22"/>
                <w:szCs w:val="22"/>
              </w:rPr>
            </w:pPr>
          </w:p>
          <w:p w14:paraId="34F09F9C" w14:textId="77777777" w:rsidR="00D21387" w:rsidRDefault="00D21387" w:rsidP="00D21387">
            <w:pPr>
              <w:jc w:val="both"/>
              <w:rPr>
                <w:spacing w:val="0"/>
                <w:sz w:val="22"/>
                <w:szCs w:val="22"/>
              </w:rPr>
            </w:pPr>
            <w:r>
              <w:rPr>
                <w:spacing w:val="0"/>
                <w:sz w:val="22"/>
                <w:szCs w:val="22"/>
              </w:rPr>
              <w:t>За 2024 год:</w:t>
            </w:r>
          </w:p>
          <w:p w14:paraId="169D8BC1" w14:textId="1001CA50" w:rsidR="00D21387" w:rsidRDefault="00D21387" w:rsidP="00D21387">
            <w:pPr>
              <w:jc w:val="both"/>
              <w:rPr>
                <w:spacing w:val="0"/>
                <w:sz w:val="22"/>
                <w:szCs w:val="22"/>
              </w:rPr>
            </w:pPr>
            <w:r>
              <w:rPr>
                <w:spacing w:val="0"/>
                <w:sz w:val="22"/>
                <w:szCs w:val="22"/>
              </w:rPr>
              <w:t>- приобретены к</w:t>
            </w:r>
            <w:r w:rsidRPr="005E2009">
              <w:rPr>
                <w:spacing w:val="0"/>
                <w:sz w:val="22"/>
                <w:szCs w:val="22"/>
              </w:rPr>
              <w:t xml:space="preserve">онтейнеры </w:t>
            </w:r>
            <w:r>
              <w:rPr>
                <w:spacing w:val="0"/>
                <w:sz w:val="22"/>
                <w:szCs w:val="22"/>
              </w:rPr>
              <w:t xml:space="preserve">объемом </w:t>
            </w:r>
            <w:r w:rsidRPr="005E2009">
              <w:rPr>
                <w:spacing w:val="0"/>
                <w:sz w:val="22"/>
                <w:szCs w:val="22"/>
              </w:rPr>
              <w:t>0,75м³</w:t>
            </w:r>
            <w:r>
              <w:rPr>
                <w:spacing w:val="0"/>
                <w:sz w:val="22"/>
                <w:szCs w:val="22"/>
              </w:rPr>
              <w:t xml:space="preserve"> </w:t>
            </w:r>
            <w:r w:rsidRPr="005E2009">
              <w:rPr>
                <w:spacing w:val="0"/>
                <w:sz w:val="22"/>
                <w:szCs w:val="22"/>
              </w:rPr>
              <w:t>-</w:t>
            </w:r>
            <w:r>
              <w:rPr>
                <w:spacing w:val="0"/>
                <w:sz w:val="22"/>
                <w:szCs w:val="22"/>
              </w:rPr>
              <w:t xml:space="preserve"> </w:t>
            </w:r>
            <w:r w:rsidRPr="005E2009">
              <w:rPr>
                <w:spacing w:val="0"/>
                <w:sz w:val="22"/>
                <w:szCs w:val="22"/>
              </w:rPr>
              <w:t>29 шт</w:t>
            </w:r>
            <w:r>
              <w:rPr>
                <w:spacing w:val="0"/>
                <w:sz w:val="22"/>
                <w:szCs w:val="22"/>
              </w:rPr>
              <w:t>.;</w:t>
            </w:r>
          </w:p>
          <w:p w14:paraId="3507390A" w14:textId="7A0AB47F" w:rsidR="00D21387" w:rsidRDefault="00D21387" w:rsidP="00D21387">
            <w:pPr>
              <w:jc w:val="both"/>
              <w:rPr>
                <w:spacing w:val="0"/>
                <w:sz w:val="22"/>
                <w:szCs w:val="22"/>
              </w:rPr>
            </w:pPr>
            <w:r>
              <w:rPr>
                <w:spacing w:val="0"/>
                <w:sz w:val="22"/>
                <w:szCs w:val="22"/>
              </w:rPr>
              <w:t>- создано 9 мест накопления ТКО;</w:t>
            </w:r>
          </w:p>
          <w:p w14:paraId="71240ADF" w14:textId="34B7DD58" w:rsidR="00D21387" w:rsidRDefault="00D21387" w:rsidP="00D21387">
            <w:pPr>
              <w:jc w:val="both"/>
              <w:rPr>
                <w:spacing w:val="0"/>
                <w:sz w:val="22"/>
                <w:szCs w:val="22"/>
              </w:rPr>
            </w:pPr>
            <w:r>
              <w:rPr>
                <w:spacing w:val="0"/>
                <w:sz w:val="22"/>
                <w:szCs w:val="22"/>
              </w:rPr>
              <w:t>- а</w:t>
            </w:r>
            <w:r w:rsidRPr="005E2009">
              <w:rPr>
                <w:spacing w:val="0"/>
                <w:sz w:val="22"/>
                <w:szCs w:val="22"/>
              </w:rPr>
              <w:t>карицидная обработка – 685,8 тыс. кв.м</w:t>
            </w:r>
            <w:r>
              <w:rPr>
                <w:spacing w:val="0"/>
                <w:sz w:val="22"/>
                <w:szCs w:val="22"/>
              </w:rPr>
              <w:t>;</w:t>
            </w:r>
          </w:p>
          <w:p w14:paraId="0EC20FD7" w14:textId="7908EB43" w:rsidR="00D21387" w:rsidRDefault="00D21387" w:rsidP="00D21387">
            <w:pPr>
              <w:jc w:val="both"/>
              <w:rPr>
                <w:spacing w:val="0"/>
                <w:sz w:val="22"/>
                <w:szCs w:val="22"/>
              </w:rPr>
            </w:pPr>
            <w:r>
              <w:rPr>
                <w:spacing w:val="0"/>
                <w:sz w:val="22"/>
                <w:szCs w:val="22"/>
              </w:rPr>
              <w:t>- с</w:t>
            </w:r>
            <w:r w:rsidRPr="00747757">
              <w:rPr>
                <w:spacing w:val="0"/>
                <w:sz w:val="22"/>
                <w:szCs w:val="22"/>
              </w:rPr>
              <w:t xml:space="preserve">одержание мест захоронения – </w:t>
            </w:r>
            <w:r>
              <w:rPr>
                <w:spacing w:val="0"/>
                <w:sz w:val="22"/>
                <w:szCs w:val="22"/>
              </w:rPr>
              <w:t>843,1 тыс.</w:t>
            </w:r>
            <w:r w:rsidRPr="00747757">
              <w:rPr>
                <w:spacing w:val="0"/>
                <w:sz w:val="22"/>
                <w:szCs w:val="22"/>
              </w:rPr>
              <w:t xml:space="preserve"> кв.м</w:t>
            </w:r>
            <w:r>
              <w:rPr>
                <w:spacing w:val="0"/>
                <w:sz w:val="22"/>
                <w:szCs w:val="22"/>
              </w:rPr>
              <w:t>.</w:t>
            </w:r>
          </w:p>
          <w:p w14:paraId="1843702A" w14:textId="77777777" w:rsidR="00D21387" w:rsidRDefault="00D21387" w:rsidP="00D21387">
            <w:pPr>
              <w:jc w:val="both"/>
              <w:rPr>
                <w:spacing w:val="0"/>
                <w:sz w:val="22"/>
                <w:szCs w:val="22"/>
              </w:rPr>
            </w:pPr>
          </w:p>
          <w:p w14:paraId="01D4B4D8" w14:textId="3DDD7890" w:rsidR="00D21387" w:rsidRPr="00123C6E" w:rsidRDefault="00D21387" w:rsidP="00D21387">
            <w:pPr>
              <w:jc w:val="both"/>
              <w:rPr>
                <w:spacing w:val="0"/>
                <w:sz w:val="22"/>
                <w:szCs w:val="22"/>
              </w:rPr>
            </w:pPr>
            <w:r>
              <w:rPr>
                <w:spacing w:val="0"/>
                <w:sz w:val="22"/>
                <w:szCs w:val="22"/>
              </w:rPr>
              <w:t xml:space="preserve">4. </w:t>
            </w:r>
            <w:r w:rsidRPr="005E2009">
              <w:rPr>
                <w:spacing w:val="0"/>
                <w:sz w:val="22"/>
                <w:szCs w:val="22"/>
              </w:rPr>
              <w:t>В 202</w:t>
            </w:r>
            <w:r>
              <w:rPr>
                <w:spacing w:val="0"/>
                <w:sz w:val="22"/>
                <w:szCs w:val="22"/>
              </w:rPr>
              <w:t>4</w:t>
            </w:r>
            <w:r w:rsidRPr="005E2009">
              <w:rPr>
                <w:spacing w:val="0"/>
                <w:sz w:val="22"/>
                <w:szCs w:val="22"/>
              </w:rPr>
              <w:t xml:space="preserve"> году выполнены мероприятия по содержанию улично-дорожной сети: очистка и сгребание снега в зимний период,</w:t>
            </w:r>
            <w:r>
              <w:rPr>
                <w:spacing w:val="0"/>
                <w:sz w:val="22"/>
                <w:szCs w:val="22"/>
              </w:rPr>
              <w:t xml:space="preserve"> уборка</w:t>
            </w:r>
            <w:r w:rsidRPr="005E2009">
              <w:rPr>
                <w:spacing w:val="0"/>
                <w:sz w:val="22"/>
                <w:szCs w:val="22"/>
              </w:rPr>
              <w:t xml:space="preserve"> мусора в летний период, вывоз мусора, содержание зеленых насаждений вдоль дорог, очистка тротуаров, пешеходных дорожек</w:t>
            </w:r>
            <w:r>
              <w:rPr>
                <w:spacing w:val="0"/>
                <w:sz w:val="22"/>
                <w:szCs w:val="22"/>
              </w:rPr>
              <w:t xml:space="preserve">, </w:t>
            </w:r>
            <w:r>
              <w:rPr>
                <w:spacing w:val="0"/>
                <w:sz w:val="22"/>
                <w:szCs w:val="22"/>
              </w:rPr>
              <w:br/>
            </w:r>
            <w:r w:rsidRPr="005E2009">
              <w:rPr>
                <w:spacing w:val="0"/>
                <w:sz w:val="22"/>
                <w:szCs w:val="22"/>
              </w:rPr>
              <w:t>в рамках муниципального контракта с АО «САТП»</w:t>
            </w:r>
          </w:p>
        </w:tc>
      </w:tr>
      <w:tr w:rsidR="00D21387" w:rsidRPr="00123C6E" w14:paraId="621B93E5" w14:textId="50DB2E56" w:rsidTr="007E045B">
        <w:tc>
          <w:tcPr>
            <w:tcW w:w="16160" w:type="dxa"/>
            <w:gridSpan w:val="7"/>
          </w:tcPr>
          <w:p w14:paraId="6C71BAE3" w14:textId="62E47B49" w:rsidR="00D21387" w:rsidRPr="00123C6E" w:rsidRDefault="00D21387" w:rsidP="00D21387">
            <w:pPr>
              <w:rPr>
                <w:spacing w:val="0"/>
                <w:sz w:val="22"/>
                <w:szCs w:val="22"/>
              </w:rPr>
            </w:pPr>
            <w:r w:rsidRPr="00867F66">
              <w:rPr>
                <w:b/>
                <w:i/>
                <w:spacing w:val="0"/>
                <w:sz w:val="22"/>
                <w:szCs w:val="22"/>
              </w:rPr>
              <w:lastRenderedPageBreak/>
              <w:t>Цель 2. Развитие экономического потенциала города</w:t>
            </w:r>
          </w:p>
        </w:tc>
      </w:tr>
      <w:tr w:rsidR="00D21387" w:rsidRPr="00123C6E" w14:paraId="5C7DABFF" w14:textId="64458C9C" w:rsidTr="007E045B">
        <w:tc>
          <w:tcPr>
            <w:tcW w:w="16160" w:type="dxa"/>
            <w:gridSpan w:val="7"/>
          </w:tcPr>
          <w:p w14:paraId="4132FF6C" w14:textId="0898F581" w:rsidR="00D21387" w:rsidRPr="00123C6E" w:rsidRDefault="00D21387" w:rsidP="00D21387">
            <w:pPr>
              <w:rPr>
                <w:spacing w:val="0"/>
                <w:sz w:val="22"/>
                <w:szCs w:val="22"/>
              </w:rPr>
            </w:pPr>
            <w:r w:rsidRPr="00867F66">
              <w:rPr>
                <w:b/>
                <w:i/>
                <w:spacing w:val="0"/>
                <w:sz w:val="22"/>
                <w:szCs w:val="22"/>
              </w:rPr>
              <w:t>2.1. Развитие реального сектора экономики и базовых инфраструктурных объектов, необходимых для реализации инвестиционных проектов в реальном секторе экономики</w:t>
            </w:r>
          </w:p>
        </w:tc>
      </w:tr>
      <w:tr w:rsidR="00D21387" w:rsidRPr="00123C6E" w14:paraId="5775C244" w14:textId="5FAE47D2" w:rsidTr="000711B0">
        <w:trPr>
          <w:trHeight w:val="2112"/>
        </w:trPr>
        <w:tc>
          <w:tcPr>
            <w:tcW w:w="950" w:type="dxa"/>
          </w:tcPr>
          <w:p w14:paraId="4D90E180" w14:textId="77777777" w:rsidR="00D21387" w:rsidRPr="00123C6E" w:rsidRDefault="00D21387" w:rsidP="00D21387">
            <w:pPr>
              <w:rPr>
                <w:spacing w:val="0"/>
                <w:sz w:val="22"/>
                <w:szCs w:val="22"/>
              </w:rPr>
            </w:pPr>
            <w:r w:rsidRPr="00123C6E">
              <w:rPr>
                <w:spacing w:val="0"/>
                <w:sz w:val="22"/>
                <w:szCs w:val="22"/>
              </w:rPr>
              <w:t>2.1.1.</w:t>
            </w:r>
          </w:p>
        </w:tc>
        <w:tc>
          <w:tcPr>
            <w:tcW w:w="2282" w:type="dxa"/>
          </w:tcPr>
          <w:p w14:paraId="4A27C530" w14:textId="77777777" w:rsidR="00D21387" w:rsidRPr="00123C6E" w:rsidRDefault="00D21387" w:rsidP="00D21387">
            <w:pPr>
              <w:textAlignment w:val="baseline"/>
              <w:rPr>
                <w:i/>
                <w:spacing w:val="0"/>
                <w:sz w:val="22"/>
                <w:szCs w:val="22"/>
              </w:rPr>
            </w:pPr>
            <w:r w:rsidRPr="00123C6E">
              <w:rPr>
                <w:rFonts w:eastAsia="Calibri"/>
                <w:spacing w:val="0"/>
                <w:sz w:val="22"/>
                <w:szCs w:val="22"/>
                <w:lang w:eastAsia="en-US"/>
              </w:rPr>
              <w:t xml:space="preserve">Развитие основных отраслей промышленности, диверсификация экономики  </w:t>
            </w:r>
          </w:p>
        </w:tc>
        <w:tc>
          <w:tcPr>
            <w:tcW w:w="2835" w:type="dxa"/>
          </w:tcPr>
          <w:p w14:paraId="72C4AC88" w14:textId="77777777" w:rsidR="00D21387" w:rsidRPr="00867F66" w:rsidRDefault="00D21387" w:rsidP="00D21387">
            <w:pPr>
              <w:pStyle w:val="a4"/>
              <w:ind w:left="37"/>
              <w:rPr>
                <w:b/>
                <w:spacing w:val="0"/>
                <w:sz w:val="22"/>
                <w:szCs w:val="22"/>
              </w:rPr>
            </w:pPr>
            <w:r w:rsidRPr="00867F66">
              <w:rPr>
                <w:b/>
                <w:spacing w:val="0"/>
                <w:sz w:val="22"/>
                <w:szCs w:val="22"/>
              </w:rPr>
              <w:t>1. Мониторинг динамики объемов инвестиций в основной капитал в различных сферах экономики города Ачинска и реализуемых крупными и средними предприятиями инвестиционных проектов (в рамках осуществляемой прогнозно-аналитической деятельности)</w:t>
            </w:r>
          </w:p>
        </w:tc>
        <w:tc>
          <w:tcPr>
            <w:tcW w:w="2552" w:type="dxa"/>
            <w:vMerge w:val="restart"/>
          </w:tcPr>
          <w:p w14:paraId="7E1BE566" w14:textId="77777777" w:rsidR="00D21387" w:rsidRPr="00867F66" w:rsidRDefault="00D21387" w:rsidP="00D21387">
            <w:pPr>
              <w:rPr>
                <w:b/>
                <w:spacing w:val="0"/>
                <w:sz w:val="22"/>
                <w:szCs w:val="22"/>
              </w:rPr>
            </w:pPr>
            <w:r w:rsidRPr="00867F66">
              <w:rPr>
                <w:b/>
                <w:spacing w:val="0"/>
                <w:sz w:val="22"/>
                <w:szCs w:val="22"/>
              </w:rPr>
              <w:t xml:space="preserve">Обеспечение к 2025 году </w:t>
            </w:r>
          </w:p>
          <w:p w14:paraId="0F3C6DF9" w14:textId="77777777" w:rsidR="00D21387" w:rsidRPr="00867F66" w:rsidRDefault="00D21387" w:rsidP="00D21387">
            <w:pPr>
              <w:rPr>
                <w:b/>
                <w:spacing w:val="0"/>
                <w:sz w:val="22"/>
                <w:szCs w:val="22"/>
              </w:rPr>
            </w:pPr>
            <w:r w:rsidRPr="00867F66">
              <w:rPr>
                <w:b/>
                <w:spacing w:val="0"/>
                <w:sz w:val="22"/>
                <w:szCs w:val="22"/>
              </w:rPr>
              <w:t xml:space="preserve">- прироста объемов отгруженных товаров собственного производства в размере 31,8 % к 2015 (базовому) году; </w:t>
            </w:r>
          </w:p>
          <w:p w14:paraId="1C539CEF" w14:textId="77777777" w:rsidR="00D21387" w:rsidRPr="00867F66" w:rsidRDefault="00D21387" w:rsidP="00D21387">
            <w:pPr>
              <w:rPr>
                <w:spacing w:val="0"/>
                <w:sz w:val="22"/>
                <w:szCs w:val="22"/>
              </w:rPr>
            </w:pPr>
            <w:r w:rsidRPr="00867F66">
              <w:rPr>
                <w:b/>
                <w:spacing w:val="0"/>
                <w:sz w:val="22"/>
                <w:szCs w:val="22"/>
              </w:rPr>
              <w:t>- прироста объема инвестиций в основной капитал в размере 25,0 % к 2015 (базовому) году</w:t>
            </w:r>
          </w:p>
        </w:tc>
        <w:tc>
          <w:tcPr>
            <w:tcW w:w="992" w:type="dxa"/>
          </w:tcPr>
          <w:p w14:paraId="43670445" w14:textId="77777777" w:rsidR="00D21387" w:rsidRPr="00123C6E" w:rsidRDefault="00D21387" w:rsidP="00D21387">
            <w:pPr>
              <w:jc w:val="center"/>
              <w:rPr>
                <w:spacing w:val="0"/>
                <w:sz w:val="22"/>
                <w:szCs w:val="22"/>
              </w:rPr>
            </w:pPr>
            <w:r w:rsidRPr="00123C6E">
              <w:rPr>
                <w:spacing w:val="0"/>
                <w:sz w:val="22"/>
                <w:szCs w:val="22"/>
              </w:rPr>
              <w:t>2022-2025 годы</w:t>
            </w:r>
          </w:p>
        </w:tc>
        <w:tc>
          <w:tcPr>
            <w:tcW w:w="2551" w:type="dxa"/>
          </w:tcPr>
          <w:p w14:paraId="621B96D1" w14:textId="77777777" w:rsidR="00D21387" w:rsidRPr="00123C6E" w:rsidRDefault="00D21387" w:rsidP="00D21387">
            <w:pPr>
              <w:rPr>
                <w:spacing w:val="0"/>
                <w:sz w:val="22"/>
                <w:szCs w:val="22"/>
              </w:rPr>
            </w:pPr>
            <w:r w:rsidRPr="00123C6E">
              <w:rPr>
                <w:spacing w:val="0"/>
                <w:sz w:val="22"/>
                <w:szCs w:val="22"/>
              </w:rPr>
              <w:t>Управление экономического развития и планирования администрации города Ачинска</w:t>
            </w:r>
          </w:p>
        </w:tc>
        <w:tc>
          <w:tcPr>
            <w:tcW w:w="3998" w:type="dxa"/>
          </w:tcPr>
          <w:p w14:paraId="6110F35B" w14:textId="77777777" w:rsidR="00D21387" w:rsidRPr="00C51B17" w:rsidRDefault="00D21387" w:rsidP="00D21387">
            <w:pPr>
              <w:ind w:firstLine="180"/>
              <w:contextualSpacing/>
              <w:jc w:val="both"/>
              <w:textAlignment w:val="baseline"/>
              <w:rPr>
                <w:spacing w:val="0"/>
                <w:sz w:val="22"/>
                <w:szCs w:val="22"/>
              </w:rPr>
            </w:pPr>
            <w:r w:rsidRPr="00C51B17">
              <w:rPr>
                <w:spacing w:val="0"/>
                <w:sz w:val="22"/>
                <w:szCs w:val="22"/>
              </w:rPr>
              <w:t xml:space="preserve">Город Ачинск является одним из крупнейших промышленных городов Красноярского края. </w:t>
            </w:r>
          </w:p>
          <w:p w14:paraId="5AC5DBB9" w14:textId="3E453C4E" w:rsidR="00D21387" w:rsidRPr="00FC69B0" w:rsidRDefault="00D21387" w:rsidP="00D21387">
            <w:pPr>
              <w:ind w:firstLine="180"/>
              <w:contextualSpacing/>
              <w:jc w:val="both"/>
              <w:textAlignment w:val="baseline"/>
              <w:rPr>
                <w:spacing w:val="0"/>
                <w:sz w:val="22"/>
                <w:szCs w:val="22"/>
              </w:rPr>
            </w:pPr>
            <w:r w:rsidRPr="00FC69B0">
              <w:rPr>
                <w:spacing w:val="0"/>
                <w:sz w:val="22"/>
                <w:szCs w:val="22"/>
              </w:rPr>
              <w:t xml:space="preserve">В 2024 году отгружено товаров собственного производства, выполнено работ и услуг собственными силами в городе на сумму 70 315,9 млн руб., что составило 98,6 % к уровню 2023 года (в 2023 году - 71 312,2 млн руб.). Снижение </w:t>
            </w:r>
            <w:r>
              <w:rPr>
                <w:spacing w:val="0"/>
                <w:sz w:val="22"/>
                <w:szCs w:val="22"/>
              </w:rPr>
              <w:t>показателя</w:t>
            </w:r>
            <w:r w:rsidRPr="00FC69B0">
              <w:rPr>
                <w:spacing w:val="0"/>
                <w:sz w:val="22"/>
                <w:szCs w:val="22"/>
              </w:rPr>
              <w:t xml:space="preserve"> к уровню 2023 года произошло за счет снижения показателя по разделу «Деятельность в области здравоохранения и социальных услуг», что связано с изменением методики формирования статистического отчета за 2024 год.</w:t>
            </w:r>
          </w:p>
          <w:p w14:paraId="5461E288" w14:textId="77777777" w:rsidR="00D21387" w:rsidRPr="00FC69B0" w:rsidRDefault="00D21387" w:rsidP="00D21387">
            <w:pPr>
              <w:ind w:firstLine="180"/>
              <w:contextualSpacing/>
              <w:jc w:val="both"/>
              <w:textAlignment w:val="baseline"/>
              <w:rPr>
                <w:spacing w:val="0"/>
                <w:sz w:val="22"/>
                <w:szCs w:val="22"/>
              </w:rPr>
            </w:pPr>
            <w:r w:rsidRPr="00FC69B0">
              <w:rPr>
                <w:spacing w:val="0"/>
                <w:sz w:val="22"/>
                <w:szCs w:val="22"/>
              </w:rPr>
              <w:t xml:space="preserve">Определяющую роль в экономике города играет обрабатывающая промышленность. </w:t>
            </w:r>
          </w:p>
          <w:p w14:paraId="3F23BB16" w14:textId="4A3C5758" w:rsidR="00D21387" w:rsidRPr="00FC69B0" w:rsidRDefault="00D21387" w:rsidP="00D21387">
            <w:pPr>
              <w:ind w:firstLine="180"/>
              <w:contextualSpacing/>
              <w:jc w:val="both"/>
              <w:textAlignment w:val="baseline"/>
              <w:rPr>
                <w:spacing w:val="0"/>
                <w:sz w:val="22"/>
                <w:szCs w:val="22"/>
              </w:rPr>
            </w:pPr>
            <w:r w:rsidRPr="00FC69B0">
              <w:rPr>
                <w:spacing w:val="0"/>
                <w:sz w:val="22"/>
                <w:szCs w:val="22"/>
              </w:rPr>
              <w:t>В 2024 году отгружено товаров собственного производства, выполнено работ и услуг собственными силами по виду экономической деятельности «Обрабатывающие производства» на сумму 59 914,1 млн руб., что составило 102,1% к уровню 2023 года (2023 год - 58 669,1 млн руб.).</w:t>
            </w:r>
          </w:p>
          <w:p w14:paraId="474437D0" w14:textId="79E4D4D5" w:rsidR="00D21387" w:rsidRPr="00C51B17" w:rsidRDefault="00D21387" w:rsidP="00D21387">
            <w:pPr>
              <w:ind w:firstLine="180"/>
              <w:contextualSpacing/>
              <w:jc w:val="both"/>
              <w:textAlignment w:val="baseline"/>
              <w:rPr>
                <w:spacing w:val="0"/>
                <w:sz w:val="22"/>
                <w:szCs w:val="22"/>
              </w:rPr>
            </w:pPr>
            <w:r w:rsidRPr="00C51B17">
              <w:rPr>
                <w:spacing w:val="0"/>
                <w:sz w:val="22"/>
                <w:szCs w:val="22"/>
              </w:rPr>
              <w:t>За 202</w:t>
            </w:r>
            <w:r>
              <w:rPr>
                <w:spacing w:val="0"/>
                <w:sz w:val="22"/>
                <w:szCs w:val="22"/>
              </w:rPr>
              <w:t>4</w:t>
            </w:r>
            <w:r w:rsidRPr="00C51B17">
              <w:rPr>
                <w:spacing w:val="0"/>
                <w:sz w:val="22"/>
                <w:szCs w:val="22"/>
              </w:rPr>
              <w:t xml:space="preserve"> год объем инвестиций в основной капитал за счет всех источников финансирования (без субъектов малого предпринимательства) составляет </w:t>
            </w:r>
            <w:r>
              <w:rPr>
                <w:spacing w:val="0"/>
                <w:sz w:val="22"/>
                <w:szCs w:val="22"/>
              </w:rPr>
              <w:t xml:space="preserve">11 541,8 </w:t>
            </w:r>
            <w:r w:rsidRPr="00C51B17">
              <w:rPr>
                <w:spacing w:val="0"/>
                <w:sz w:val="22"/>
                <w:szCs w:val="22"/>
              </w:rPr>
              <w:t>млн руб. (202</w:t>
            </w:r>
            <w:r>
              <w:rPr>
                <w:spacing w:val="0"/>
                <w:sz w:val="22"/>
                <w:szCs w:val="22"/>
              </w:rPr>
              <w:t>3</w:t>
            </w:r>
            <w:r w:rsidRPr="00C51B17">
              <w:rPr>
                <w:spacing w:val="0"/>
                <w:sz w:val="22"/>
                <w:szCs w:val="22"/>
              </w:rPr>
              <w:t xml:space="preserve"> год – </w:t>
            </w:r>
            <w:r>
              <w:rPr>
                <w:spacing w:val="0"/>
                <w:sz w:val="22"/>
                <w:szCs w:val="22"/>
              </w:rPr>
              <w:t>9 853,1</w:t>
            </w:r>
            <w:r w:rsidRPr="00C51B17">
              <w:rPr>
                <w:spacing w:val="0"/>
                <w:sz w:val="22"/>
                <w:szCs w:val="22"/>
              </w:rPr>
              <w:t xml:space="preserve"> млн руб.), темп роста к уровню 202</w:t>
            </w:r>
            <w:r>
              <w:rPr>
                <w:spacing w:val="0"/>
                <w:sz w:val="22"/>
                <w:szCs w:val="22"/>
              </w:rPr>
              <w:t>3</w:t>
            </w:r>
            <w:r w:rsidRPr="00C51B17">
              <w:rPr>
                <w:spacing w:val="0"/>
                <w:sz w:val="22"/>
                <w:szCs w:val="22"/>
              </w:rPr>
              <w:t xml:space="preserve"> года </w:t>
            </w:r>
            <w:r>
              <w:rPr>
                <w:spacing w:val="0"/>
                <w:sz w:val="22"/>
                <w:szCs w:val="22"/>
              </w:rPr>
              <w:t>117,1</w:t>
            </w:r>
            <w:r w:rsidRPr="00C51B17">
              <w:rPr>
                <w:spacing w:val="0"/>
                <w:sz w:val="22"/>
                <w:szCs w:val="22"/>
              </w:rPr>
              <w:t xml:space="preserve"> %. </w:t>
            </w:r>
          </w:p>
          <w:p w14:paraId="1F1DF457" w14:textId="04CA73FC" w:rsidR="00D21387" w:rsidRPr="00C51B17" w:rsidRDefault="00D21387" w:rsidP="00D21387">
            <w:pPr>
              <w:ind w:firstLine="180"/>
              <w:contextualSpacing/>
              <w:jc w:val="both"/>
              <w:textAlignment w:val="baseline"/>
              <w:rPr>
                <w:spacing w:val="0"/>
                <w:sz w:val="22"/>
                <w:szCs w:val="22"/>
              </w:rPr>
            </w:pPr>
            <w:r w:rsidRPr="00C51B17">
              <w:rPr>
                <w:spacing w:val="0"/>
                <w:sz w:val="22"/>
                <w:szCs w:val="22"/>
              </w:rPr>
              <w:t>Инвестиции частных организаций составили 94,</w:t>
            </w:r>
            <w:r>
              <w:rPr>
                <w:spacing w:val="0"/>
                <w:sz w:val="22"/>
                <w:szCs w:val="22"/>
              </w:rPr>
              <w:t>4</w:t>
            </w:r>
            <w:r w:rsidRPr="00C51B17">
              <w:rPr>
                <w:spacing w:val="0"/>
                <w:sz w:val="22"/>
                <w:szCs w:val="22"/>
              </w:rPr>
              <w:t xml:space="preserve"> % (</w:t>
            </w:r>
            <w:r>
              <w:rPr>
                <w:spacing w:val="0"/>
                <w:sz w:val="22"/>
                <w:szCs w:val="22"/>
              </w:rPr>
              <w:t>10 901,1</w:t>
            </w:r>
            <w:r w:rsidRPr="00C51B17">
              <w:rPr>
                <w:spacing w:val="0"/>
                <w:sz w:val="22"/>
                <w:szCs w:val="22"/>
              </w:rPr>
              <w:t xml:space="preserve"> млн руб.), бюджетные инвестиции – 5,</w:t>
            </w:r>
            <w:r>
              <w:rPr>
                <w:spacing w:val="0"/>
                <w:sz w:val="22"/>
                <w:szCs w:val="22"/>
              </w:rPr>
              <w:t>6</w:t>
            </w:r>
            <w:r w:rsidRPr="00C51B17">
              <w:rPr>
                <w:spacing w:val="0"/>
                <w:sz w:val="22"/>
                <w:szCs w:val="22"/>
              </w:rPr>
              <w:t xml:space="preserve"> % (</w:t>
            </w:r>
            <w:r>
              <w:rPr>
                <w:spacing w:val="0"/>
                <w:sz w:val="22"/>
                <w:szCs w:val="22"/>
              </w:rPr>
              <w:t>640,7</w:t>
            </w:r>
            <w:r w:rsidRPr="00C51B17">
              <w:rPr>
                <w:spacing w:val="0"/>
                <w:sz w:val="22"/>
                <w:szCs w:val="22"/>
              </w:rPr>
              <w:t xml:space="preserve"> млн руб.).</w:t>
            </w:r>
          </w:p>
          <w:p w14:paraId="6CE95FE2" w14:textId="77777777" w:rsidR="00D21387" w:rsidRPr="000711B0" w:rsidRDefault="00D21387" w:rsidP="00D21387">
            <w:pPr>
              <w:ind w:firstLine="180"/>
              <w:contextualSpacing/>
              <w:jc w:val="both"/>
              <w:textAlignment w:val="baseline"/>
              <w:rPr>
                <w:spacing w:val="0"/>
                <w:sz w:val="22"/>
                <w:szCs w:val="22"/>
              </w:rPr>
            </w:pPr>
            <w:r w:rsidRPr="000711B0">
              <w:rPr>
                <w:spacing w:val="0"/>
                <w:sz w:val="22"/>
                <w:szCs w:val="22"/>
              </w:rPr>
              <w:lastRenderedPageBreak/>
              <w:t xml:space="preserve">28.12.2024 утвержден Перспективный план комплексного социально-экономического развития города Ачинска до 2035 года. </w:t>
            </w:r>
          </w:p>
          <w:p w14:paraId="50104BE0" w14:textId="77777777" w:rsidR="00D21387" w:rsidRPr="000711B0" w:rsidRDefault="00D21387" w:rsidP="00D21387">
            <w:pPr>
              <w:ind w:firstLine="180"/>
              <w:contextualSpacing/>
              <w:jc w:val="both"/>
              <w:textAlignment w:val="baseline"/>
              <w:rPr>
                <w:spacing w:val="0"/>
                <w:sz w:val="22"/>
                <w:szCs w:val="22"/>
              </w:rPr>
            </w:pPr>
            <w:r w:rsidRPr="000711B0">
              <w:rPr>
                <w:spacing w:val="0"/>
                <w:sz w:val="22"/>
                <w:szCs w:val="22"/>
              </w:rPr>
              <w:t>Развитие города Ачинска базируется на инвестиционных проектах крупных предприятий – АО «РУСАЛ Ачинск», ОАО «РЖД».</w:t>
            </w:r>
          </w:p>
          <w:p w14:paraId="7884B298" w14:textId="68F5CC6F" w:rsidR="00D21387" w:rsidRPr="000711B0" w:rsidRDefault="00D21387" w:rsidP="00D21387">
            <w:pPr>
              <w:ind w:firstLine="180"/>
              <w:contextualSpacing/>
              <w:jc w:val="both"/>
              <w:textAlignment w:val="baseline"/>
              <w:rPr>
                <w:spacing w:val="0"/>
                <w:sz w:val="22"/>
                <w:szCs w:val="22"/>
              </w:rPr>
            </w:pPr>
            <w:r w:rsidRPr="000711B0">
              <w:rPr>
                <w:spacing w:val="0"/>
                <w:sz w:val="22"/>
                <w:szCs w:val="22"/>
              </w:rPr>
              <w:t>Объем финансирования мероприятий по формированию комфортной городской среды на период реализации Плана составляет – 53,9 млрд руб.</w:t>
            </w:r>
            <w:r>
              <w:t xml:space="preserve"> </w:t>
            </w:r>
            <w:r w:rsidRPr="000711B0">
              <w:rPr>
                <w:spacing w:val="0"/>
                <w:sz w:val="22"/>
                <w:szCs w:val="22"/>
              </w:rPr>
              <w:t>в том числе по направлениям:</w:t>
            </w:r>
          </w:p>
          <w:p w14:paraId="15C45FF7" w14:textId="77777777" w:rsidR="00D21387" w:rsidRPr="000711B0" w:rsidRDefault="00D21387" w:rsidP="00D21387">
            <w:pPr>
              <w:contextualSpacing/>
              <w:jc w:val="both"/>
              <w:textAlignment w:val="baseline"/>
              <w:rPr>
                <w:spacing w:val="0"/>
                <w:sz w:val="22"/>
                <w:szCs w:val="22"/>
              </w:rPr>
            </w:pPr>
            <w:r w:rsidRPr="000711B0">
              <w:rPr>
                <w:spacing w:val="0"/>
                <w:sz w:val="22"/>
                <w:szCs w:val="22"/>
              </w:rPr>
              <w:t xml:space="preserve">- жилье – 2,4 млрд руб.; </w:t>
            </w:r>
          </w:p>
          <w:p w14:paraId="29A24C31" w14:textId="77777777" w:rsidR="00D21387" w:rsidRPr="000711B0" w:rsidRDefault="00D21387" w:rsidP="00D21387">
            <w:pPr>
              <w:contextualSpacing/>
              <w:jc w:val="both"/>
              <w:textAlignment w:val="baseline"/>
              <w:rPr>
                <w:spacing w:val="0"/>
                <w:sz w:val="22"/>
                <w:szCs w:val="22"/>
              </w:rPr>
            </w:pPr>
            <w:r w:rsidRPr="000711B0">
              <w:rPr>
                <w:spacing w:val="0"/>
                <w:sz w:val="22"/>
                <w:szCs w:val="22"/>
              </w:rPr>
              <w:t>- благоустройство общественных пространств – 2,2 млрд руб.;</w:t>
            </w:r>
          </w:p>
          <w:p w14:paraId="5251B5E3" w14:textId="77777777" w:rsidR="00D21387" w:rsidRPr="000711B0" w:rsidRDefault="00D21387" w:rsidP="00D21387">
            <w:pPr>
              <w:contextualSpacing/>
              <w:jc w:val="both"/>
              <w:textAlignment w:val="baseline"/>
              <w:rPr>
                <w:spacing w:val="0"/>
                <w:sz w:val="22"/>
                <w:szCs w:val="22"/>
              </w:rPr>
            </w:pPr>
            <w:r w:rsidRPr="000711B0">
              <w:rPr>
                <w:spacing w:val="0"/>
                <w:sz w:val="22"/>
                <w:szCs w:val="22"/>
              </w:rPr>
              <w:t>- объекты инженерной инфраструктуры – 3,0 млрд руб.;</w:t>
            </w:r>
          </w:p>
          <w:p w14:paraId="23BBA740" w14:textId="77777777" w:rsidR="00D21387" w:rsidRPr="000711B0" w:rsidRDefault="00D21387" w:rsidP="00D21387">
            <w:pPr>
              <w:contextualSpacing/>
              <w:jc w:val="both"/>
              <w:textAlignment w:val="baseline"/>
              <w:rPr>
                <w:spacing w:val="0"/>
                <w:sz w:val="22"/>
                <w:szCs w:val="22"/>
              </w:rPr>
            </w:pPr>
            <w:r w:rsidRPr="000711B0">
              <w:rPr>
                <w:spacing w:val="0"/>
                <w:sz w:val="22"/>
                <w:szCs w:val="22"/>
              </w:rPr>
              <w:t>- объекты транспортной инфраструктуры – 16,3 млрд руб.;</w:t>
            </w:r>
          </w:p>
          <w:p w14:paraId="710BF74C" w14:textId="77777777" w:rsidR="00D21387" w:rsidRPr="000711B0" w:rsidRDefault="00D21387" w:rsidP="00D21387">
            <w:pPr>
              <w:contextualSpacing/>
              <w:jc w:val="both"/>
              <w:textAlignment w:val="baseline"/>
              <w:rPr>
                <w:spacing w:val="0"/>
                <w:sz w:val="22"/>
                <w:szCs w:val="22"/>
              </w:rPr>
            </w:pPr>
            <w:r w:rsidRPr="000711B0">
              <w:rPr>
                <w:spacing w:val="0"/>
                <w:sz w:val="22"/>
                <w:szCs w:val="22"/>
              </w:rPr>
              <w:t>- объекты культурного наследия – 5,2 млрд руб.;</w:t>
            </w:r>
          </w:p>
          <w:p w14:paraId="731B0F86" w14:textId="77777777" w:rsidR="00D21387" w:rsidRPr="000711B0" w:rsidRDefault="00D21387" w:rsidP="00D21387">
            <w:pPr>
              <w:contextualSpacing/>
              <w:jc w:val="both"/>
              <w:textAlignment w:val="baseline"/>
              <w:rPr>
                <w:spacing w:val="0"/>
                <w:sz w:val="22"/>
                <w:szCs w:val="22"/>
              </w:rPr>
            </w:pPr>
            <w:r w:rsidRPr="000711B0">
              <w:rPr>
                <w:spacing w:val="0"/>
                <w:sz w:val="22"/>
                <w:szCs w:val="22"/>
              </w:rPr>
              <w:t>- объекты социальной инфраструктуры (здравоохранения, образования, культуры, спорта, молодежной политики) – 19,8 млрд руб.;</w:t>
            </w:r>
          </w:p>
          <w:p w14:paraId="649EBC1F" w14:textId="702F7DB0" w:rsidR="00D21387" w:rsidRDefault="00D21387" w:rsidP="00D21387">
            <w:pPr>
              <w:contextualSpacing/>
              <w:jc w:val="both"/>
              <w:textAlignment w:val="baseline"/>
              <w:rPr>
                <w:spacing w:val="0"/>
                <w:sz w:val="22"/>
                <w:szCs w:val="22"/>
              </w:rPr>
            </w:pPr>
            <w:r w:rsidRPr="000711B0">
              <w:rPr>
                <w:spacing w:val="0"/>
                <w:sz w:val="22"/>
                <w:szCs w:val="22"/>
              </w:rPr>
              <w:t>- объекты обеспечения экологической безопасности – 5,0 млрд руб.</w:t>
            </w:r>
          </w:p>
          <w:p w14:paraId="6F6EBCEC" w14:textId="11741BBA" w:rsidR="00D21387" w:rsidRPr="004F4EE6" w:rsidRDefault="00D21387" w:rsidP="00D21387">
            <w:pPr>
              <w:ind w:firstLine="180"/>
              <w:contextualSpacing/>
              <w:jc w:val="both"/>
              <w:textAlignment w:val="baseline"/>
              <w:rPr>
                <w:spacing w:val="0"/>
                <w:sz w:val="22"/>
                <w:szCs w:val="22"/>
              </w:rPr>
            </w:pPr>
            <w:r w:rsidRPr="000711B0">
              <w:rPr>
                <w:spacing w:val="0"/>
                <w:sz w:val="22"/>
                <w:szCs w:val="22"/>
              </w:rPr>
              <w:t>.</w:t>
            </w:r>
          </w:p>
        </w:tc>
      </w:tr>
      <w:tr w:rsidR="00D21387" w:rsidRPr="00123C6E" w14:paraId="694798AB" w14:textId="526FE2F6" w:rsidTr="007E045B">
        <w:tc>
          <w:tcPr>
            <w:tcW w:w="950" w:type="dxa"/>
          </w:tcPr>
          <w:p w14:paraId="5BAA8B96" w14:textId="77777777" w:rsidR="00D21387" w:rsidRPr="00123C6E" w:rsidRDefault="00D21387" w:rsidP="00D21387">
            <w:pPr>
              <w:rPr>
                <w:spacing w:val="0"/>
                <w:sz w:val="22"/>
                <w:szCs w:val="22"/>
              </w:rPr>
            </w:pPr>
            <w:r w:rsidRPr="00123C6E">
              <w:rPr>
                <w:spacing w:val="0"/>
                <w:sz w:val="22"/>
                <w:szCs w:val="22"/>
              </w:rPr>
              <w:lastRenderedPageBreak/>
              <w:t>2.1.2.</w:t>
            </w:r>
          </w:p>
        </w:tc>
        <w:tc>
          <w:tcPr>
            <w:tcW w:w="2282" w:type="dxa"/>
          </w:tcPr>
          <w:p w14:paraId="38B9CE03" w14:textId="77777777" w:rsidR="00D21387" w:rsidRPr="00123C6E" w:rsidRDefault="00D21387" w:rsidP="00D21387">
            <w:pPr>
              <w:rPr>
                <w:spacing w:val="0"/>
                <w:sz w:val="22"/>
                <w:szCs w:val="22"/>
              </w:rPr>
            </w:pPr>
            <w:r w:rsidRPr="00123C6E">
              <w:rPr>
                <w:spacing w:val="0"/>
                <w:sz w:val="22"/>
                <w:szCs w:val="22"/>
              </w:rPr>
              <w:t>Создание условий для реализации инвестиционных проектов на территории города</w:t>
            </w:r>
          </w:p>
          <w:p w14:paraId="4B211EBC" w14:textId="77777777" w:rsidR="00D21387" w:rsidRPr="00123C6E" w:rsidRDefault="00D21387" w:rsidP="00D21387">
            <w:pPr>
              <w:textAlignment w:val="baseline"/>
              <w:rPr>
                <w:i/>
                <w:spacing w:val="0"/>
                <w:sz w:val="22"/>
                <w:szCs w:val="22"/>
              </w:rPr>
            </w:pPr>
          </w:p>
        </w:tc>
        <w:tc>
          <w:tcPr>
            <w:tcW w:w="2835" w:type="dxa"/>
          </w:tcPr>
          <w:p w14:paraId="50A4DD60" w14:textId="77777777" w:rsidR="00D21387" w:rsidRPr="00867F66" w:rsidRDefault="00D21387" w:rsidP="00D21387">
            <w:pPr>
              <w:pStyle w:val="a4"/>
              <w:tabs>
                <w:tab w:val="left" w:pos="-108"/>
              </w:tabs>
              <w:ind w:left="39"/>
              <w:rPr>
                <w:b/>
                <w:bCs/>
                <w:spacing w:val="0"/>
                <w:sz w:val="22"/>
                <w:szCs w:val="22"/>
              </w:rPr>
            </w:pPr>
            <w:r w:rsidRPr="00867F66">
              <w:rPr>
                <w:b/>
                <w:spacing w:val="0"/>
                <w:sz w:val="22"/>
                <w:szCs w:val="22"/>
              </w:rPr>
              <w:t>1. Мониторинг и актуализация данных о муниципальных инвестиционных площадках, свободных земельных участках и производственных площадях, размещенных на Инвестиционном портале горо</w:t>
            </w:r>
            <w:r>
              <w:rPr>
                <w:b/>
                <w:spacing w:val="0"/>
                <w:sz w:val="22"/>
                <w:szCs w:val="22"/>
              </w:rPr>
              <w:t>да Ачинска</w:t>
            </w:r>
          </w:p>
          <w:p w14:paraId="5FCD85DD" w14:textId="77777777" w:rsidR="00D21387" w:rsidRPr="00867F66" w:rsidRDefault="00D21387" w:rsidP="00D21387">
            <w:pPr>
              <w:pStyle w:val="a4"/>
              <w:tabs>
                <w:tab w:val="left" w:pos="-108"/>
              </w:tabs>
              <w:ind w:left="39"/>
              <w:rPr>
                <w:b/>
                <w:bCs/>
                <w:spacing w:val="0"/>
                <w:sz w:val="22"/>
                <w:szCs w:val="22"/>
              </w:rPr>
            </w:pPr>
            <w:r w:rsidRPr="00867F66">
              <w:rPr>
                <w:b/>
                <w:spacing w:val="0"/>
                <w:sz w:val="22"/>
                <w:szCs w:val="22"/>
              </w:rPr>
              <w:t xml:space="preserve">2. Доведение до потенциальных инвесторов </w:t>
            </w:r>
            <w:r w:rsidRPr="00867F66">
              <w:rPr>
                <w:b/>
                <w:spacing w:val="0"/>
                <w:sz w:val="22"/>
                <w:szCs w:val="22"/>
              </w:rPr>
              <w:lastRenderedPageBreak/>
              <w:t>информационных материалов о мерах поддержки, регламентах и административных процедурах, прочих информационных ресурсов по вопросам инвестиционной деятельности, размещенных на Инвестиционном портале Красн</w:t>
            </w:r>
            <w:r>
              <w:rPr>
                <w:b/>
                <w:spacing w:val="0"/>
                <w:sz w:val="22"/>
                <w:szCs w:val="22"/>
              </w:rPr>
              <w:t>оярского края</w:t>
            </w:r>
          </w:p>
          <w:p w14:paraId="6A954EE4" w14:textId="77777777" w:rsidR="00D21387" w:rsidRPr="00867F66" w:rsidRDefault="00D21387" w:rsidP="00D21387">
            <w:pPr>
              <w:pStyle w:val="a4"/>
              <w:tabs>
                <w:tab w:val="left" w:pos="-108"/>
              </w:tabs>
              <w:ind w:left="37"/>
              <w:rPr>
                <w:bCs/>
                <w:spacing w:val="0"/>
                <w:sz w:val="22"/>
                <w:szCs w:val="22"/>
              </w:rPr>
            </w:pPr>
            <w:r w:rsidRPr="00867F66">
              <w:rPr>
                <w:b/>
                <w:spacing w:val="0"/>
                <w:sz w:val="22"/>
                <w:szCs w:val="22"/>
              </w:rPr>
              <w:t>3</w:t>
            </w:r>
            <w:r w:rsidRPr="00867F66">
              <w:rPr>
                <w:b/>
                <w:bCs/>
                <w:spacing w:val="0"/>
                <w:sz w:val="22"/>
                <w:szCs w:val="22"/>
              </w:rPr>
              <w:t>. Оказание информационной, консультационной, методической помощи и финансовой поддержки в реализации проектов</w:t>
            </w:r>
          </w:p>
        </w:tc>
        <w:tc>
          <w:tcPr>
            <w:tcW w:w="2552" w:type="dxa"/>
            <w:vMerge/>
          </w:tcPr>
          <w:p w14:paraId="7D007856" w14:textId="77777777" w:rsidR="00D21387" w:rsidRPr="00123C6E" w:rsidRDefault="00D21387" w:rsidP="00D21387">
            <w:pPr>
              <w:rPr>
                <w:spacing w:val="0"/>
                <w:sz w:val="22"/>
                <w:szCs w:val="22"/>
              </w:rPr>
            </w:pPr>
          </w:p>
        </w:tc>
        <w:tc>
          <w:tcPr>
            <w:tcW w:w="992" w:type="dxa"/>
          </w:tcPr>
          <w:p w14:paraId="4F8CC8FD" w14:textId="77777777" w:rsidR="00D21387" w:rsidRPr="00123C6E" w:rsidRDefault="00D21387" w:rsidP="00D21387">
            <w:pPr>
              <w:jc w:val="center"/>
              <w:rPr>
                <w:spacing w:val="0"/>
                <w:sz w:val="22"/>
                <w:szCs w:val="22"/>
              </w:rPr>
            </w:pPr>
            <w:r w:rsidRPr="00123C6E">
              <w:rPr>
                <w:spacing w:val="0"/>
                <w:sz w:val="22"/>
                <w:szCs w:val="22"/>
              </w:rPr>
              <w:t>2022-2025 годы</w:t>
            </w:r>
          </w:p>
          <w:p w14:paraId="670768FA" w14:textId="77777777" w:rsidR="00D21387" w:rsidRPr="00123C6E" w:rsidRDefault="00D21387" w:rsidP="00D21387">
            <w:pPr>
              <w:rPr>
                <w:spacing w:val="0"/>
                <w:sz w:val="22"/>
                <w:szCs w:val="22"/>
              </w:rPr>
            </w:pPr>
          </w:p>
        </w:tc>
        <w:tc>
          <w:tcPr>
            <w:tcW w:w="2551" w:type="dxa"/>
          </w:tcPr>
          <w:p w14:paraId="22531B36" w14:textId="0FC541B9" w:rsidR="00D21387" w:rsidRPr="00123C6E" w:rsidRDefault="00D21387" w:rsidP="00D21387">
            <w:pPr>
              <w:rPr>
                <w:spacing w:val="0"/>
                <w:sz w:val="22"/>
                <w:szCs w:val="22"/>
              </w:rPr>
            </w:pPr>
            <w:r w:rsidRPr="00123C6E">
              <w:rPr>
                <w:spacing w:val="0"/>
                <w:sz w:val="22"/>
                <w:szCs w:val="22"/>
              </w:rPr>
              <w:t xml:space="preserve">Комитет по управлению муниципальным имуществом администрации города Ачинска, </w:t>
            </w:r>
            <w:r>
              <w:rPr>
                <w:spacing w:val="0"/>
                <w:sz w:val="22"/>
                <w:szCs w:val="22"/>
                <w:lang w:eastAsia="en-US"/>
              </w:rPr>
              <w:t xml:space="preserve">управление </w:t>
            </w:r>
            <w:r w:rsidRPr="00123C6E">
              <w:rPr>
                <w:spacing w:val="0"/>
                <w:sz w:val="22"/>
                <w:szCs w:val="22"/>
                <w:lang w:eastAsia="en-US"/>
              </w:rPr>
              <w:t>архитектуры и градостроительства администрации города Ачинска</w:t>
            </w:r>
            <w:r w:rsidRPr="00123C6E">
              <w:rPr>
                <w:spacing w:val="0"/>
                <w:sz w:val="22"/>
                <w:szCs w:val="22"/>
              </w:rPr>
              <w:t xml:space="preserve">, управление экономического развития и планирования администрации города </w:t>
            </w:r>
            <w:r w:rsidRPr="00123C6E">
              <w:rPr>
                <w:spacing w:val="0"/>
                <w:sz w:val="22"/>
                <w:szCs w:val="22"/>
              </w:rPr>
              <w:lastRenderedPageBreak/>
              <w:t>Ачинска, отдел развития потребительского рынка, управление делами администрации города Ачинска</w:t>
            </w:r>
          </w:p>
        </w:tc>
        <w:tc>
          <w:tcPr>
            <w:tcW w:w="3998" w:type="dxa"/>
          </w:tcPr>
          <w:p w14:paraId="78B12CA6" w14:textId="77777777" w:rsidR="00D21387" w:rsidRPr="00F560D9" w:rsidRDefault="00D21387" w:rsidP="00D21387">
            <w:pPr>
              <w:tabs>
                <w:tab w:val="left" w:pos="3751"/>
              </w:tabs>
              <w:ind w:firstLine="180"/>
              <w:jc w:val="both"/>
              <w:rPr>
                <w:rFonts w:eastAsiaTheme="minorHAnsi"/>
                <w:spacing w:val="0"/>
                <w:sz w:val="22"/>
                <w:szCs w:val="22"/>
              </w:rPr>
            </w:pPr>
            <w:r w:rsidRPr="00F560D9">
              <w:rPr>
                <w:rFonts w:eastAsiaTheme="minorHAnsi"/>
                <w:spacing w:val="0"/>
                <w:sz w:val="22"/>
                <w:szCs w:val="22"/>
              </w:rPr>
              <w:lastRenderedPageBreak/>
              <w:t>В 2023-2024 годах администрацией города Ачинска проводилась работа по внедрению муниципального инвестиционного стандарта (МИС) в соответствии с Методическими рекомендациями, утвержденными приказом министерства экономического развития РФ от 26.09.2023 № 672.</w:t>
            </w:r>
          </w:p>
          <w:p w14:paraId="400AC6A1" w14:textId="77777777" w:rsidR="00D21387" w:rsidRPr="00F560D9" w:rsidRDefault="00D21387" w:rsidP="00D21387">
            <w:pPr>
              <w:tabs>
                <w:tab w:val="left" w:pos="3751"/>
              </w:tabs>
              <w:ind w:firstLine="180"/>
              <w:jc w:val="both"/>
              <w:rPr>
                <w:rFonts w:eastAsiaTheme="minorHAnsi"/>
                <w:spacing w:val="0"/>
                <w:sz w:val="22"/>
                <w:szCs w:val="22"/>
              </w:rPr>
            </w:pPr>
            <w:r w:rsidRPr="00F560D9">
              <w:rPr>
                <w:rFonts w:eastAsiaTheme="minorHAnsi"/>
                <w:spacing w:val="0"/>
                <w:sz w:val="22"/>
                <w:szCs w:val="22"/>
              </w:rPr>
              <w:t>В настоящее время в городе Ачинске выполнены все положения Методических рекомендаций:</w:t>
            </w:r>
          </w:p>
          <w:p w14:paraId="7872DEBC" w14:textId="77777777" w:rsidR="00D21387" w:rsidRPr="00F560D9" w:rsidRDefault="00D21387" w:rsidP="00D21387">
            <w:pPr>
              <w:tabs>
                <w:tab w:val="left" w:pos="3751"/>
              </w:tabs>
              <w:ind w:firstLine="180"/>
              <w:jc w:val="both"/>
              <w:rPr>
                <w:rFonts w:eastAsiaTheme="minorHAnsi"/>
                <w:spacing w:val="0"/>
                <w:sz w:val="22"/>
                <w:szCs w:val="22"/>
              </w:rPr>
            </w:pPr>
            <w:r w:rsidRPr="00F560D9">
              <w:rPr>
                <w:rFonts w:eastAsiaTheme="minorHAnsi"/>
                <w:spacing w:val="0"/>
                <w:sz w:val="22"/>
                <w:szCs w:val="22"/>
              </w:rPr>
              <w:t xml:space="preserve">- назначен инвестиционный уполномоченный – исполняющий </w:t>
            </w:r>
            <w:r w:rsidRPr="00F560D9">
              <w:rPr>
                <w:rFonts w:eastAsiaTheme="minorHAnsi"/>
                <w:spacing w:val="0"/>
                <w:sz w:val="22"/>
                <w:szCs w:val="22"/>
              </w:rPr>
              <w:lastRenderedPageBreak/>
              <w:t>полномочия заместителя Главы города Ачинска по финансам и экономике;</w:t>
            </w:r>
          </w:p>
          <w:p w14:paraId="69D7C0BD" w14:textId="77777777" w:rsidR="00D21387" w:rsidRPr="00F560D9" w:rsidRDefault="00D21387" w:rsidP="00D21387">
            <w:pPr>
              <w:tabs>
                <w:tab w:val="left" w:pos="3751"/>
              </w:tabs>
              <w:ind w:firstLine="180"/>
              <w:jc w:val="both"/>
              <w:rPr>
                <w:rFonts w:eastAsiaTheme="minorHAnsi"/>
                <w:spacing w:val="0"/>
                <w:sz w:val="22"/>
                <w:szCs w:val="22"/>
              </w:rPr>
            </w:pPr>
            <w:r w:rsidRPr="00F560D9">
              <w:rPr>
                <w:rFonts w:eastAsiaTheme="minorHAnsi"/>
                <w:spacing w:val="0"/>
                <w:sz w:val="22"/>
                <w:szCs w:val="22"/>
              </w:rPr>
              <w:t xml:space="preserve">- осуществляет свою деятельность инвестиционный совет при Главе города Ачинска; </w:t>
            </w:r>
          </w:p>
          <w:p w14:paraId="150A08FA" w14:textId="77777777" w:rsidR="00D21387" w:rsidRPr="00F560D9" w:rsidRDefault="00D21387" w:rsidP="00D21387">
            <w:pPr>
              <w:tabs>
                <w:tab w:val="left" w:pos="3751"/>
              </w:tabs>
              <w:ind w:firstLine="180"/>
              <w:jc w:val="both"/>
              <w:rPr>
                <w:rFonts w:eastAsiaTheme="minorHAnsi"/>
                <w:spacing w:val="0"/>
                <w:sz w:val="22"/>
                <w:szCs w:val="22"/>
              </w:rPr>
            </w:pPr>
            <w:r w:rsidRPr="00F560D9">
              <w:rPr>
                <w:rFonts w:eastAsiaTheme="minorHAnsi"/>
                <w:spacing w:val="0"/>
                <w:sz w:val="22"/>
                <w:szCs w:val="22"/>
              </w:rPr>
              <w:t>- утвержден регламент сопровождения инвестиционных проектов города Ачинска;</w:t>
            </w:r>
          </w:p>
          <w:p w14:paraId="3D070B07" w14:textId="77777777" w:rsidR="00D21387" w:rsidRPr="00F560D9" w:rsidRDefault="00D21387" w:rsidP="00D21387">
            <w:pPr>
              <w:tabs>
                <w:tab w:val="left" w:pos="3751"/>
              </w:tabs>
              <w:ind w:firstLine="180"/>
              <w:jc w:val="both"/>
              <w:rPr>
                <w:rFonts w:eastAsiaTheme="minorHAnsi"/>
                <w:spacing w:val="0"/>
                <w:sz w:val="22"/>
                <w:szCs w:val="22"/>
              </w:rPr>
            </w:pPr>
            <w:r w:rsidRPr="00F560D9">
              <w:rPr>
                <w:rFonts w:eastAsiaTheme="minorHAnsi"/>
                <w:spacing w:val="0"/>
                <w:sz w:val="22"/>
                <w:szCs w:val="22"/>
              </w:rPr>
              <w:t>- в целях повышения инвестиционной привлекательности города Ачинска, с 2016 года функционирует специализированный инвестиционный портал;</w:t>
            </w:r>
          </w:p>
          <w:p w14:paraId="523EEBD3" w14:textId="77777777" w:rsidR="00D21387" w:rsidRPr="00F560D9" w:rsidRDefault="00D21387" w:rsidP="00D21387">
            <w:pPr>
              <w:tabs>
                <w:tab w:val="left" w:pos="3751"/>
              </w:tabs>
              <w:ind w:firstLine="180"/>
              <w:jc w:val="both"/>
              <w:rPr>
                <w:rFonts w:eastAsiaTheme="minorHAnsi"/>
                <w:spacing w:val="0"/>
                <w:sz w:val="22"/>
                <w:szCs w:val="22"/>
              </w:rPr>
            </w:pPr>
            <w:r w:rsidRPr="00F560D9">
              <w:rPr>
                <w:rFonts w:eastAsiaTheme="minorHAnsi"/>
                <w:spacing w:val="0"/>
                <w:sz w:val="22"/>
                <w:szCs w:val="22"/>
              </w:rPr>
              <w:t>- в 2024 году на инвестиционном портале размещен инвестиционный профиль города Ачинска в виде презентационного материала с графическим отображением статистических данных и другой информации, необходимой инвестору для принятия решения о вложении инвестиций в инвестиционные проекты;</w:t>
            </w:r>
          </w:p>
          <w:p w14:paraId="02C926AB" w14:textId="6B8FE990" w:rsidR="00D21387" w:rsidRDefault="00D21387" w:rsidP="00D21387">
            <w:pPr>
              <w:tabs>
                <w:tab w:val="left" w:pos="3751"/>
              </w:tabs>
              <w:ind w:firstLine="180"/>
              <w:jc w:val="both"/>
              <w:rPr>
                <w:rFonts w:eastAsiaTheme="minorHAnsi"/>
                <w:spacing w:val="0"/>
                <w:sz w:val="22"/>
                <w:szCs w:val="22"/>
              </w:rPr>
            </w:pPr>
            <w:r w:rsidRPr="00F560D9">
              <w:rPr>
                <w:rFonts w:eastAsiaTheme="minorHAnsi"/>
                <w:spacing w:val="0"/>
                <w:sz w:val="22"/>
                <w:szCs w:val="22"/>
              </w:rPr>
              <w:t>- заключено соглашение между администрацией города Ачинска и АНО «Корпорация развития Енисейской Сибири»</w:t>
            </w:r>
            <w:r>
              <w:rPr>
                <w:rFonts w:eastAsiaTheme="minorHAnsi"/>
                <w:spacing w:val="0"/>
                <w:sz w:val="22"/>
                <w:szCs w:val="22"/>
              </w:rPr>
              <w:t xml:space="preserve"> (АНО «КРЕС»)</w:t>
            </w:r>
            <w:r w:rsidRPr="00F560D9">
              <w:rPr>
                <w:rFonts w:eastAsiaTheme="minorHAnsi"/>
                <w:spacing w:val="0"/>
                <w:sz w:val="22"/>
                <w:szCs w:val="22"/>
              </w:rPr>
              <w:t xml:space="preserve"> в рамках организации системной работы по сопровождению инвестиционных проектов от 21.11.2023.</w:t>
            </w:r>
          </w:p>
          <w:p w14:paraId="2B73B7C4" w14:textId="35A4E2F5" w:rsidR="00D21387" w:rsidRPr="00947C61" w:rsidRDefault="00D21387" w:rsidP="00D21387">
            <w:pPr>
              <w:tabs>
                <w:tab w:val="left" w:pos="3751"/>
              </w:tabs>
              <w:ind w:firstLine="180"/>
              <w:jc w:val="both"/>
              <w:rPr>
                <w:rFonts w:eastAsiaTheme="minorHAnsi"/>
                <w:spacing w:val="0"/>
                <w:sz w:val="22"/>
                <w:szCs w:val="22"/>
              </w:rPr>
            </w:pPr>
            <w:r>
              <w:rPr>
                <w:rFonts w:eastAsiaTheme="minorHAnsi"/>
                <w:spacing w:val="0"/>
                <w:sz w:val="22"/>
                <w:szCs w:val="22"/>
              </w:rPr>
              <w:t>На территории города Ачинска имеется 8</w:t>
            </w:r>
            <w:r w:rsidRPr="004875F6">
              <w:rPr>
                <w:rFonts w:eastAsiaTheme="minorHAnsi"/>
                <w:spacing w:val="0"/>
                <w:sz w:val="22"/>
                <w:szCs w:val="22"/>
              </w:rPr>
              <w:t xml:space="preserve"> незадействованных промышленных площадок с инфраструктурой, расположенных в зоне с развитой сетью автомобильных дорог</w:t>
            </w:r>
            <w:r>
              <w:rPr>
                <w:rFonts w:eastAsiaTheme="minorHAnsi"/>
                <w:spacing w:val="0"/>
                <w:sz w:val="22"/>
                <w:szCs w:val="22"/>
              </w:rPr>
              <w:t xml:space="preserve">. Администрация города Ачинска совместно с министерством </w:t>
            </w:r>
            <w:r w:rsidRPr="004875F6">
              <w:rPr>
                <w:rFonts w:eastAsiaTheme="minorHAnsi"/>
                <w:spacing w:val="0"/>
                <w:sz w:val="22"/>
                <w:szCs w:val="22"/>
              </w:rPr>
              <w:t>экономики и регионального развития Красноярского края</w:t>
            </w:r>
            <w:r>
              <w:rPr>
                <w:rFonts w:eastAsiaTheme="minorHAnsi"/>
                <w:spacing w:val="0"/>
                <w:sz w:val="22"/>
                <w:szCs w:val="22"/>
              </w:rPr>
              <w:t xml:space="preserve">, АНО «КРЕС», отраслевыми министерствами Красноярского края осуществляют работу по организации использования данных площадок для инвестиционного </w:t>
            </w:r>
            <w:r>
              <w:rPr>
                <w:rFonts w:eastAsiaTheme="minorHAnsi"/>
                <w:spacing w:val="0"/>
                <w:sz w:val="22"/>
                <w:szCs w:val="22"/>
              </w:rPr>
              <w:lastRenderedPageBreak/>
              <w:t>развития города, мониторинг реализуемых и планируемых к реализации инвестиционных проектов.  Осуществляется организационная работа по созданию частного промышленного парка ООО «ЖЕЛДОРАЛЬЯНС».</w:t>
            </w:r>
          </w:p>
        </w:tc>
      </w:tr>
      <w:tr w:rsidR="00D21387" w:rsidRPr="00123C6E" w14:paraId="4F47A4AA" w14:textId="4E9C1474" w:rsidTr="007E045B">
        <w:tc>
          <w:tcPr>
            <w:tcW w:w="16160" w:type="dxa"/>
            <w:gridSpan w:val="7"/>
          </w:tcPr>
          <w:p w14:paraId="51F21620" w14:textId="2D5D054D" w:rsidR="00D21387" w:rsidRPr="00167C4E" w:rsidRDefault="00D21387" w:rsidP="00D21387">
            <w:pPr>
              <w:pStyle w:val="a4"/>
              <w:numPr>
                <w:ilvl w:val="1"/>
                <w:numId w:val="9"/>
              </w:numPr>
              <w:rPr>
                <w:spacing w:val="0"/>
                <w:sz w:val="22"/>
                <w:szCs w:val="22"/>
              </w:rPr>
            </w:pPr>
            <w:r w:rsidRPr="00167C4E">
              <w:rPr>
                <w:b/>
                <w:i/>
                <w:spacing w:val="0"/>
                <w:sz w:val="22"/>
                <w:szCs w:val="22"/>
              </w:rPr>
              <w:lastRenderedPageBreak/>
              <w:t>Развитие сферы предпринимательской деятельности и предпринимательского рынка</w:t>
            </w:r>
          </w:p>
        </w:tc>
      </w:tr>
      <w:tr w:rsidR="00D21387" w:rsidRPr="00123C6E" w14:paraId="69C53320" w14:textId="4FCCC28A" w:rsidTr="007E045B">
        <w:tc>
          <w:tcPr>
            <w:tcW w:w="950" w:type="dxa"/>
          </w:tcPr>
          <w:p w14:paraId="71E69EC5" w14:textId="33363375" w:rsidR="00D21387" w:rsidRPr="00123C6E" w:rsidRDefault="00D21387" w:rsidP="00D21387">
            <w:pPr>
              <w:rPr>
                <w:spacing w:val="0"/>
                <w:sz w:val="22"/>
                <w:szCs w:val="22"/>
              </w:rPr>
            </w:pPr>
            <w:r>
              <w:rPr>
                <w:spacing w:val="0"/>
                <w:sz w:val="22"/>
                <w:szCs w:val="22"/>
              </w:rPr>
              <w:t>2.2.1.</w:t>
            </w:r>
          </w:p>
        </w:tc>
        <w:tc>
          <w:tcPr>
            <w:tcW w:w="2282" w:type="dxa"/>
          </w:tcPr>
          <w:p w14:paraId="3765D54B" w14:textId="7B6DE373" w:rsidR="00D21387" w:rsidRPr="00123C6E" w:rsidRDefault="00D21387" w:rsidP="00D21387">
            <w:pPr>
              <w:rPr>
                <w:spacing w:val="0"/>
                <w:sz w:val="22"/>
                <w:szCs w:val="22"/>
              </w:rPr>
            </w:pPr>
            <w:r w:rsidRPr="00123C6E">
              <w:rPr>
                <w:spacing w:val="0"/>
                <w:sz w:val="22"/>
                <w:szCs w:val="22"/>
              </w:rPr>
              <w:t>Формирование комплексной системы поддержки малого и среднего бизнеса для повышения предпринимательской активности</w:t>
            </w:r>
          </w:p>
        </w:tc>
        <w:tc>
          <w:tcPr>
            <w:tcW w:w="2835" w:type="dxa"/>
          </w:tcPr>
          <w:p w14:paraId="0854E163" w14:textId="77777777" w:rsidR="00D21387" w:rsidRPr="00867F66" w:rsidRDefault="00D21387" w:rsidP="00D21387">
            <w:pPr>
              <w:pStyle w:val="a4"/>
              <w:tabs>
                <w:tab w:val="left" w:pos="175"/>
              </w:tabs>
              <w:ind w:left="-106"/>
              <w:rPr>
                <w:bCs/>
                <w:spacing w:val="0"/>
                <w:sz w:val="22"/>
                <w:szCs w:val="22"/>
              </w:rPr>
            </w:pPr>
            <w:r w:rsidRPr="00867F66">
              <w:rPr>
                <w:bCs/>
                <w:spacing w:val="0"/>
                <w:sz w:val="22"/>
                <w:szCs w:val="22"/>
              </w:rPr>
              <w:t>1.</w:t>
            </w:r>
            <w:r w:rsidRPr="00867F66">
              <w:rPr>
                <w:bCs/>
                <w:spacing w:val="0"/>
                <w:sz w:val="22"/>
                <w:szCs w:val="22"/>
              </w:rPr>
              <w:tab/>
              <w:t>Мониторинг деятельности малого и среднего предпринимательства в целях определения приоритетных направлений развития</w:t>
            </w:r>
          </w:p>
          <w:p w14:paraId="3B574D1C" w14:textId="77777777" w:rsidR="00D21387" w:rsidRPr="00867F66" w:rsidRDefault="00D21387" w:rsidP="00D21387">
            <w:pPr>
              <w:pStyle w:val="a4"/>
              <w:tabs>
                <w:tab w:val="left" w:pos="175"/>
              </w:tabs>
              <w:ind w:left="-106"/>
              <w:rPr>
                <w:bCs/>
                <w:spacing w:val="0"/>
                <w:sz w:val="22"/>
                <w:szCs w:val="22"/>
              </w:rPr>
            </w:pPr>
            <w:r w:rsidRPr="00867F66">
              <w:rPr>
                <w:bCs/>
                <w:spacing w:val="0"/>
                <w:sz w:val="22"/>
                <w:szCs w:val="22"/>
              </w:rPr>
              <w:t>2.</w:t>
            </w:r>
            <w:r w:rsidRPr="00867F66">
              <w:rPr>
                <w:bCs/>
                <w:spacing w:val="0"/>
                <w:sz w:val="22"/>
                <w:szCs w:val="22"/>
              </w:rPr>
              <w:tab/>
              <w:t>Повышение юридической и экономической грамотности предпринимателей, уровня эффективности предпринимательской деятельности. Ежегодно проведение 1 тренинг-семинара с количеством слушателей не менее 10 человек</w:t>
            </w:r>
          </w:p>
          <w:p w14:paraId="1F360337" w14:textId="77777777" w:rsidR="00D21387" w:rsidRPr="00867F66" w:rsidRDefault="00D21387" w:rsidP="00D21387">
            <w:pPr>
              <w:pStyle w:val="a4"/>
              <w:tabs>
                <w:tab w:val="left" w:pos="175"/>
              </w:tabs>
              <w:ind w:left="-106"/>
              <w:rPr>
                <w:bCs/>
                <w:spacing w:val="0"/>
                <w:sz w:val="22"/>
                <w:szCs w:val="22"/>
              </w:rPr>
            </w:pPr>
            <w:r w:rsidRPr="00867F66">
              <w:rPr>
                <w:bCs/>
                <w:spacing w:val="0"/>
                <w:sz w:val="22"/>
                <w:szCs w:val="22"/>
              </w:rPr>
              <w:t>3.</w:t>
            </w:r>
            <w:r w:rsidRPr="00867F66">
              <w:rPr>
                <w:bCs/>
                <w:spacing w:val="0"/>
                <w:sz w:val="22"/>
                <w:szCs w:val="22"/>
              </w:rPr>
              <w:tab/>
              <w:t>Ежегодная финансовая поддержка субъектов малого и среднего предпринимательства по двум мероприятиям муниципальной программы поддержки СМСП</w:t>
            </w:r>
          </w:p>
          <w:p w14:paraId="762618DD" w14:textId="77777777" w:rsidR="00D21387" w:rsidRPr="00867F66" w:rsidRDefault="00D21387" w:rsidP="00D21387">
            <w:pPr>
              <w:pStyle w:val="a4"/>
              <w:tabs>
                <w:tab w:val="left" w:pos="175"/>
              </w:tabs>
              <w:ind w:left="-106"/>
              <w:rPr>
                <w:b/>
                <w:bCs/>
                <w:spacing w:val="0"/>
                <w:sz w:val="22"/>
                <w:szCs w:val="22"/>
              </w:rPr>
            </w:pPr>
            <w:r w:rsidRPr="00867F66">
              <w:rPr>
                <w:b/>
                <w:bCs/>
                <w:spacing w:val="0"/>
                <w:sz w:val="22"/>
                <w:szCs w:val="22"/>
              </w:rPr>
              <w:t>4.</w:t>
            </w:r>
            <w:r w:rsidRPr="00867F66">
              <w:rPr>
                <w:b/>
                <w:bCs/>
                <w:spacing w:val="0"/>
                <w:sz w:val="22"/>
                <w:szCs w:val="22"/>
              </w:rPr>
              <w:tab/>
              <w:t xml:space="preserve">Имущественная поддержка субъектов малого и среднего предпринимательства в виде передачи во владение и (или) пользование муниципального имущества для осуществления </w:t>
            </w:r>
            <w:r w:rsidRPr="00867F66">
              <w:rPr>
                <w:b/>
                <w:bCs/>
                <w:spacing w:val="0"/>
                <w:sz w:val="22"/>
                <w:szCs w:val="22"/>
              </w:rPr>
              <w:lastRenderedPageBreak/>
              <w:t>предпринимательской деятельности на льготных условиях</w:t>
            </w:r>
          </w:p>
          <w:p w14:paraId="2E94C5DB" w14:textId="77777777" w:rsidR="00D21387" w:rsidRPr="00867F66" w:rsidRDefault="00D21387" w:rsidP="00D21387">
            <w:pPr>
              <w:pStyle w:val="a4"/>
              <w:tabs>
                <w:tab w:val="left" w:pos="175"/>
              </w:tabs>
              <w:ind w:left="-106"/>
              <w:rPr>
                <w:bCs/>
                <w:spacing w:val="0"/>
                <w:sz w:val="22"/>
                <w:szCs w:val="22"/>
              </w:rPr>
            </w:pPr>
            <w:r w:rsidRPr="00867F66">
              <w:rPr>
                <w:bCs/>
                <w:spacing w:val="0"/>
                <w:sz w:val="22"/>
                <w:szCs w:val="22"/>
              </w:rPr>
              <w:t>5.</w:t>
            </w:r>
            <w:r w:rsidRPr="00867F66">
              <w:rPr>
                <w:bCs/>
                <w:spacing w:val="0"/>
                <w:sz w:val="22"/>
                <w:szCs w:val="22"/>
              </w:rPr>
              <w:tab/>
              <w:t>Ежегодное проведение заседаний Координационного совета по развитию предпринимательства, согласно утвержденному плану</w:t>
            </w:r>
          </w:p>
          <w:p w14:paraId="58B45D1C" w14:textId="1C7727DF" w:rsidR="00D21387" w:rsidRPr="00867F66" w:rsidRDefault="00D21387" w:rsidP="00D21387">
            <w:pPr>
              <w:pStyle w:val="a4"/>
              <w:tabs>
                <w:tab w:val="left" w:pos="-108"/>
              </w:tabs>
              <w:ind w:left="39"/>
              <w:rPr>
                <w:b/>
                <w:spacing w:val="0"/>
                <w:sz w:val="22"/>
                <w:szCs w:val="22"/>
              </w:rPr>
            </w:pPr>
            <w:r w:rsidRPr="00867F66">
              <w:rPr>
                <w:bCs/>
                <w:spacing w:val="0"/>
                <w:sz w:val="22"/>
                <w:szCs w:val="22"/>
              </w:rPr>
              <w:t>6.</w:t>
            </w:r>
            <w:r w:rsidRPr="00867F66">
              <w:rPr>
                <w:bCs/>
                <w:spacing w:val="0"/>
                <w:sz w:val="22"/>
                <w:szCs w:val="22"/>
              </w:rPr>
              <w:tab/>
              <w:t>Проведение оценки регулирующего воздействия муниципальных нормативных правовых актов в сфере предпринимательства (ежегодно экспертиза 4 муниципальных нормативных правовых актов)</w:t>
            </w:r>
          </w:p>
        </w:tc>
        <w:tc>
          <w:tcPr>
            <w:tcW w:w="2552" w:type="dxa"/>
          </w:tcPr>
          <w:p w14:paraId="1415420A" w14:textId="77777777" w:rsidR="00D21387" w:rsidRPr="00123C6E" w:rsidRDefault="00D21387" w:rsidP="00D21387">
            <w:pPr>
              <w:rPr>
                <w:spacing w:val="0"/>
                <w:sz w:val="22"/>
                <w:szCs w:val="22"/>
              </w:rPr>
            </w:pPr>
            <w:r w:rsidRPr="00123C6E">
              <w:rPr>
                <w:spacing w:val="0"/>
                <w:sz w:val="22"/>
                <w:szCs w:val="22"/>
              </w:rPr>
              <w:lastRenderedPageBreak/>
              <w:t>Достижение числа субъектов малого и среднего бизнеса в размере 270,1 ед. на 10 тыс. жителей;</w:t>
            </w:r>
          </w:p>
          <w:p w14:paraId="1A64E439" w14:textId="0E9324DF" w:rsidR="00D21387" w:rsidRPr="00123C6E" w:rsidRDefault="00D21387" w:rsidP="00D21387">
            <w:pPr>
              <w:rPr>
                <w:spacing w:val="0"/>
                <w:sz w:val="22"/>
                <w:szCs w:val="22"/>
              </w:rPr>
            </w:pPr>
            <w:r w:rsidRPr="00123C6E">
              <w:rPr>
                <w:spacing w:val="0"/>
                <w:sz w:val="22"/>
                <w:szCs w:val="22"/>
              </w:rPr>
              <w:t>Достижение доли занятых в сфере малого и среднего предпринимательства в размере 23,6 % от общей численности занятых в экономике</w:t>
            </w:r>
          </w:p>
        </w:tc>
        <w:tc>
          <w:tcPr>
            <w:tcW w:w="992" w:type="dxa"/>
          </w:tcPr>
          <w:p w14:paraId="396B6DB3" w14:textId="77777777" w:rsidR="00D21387" w:rsidRPr="00123C6E" w:rsidRDefault="00D21387" w:rsidP="00D21387">
            <w:pPr>
              <w:jc w:val="center"/>
              <w:rPr>
                <w:spacing w:val="0"/>
                <w:sz w:val="22"/>
                <w:szCs w:val="22"/>
              </w:rPr>
            </w:pPr>
            <w:r w:rsidRPr="00123C6E">
              <w:rPr>
                <w:spacing w:val="0"/>
                <w:sz w:val="22"/>
                <w:szCs w:val="22"/>
              </w:rPr>
              <w:t>2022-2025 годы</w:t>
            </w:r>
          </w:p>
          <w:p w14:paraId="2B942B83" w14:textId="77777777" w:rsidR="00D21387" w:rsidRPr="00123C6E" w:rsidRDefault="00D21387" w:rsidP="00D21387">
            <w:pPr>
              <w:jc w:val="center"/>
              <w:rPr>
                <w:spacing w:val="0"/>
                <w:sz w:val="22"/>
                <w:szCs w:val="22"/>
              </w:rPr>
            </w:pPr>
          </w:p>
        </w:tc>
        <w:tc>
          <w:tcPr>
            <w:tcW w:w="2551" w:type="dxa"/>
          </w:tcPr>
          <w:p w14:paraId="33D148B6" w14:textId="77777777" w:rsidR="00D21387" w:rsidRPr="00123C6E" w:rsidRDefault="00D21387" w:rsidP="00D21387">
            <w:pPr>
              <w:rPr>
                <w:spacing w:val="0"/>
                <w:sz w:val="22"/>
                <w:szCs w:val="22"/>
              </w:rPr>
            </w:pPr>
            <w:r w:rsidRPr="00123C6E">
              <w:rPr>
                <w:spacing w:val="0"/>
                <w:sz w:val="22"/>
                <w:szCs w:val="22"/>
              </w:rPr>
              <w:t>Отдел развития потребительского рынка администрации города Ачинска, комитет по управлению муниципальным имуществом администрации города Ачинска</w:t>
            </w:r>
          </w:p>
          <w:p w14:paraId="6E55FB08" w14:textId="77777777" w:rsidR="00D21387" w:rsidRPr="00123C6E" w:rsidRDefault="00D21387" w:rsidP="00D21387">
            <w:pPr>
              <w:rPr>
                <w:spacing w:val="0"/>
                <w:sz w:val="22"/>
                <w:szCs w:val="22"/>
              </w:rPr>
            </w:pPr>
          </w:p>
        </w:tc>
        <w:tc>
          <w:tcPr>
            <w:tcW w:w="3998" w:type="dxa"/>
          </w:tcPr>
          <w:p w14:paraId="00517963" w14:textId="57E99B21" w:rsidR="00D21387" w:rsidRDefault="00D21387" w:rsidP="00D21387">
            <w:pPr>
              <w:ind w:firstLine="60"/>
              <w:jc w:val="both"/>
              <w:rPr>
                <w:bCs/>
                <w:spacing w:val="0"/>
                <w:sz w:val="22"/>
                <w:szCs w:val="22"/>
              </w:rPr>
            </w:pPr>
            <w:r w:rsidRPr="00D47BA3">
              <w:rPr>
                <w:bCs/>
                <w:spacing w:val="0"/>
                <w:sz w:val="22"/>
                <w:szCs w:val="22"/>
              </w:rPr>
              <w:t xml:space="preserve">По состоянию на 01.01.2025 число субъектов малого и среднего предпринимательства составляет 2 879 ед., на 01.01.2024 </w:t>
            </w:r>
            <w:r>
              <w:rPr>
                <w:bCs/>
                <w:spacing w:val="0"/>
                <w:sz w:val="22"/>
                <w:szCs w:val="22"/>
              </w:rPr>
              <w:t>–</w:t>
            </w:r>
            <w:r w:rsidRPr="00D47BA3">
              <w:rPr>
                <w:bCs/>
                <w:spacing w:val="0"/>
                <w:sz w:val="22"/>
                <w:szCs w:val="22"/>
              </w:rPr>
              <w:t xml:space="preserve"> 2</w:t>
            </w:r>
            <w:r>
              <w:rPr>
                <w:bCs/>
                <w:spacing w:val="0"/>
                <w:sz w:val="22"/>
                <w:szCs w:val="22"/>
              </w:rPr>
              <w:t xml:space="preserve"> </w:t>
            </w:r>
            <w:r w:rsidRPr="00D47BA3">
              <w:rPr>
                <w:bCs/>
                <w:spacing w:val="0"/>
                <w:sz w:val="22"/>
                <w:szCs w:val="22"/>
              </w:rPr>
              <w:t>826 ед., прирост за 2024 го</w:t>
            </w:r>
            <w:r>
              <w:rPr>
                <w:bCs/>
                <w:spacing w:val="0"/>
                <w:sz w:val="22"/>
                <w:szCs w:val="22"/>
              </w:rPr>
              <w:t>д</w:t>
            </w:r>
            <w:r w:rsidRPr="00D47BA3">
              <w:rPr>
                <w:bCs/>
                <w:spacing w:val="0"/>
                <w:sz w:val="22"/>
                <w:szCs w:val="22"/>
              </w:rPr>
              <w:t xml:space="preserve"> 53 ед.  На 01.01.2025 количество граждан, применяющих специальный налоговый режим «Налог на профессиональный доход» («самозанятых»), составило 7 096 чел., на 01.01.2024 - 4 843 чел</w:t>
            </w:r>
            <w:r>
              <w:rPr>
                <w:bCs/>
                <w:spacing w:val="0"/>
                <w:sz w:val="22"/>
                <w:szCs w:val="22"/>
              </w:rPr>
              <w:t>.</w:t>
            </w:r>
            <w:r w:rsidRPr="00D47BA3">
              <w:rPr>
                <w:bCs/>
                <w:spacing w:val="0"/>
                <w:sz w:val="22"/>
                <w:szCs w:val="22"/>
              </w:rPr>
              <w:t xml:space="preserve"> (увеличение на 2 253 единицы или на 46,5 %).</w:t>
            </w:r>
            <w:r>
              <w:rPr>
                <w:bCs/>
                <w:spacing w:val="0"/>
                <w:sz w:val="22"/>
                <w:szCs w:val="22"/>
              </w:rPr>
              <w:t xml:space="preserve"> </w:t>
            </w:r>
          </w:p>
          <w:p w14:paraId="3FE6699A" w14:textId="2AFB289B" w:rsidR="00D21387" w:rsidRPr="002442F7" w:rsidRDefault="00D21387" w:rsidP="00D21387">
            <w:pPr>
              <w:ind w:firstLine="60"/>
              <w:jc w:val="both"/>
              <w:rPr>
                <w:spacing w:val="0"/>
                <w:sz w:val="22"/>
                <w:szCs w:val="22"/>
              </w:rPr>
            </w:pPr>
            <w:r>
              <w:rPr>
                <w:spacing w:val="0"/>
                <w:sz w:val="22"/>
                <w:szCs w:val="22"/>
              </w:rPr>
              <w:t xml:space="preserve">На 01.01.2025 число </w:t>
            </w:r>
            <w:r w:rsidRPr="00123C6E">
              <w:rPr>
                <w:spacing w:val="0"/>
                <w:sz w:val="22"/>
                <w:szCs w:val="22"/>
              </w:rPr>
              <w:t xml:space="preserve">субъектов </w:t>
            </w:r>
            <w:r>
              <w:rPr>
                <w:spacing w:val="0"/>
                <w:sz w:val="22"/>
                <w:szCs w:val="22"/>
              </w:rPr>
              <w:t>МСП</w:t>
            </w:r>
            <w:r w:rsidRPr="00123C6E">
              <w:rPr>
                <w:spacing w:val="0"/>
                <w:sz w:val="22"/>
                <w:szCs w:val="22"/>
              </w:rPr>
              <w:t xml:space="preserve"> </w:t>
            </w:r>
            <w:r>
              <w:rPr>
                <w:spacing w:val="0"/>
                <w:sz w:val="22"/>
                <w:szCs w:val="22"/>
              </w:rPr>
              <w:t xml:space="preserve">составляет 286,8 ед. </w:t>
            </w:r>
            <w:r w:rsidRPr="00123C6E">
              <w:rPr>
                <w:spacing w:val="0"/>
                <w:sz w:val="22"/>
                <w:szCs w:val="22"/>
              </w:rPr>
              <w:t>на 10 тыс. жителей</w:t>
            </w:r>
            <w:r>
              <w:rPr>
                <w:spacing w:val="0"/>
                <w:sz w:val="22"/>
                <w:szCs w:val="22"/>
              </w:rPr>
              <w:t xml:space="preserve">. </w:t>
            </w:r>
          </w:p>
          <w:p w14:paraId="5525DE68" w14:textId="2144F3E0" w:rsidR="00D21387" w:rsidRPr="009D1D59" w:rsidRDefault="00D21387" w:rsidP="00D21387">
            <w:pPr>
              <w:pStyle w:val="a4"/>
              <w:tabs>
                <w:tab w:val="left" w:pos="175"/>
              </w:tabs>
              <w:ind w:left="-106" w:firstLine="286"/>
              <w:jc w:val="both"/>
              <w:rPr>
                <w:bCs/>
                <w:spacing w:val="0"/>
                <w:sz w:val="22"/>
                <w:szCs w:val="22"/>
              </w:rPr>
            </w:pPr>
            <w:r w:rsidRPr="009D1D59">
              <w:rPr>
                <w:bCs/>
                <w:spacing w:val="0"/>
                <w:sz w:val="22"/>
                <w:szCs w:val="22"/>
              </w:rPr>
              <w:t>За 2024 год выполнены следующие мероприятия:</w:t>
            </w:r>
          </w:p>
          <w:p w14:paraId="1FD46781" w14:textId="636C29C1" w:rsidR="00D21387" w:rsidRPr="00CA1949" w:rsidRDefault="00D21387" w:rsidP="00D21387">
            <w:pPr>
              <w:pStyle w:val="a4"/>
              <w:tabs>
                <w:tab w:val="left" w:pos="175"/>
              </w:tabs>
              <w:ind w:left="-106" w:firstLine="286"/>
              <w:jc w:val="both"/>
              <w:rPr>
                <w:bCs/>
                <w:spacing w:val="0"/>
                <w:sz w:val="22"/>
                <w:szCs w:val="22"/>
              </w:rPr>
            </w:pPr>
            <w:r>
              <w:rPr>
                <w:bCs/>
                <w:spacing w:val="0"/>
                <w:sz w:val="22"/>
                <w:szCs w:val="22"/>
              </w:rPr>
              <w:t>- п</w:t>
            </w:r>
            <w:r w:rsidRPr="00CA1949">
              <w:rPr>
                <w:bCs/>
                <w:spacing w:val="0"/>
                <w:sz w:val="22"/>
                <w:szCs w:val="22"/>
              </w:rPr>
              <w:t xml:space="preserve">роведен мониторинг деятельности субъектов </w:t>
            </w:r>
            <w:r>
              <w:rPr>
                <w:bCs/>
                <w:spacing w:val="0"/>
                <w:sz w:val="22"/>
                <w:szCs w:val="22"/>
              </w:rPr>
              <w:t xml:space="preserve">МСП </w:t>
            </w:r>
            <w:r w:rsidRPr="00CA1949">
              <w:rPr>
                <w:bCs/>
                <w:spacing w:val="0"/>
                <w:sz w:val="22"/>
                <w:szCs w:val="22"/>
              </w:rPr>
              <w:t>в целях определения приоритетных направлений развития</w:t>
            </w:r>
            <w:r>
              <w:rPr>
                <w:bCs/>
                <w:spacing w:val="0"/>
                <w:sz w:val="22"/>
                <w:szCs w:val="22"/>
              </w:rPr>
              <w:t>;</w:t>
            </w:r>
          </w:p>
          <w:p w14:paraId="32939283" w14:textId="3122DDE7" w:rsidR="00D21387" w:rsidRPr="00CA1949" w:rsidRDefault="00D21387" w:rsidP="00D21387">
            <w:pPr>
              <w:pStyle w:val="a4"/>
              <w:tabs>
                <w:tab w:val="left" w:pos="175"/>
              </w:tabs>
              <w:ind w:left="-106" w:firstLine="286"/>
              <w:jc w:val="both"/>
              <w:rPr>
                <w:bCs/>
                <w:spacing w:val="0"/>
                <w:sz w:val="22"/>
                <w:szCs w:val="22"/>
              </w:rPr>
            </w:pPr>
            <w:r>
              <w:rPr>
                <w:bCs/>
                <w:spacing w:val="0"/>
                <w:sz w:val="22"/>
                <w:szCs w:val="22"/>
              </w:rPr>
              <w:t>- п</w:t>
            </w:r>
            <w:r w:rsidRPr="00CA1949">
              <w:rPr>
                <w:bCs/>
                <w:spacing w:val="0"/>
                <w:sz w:val="22"/>
                <w:szCs w:val="22"/>
              </w:rPr>
              <w:t>роведен тренинг-семинар для начинающих предпринимателей и самозанятых граждан (количество слушателей 12 чел</w:t>
            </w:r>
            <w:r>
              <w:rPr>
                <w:bCs/>
                <w:spacing w:val="0"/>
                <w:sz w:val="22"/>
                <w:szCs w:val="22"/>
              </w:rPr>
              <w:t>.</w:t>
            </w:r>
            <w:r w:rsidRPr="00CA1949">
              <w:rPr>
                <w:bCs/>
                <w:spacing w:val="0"/>
                <w:sz w:val="22"/>
                <w:szCs w:val="22"/>
              </w:rPr>
              <w:t>)</w:t>
            </w:r>
            <w:r>
              <w:rPr>
                <w:bCs/>
                <w:spacing w:val="0"/>
                <w:sz w:val="22"/>
                <w:szCs w:val="22"/>
              </w:rPr>
              <w:t>;</w:t>
            </w:r>
          </w:p>
          <w:p w14:paraId="62686C7A" w14:textId="6FD0E703" w:rsidR="00D21387" w:rsidRPr="00CA1949" w:rsidRDefault="00D21387" w:rsidP="00D21387">
            <w:pPr>
              <w:pStyle w:val="a4"/>
              <w:tabs>
                <w:tab w:val="left" w:pos="175"/>
              </w:tabs>
              <w:ind w:left="-106" w:firstLine="286"/>
              <w:jc w:val="both"/>
              <w:rPr>
                <w:bCs/>
                <w:spacing w:val="0"/>
                <w:sz w:val="22"/>
                <w:szCs w:val="22"/>
              </w:rPr>
            </w:pPr>
            <w:r>
              <w:rPr>
                <w:bCs/>
                <w:spacing w:val="0"/>
                <w:sz w:val="22"/>
                <w:szCs w:val="22"/>
              </w:rPr>
              <w:t>- п</w:t>
            </w:r>
            <w:r w:rsidRPr="00CA1949">
              <w:rPr>
                <w:bCs/>
                <w:spacing w:val="0"/>
                <w:sz w:val="22"/>
                <w:szCs w:val="22"/>
              </w:rPr>
              <w:t>роведен конкурс на лучшее новогоднее оформление витрин, фасадов предприятий розничной торговли</w:t>
            </w:r>
            <w:r>
              <w:rPr>
                <w:bCs/>
                <w:spacing w:val="0"/>
                <w:sz w:val="22"/>
                <w:szCs w:val="22"/>
              </w:rPr>
              <w:t xml:space="preserve"> </w:t>
            </w:r>
            <w:r w:rsidRPr="00CA1949">
              <w:rPr>
                <w:bCs/>
                <w:spacing w:val="0"/>
                <w:sz w:val="22"/>
                <w:szCs w:val="22"/>
              </w:rPr>
              <w:t xml:space="preserve">и общественного питания и прилегающих к ним территорий среди субъектов </w:t>
            </w:r>
            <w:r>
              <w:rPr>
                <w:bCs/>
                <w:spacing w:val="0"/>
                <w:sz w:val="22"/>
                <w:szCs w:val="22"/>
              </w:rPr>
              <w:t>МСП</w:t>
            </w:r>
            <w:r w:rsidRPr="00CA1949">
              <w:rPr>
                <w:bCs/>
                <w:spacing w:val="0"/>
                <w:sz w:val="22"/>
                <w:szCs w:val="22"/>
              </w:rPr>
              <w:t xml:space="preserve"> города Ачинска. Выплачено 5 премий на общую сумму 57,0 тыс. руб.</w:t>
            </w:r>
            <w:r>
              <w:rPr>
                <w:bCs/>
                <w:spacing w:val="0"/>
                <w:sz w:val="22"/>
                <w:szCs w:val="22"/>
              </w:rPr>
              <w:t>;</w:t>
            </w:r>
          </w:p>
          <w:p w14:paraId="5B1669B2" w14:textId="6499C4E4" w:rsidR="00D21387" w:rsidRPr="00CA1949" w:rsidRDefault="00D21387" w:rsidP="00D21387">
            <w:pPr>
              <w:pStyle w:val="a4"/>
              <w:tabs>
                <w:tab w:val="left" w:pos="175"/>
              </w:tabs>
              <w:ind w:left="-106" w:firstLine="286"/>
              <w:jc w:val="both"/>
              <w:rPr>
                <w:bCs/>
                <w:spacing w:val="0"/>
                <w:sz w:val="22"/>
                <w:szCs w:val="22"/>
              </w:rPr>
            </w:pPr>
            <w:r>
              <w:rPr>
                <w:bCs/>
                <w:spacing w:val="0"/>
                <w:sz w:val="22"/>
                <w:szCs w:val="22"/>
              </w:rPr>
              <w:t>- н</w:t>
            </w:r>
            <w:r w:rsidRPr="00CA1949">
              <w:rPr>
                <w:bCs/>
                <w:spacing w:val="0"/>
                <w:sz w:val="22"/>
                <w:szCs w:val="22"/>
              </w:rPr>
              <w:t>а возмещение части затрат при осуществлении предпринимательской деятельности предоставлены субсидии 7 субъектам МСП на сумму 2</w:t>
            </w:r>
            <w:r>
              <w:rPr>
                <w:bCs/>
                <w:spacing w:val="0"/>
                <w:sz w:val="22"/>
                <w:szCs w:val="22"/>
              </w:rPr>
              <w:t xml:space="preserve"> </w:t>
            </w:r>
            <w:r w:rsidRPr="00CA1949">
              <w:rPr>
                <w:bCs/>
                <w:spacing w:val="0"/>
                <w:sz w:val="22"/>
                <w:szCs w:val="22"/>
              </w:rPr>
              <w:t xml:space="preserve">233,0 тыс. руб. Предоставлены гранты на начало </w:t>
            </w:r>
            <w:r w:rsidRPr="00CA1949">
              <w:rPr>
                <w:bCs/>
                <w:spacing w:val="0"/>
                <w:sz w:val="22"/>
                <w:szCs w:val="22"/>
              </w:rPr>
              <w:lastRenderedPageBreak/>
              <w:t>ведения предпринимательской деятельности 4 субъектам МСП на сумму 900,0 тыс. руб.</w:t>
            </w:r>
          </w:p>
          <w:p w14:paraId="05E1C8A7" w14:textId="4ED909E7" w:rsidR="00D21387" w:rsidRPr="00CA1949" w:rsidRDefault="00D21387" w:rsidP="00D21387">
            <w:pPr>
              <w:pStyle w:val="a4"/>
              <w:tabs>
                <w:tab w:val="left" w:pos="175"/>
              </w:tabs>
              <w:ind w:left="-106" w:firstLine="286"/>
              <w:jc w:val="both"/>
              <w:rPr>
                <w:bCs/>
                <w:spacing w:val="0"/>
                <w:sz w:val="22"/>
                <w:szCs w:val="22"/>
              </w:rPr>
            </w:pPr>
            <w:r>
              <w:rPr>
                <w:bCs/>
                <w:spacing w:val="0"/>
                <w:sz w:val="22"/>
                <w:szCs w:val="22"/>
              </w:rPr>
              <w:t>- п</w:t>
            </w:r>
            <w:r w:rsidRPr="00CA1949">
              <w:rPr>
                <w:bCs/>
                <w:spacing w:val="0"/>
                <w:sz w:val="22"/>
                <w:szCs w:val="22"/>
              </w:rPr>
              <w:t>роведено 1 заседание Координационного совета по развитию предпринимательства при администрации города Ачинска.</w:t>
            </w:r>
          </w:p>
          <w:p w14:paraId="738C55D1" w14:textId="4FBB418F" w:rsidR="00D21387" w:rsidRPr="005F5829" w:rsidRDefault="00D21387" w:rsidP="00D21387">
            <w:pPr>
              <w:pStyle w:val="a4"/>
              <w:tabs>
                <w:tab w:val="left" w:pos="175"/>
              </w:tabs>
              <w:ind w:left="-106" w:firstLine="286"/>
              <w:jc w:val="both"/>
              <w:rPr>
                <w:bCs/>
                <w:spacing w:val="0"/>
                <w:sz w:val="22"/>
                <w:szCs w:val="22"/>
              </w:rPr>
            </w:pPr>
            <w:r>
              <w:rPr>
                <w:bCs/>
                <w:spacing w:val="0"/>
                <w:sz w:val="22"/>
                <w:szCs w:val="22"/>
              </w:rPr>
              <w:t>- п</w:t>
            </w:r>
            <w:r w:rsidRPr="00CA1949">
              <w:rPr>
                <w:bCs/>
                <w:spacing w:val="0"/>
                <w:sz w:val="22"/>
                <w:szCs w:val="22"/>
              </w:rPr>
              <w:t>роведена экспертиза 4 муниципальных нормативных правовых актов, затрагивающих вопросы осуществления предпринимательской и инвестиционной деятельности.</w:t>
            </w:r>
          </w:p>
        </w:tc>
      </w:tr>
      <w:tr w:rsidR="00D21387" w:rsidRPr="00123C6E" w14:paraId="2640476F" w14:textId="0085695A" w:rsidTr="007E045B">
        <w:trPr>
          <w:trHeight w:val="5372"/>
        </w:trPr>
        <w:tc>
          <w:tcPr>
            <w:tcW w:w="950" w:type="dxa"/>
          </w:tcPr>
          <w:p w14:paraId="3F761FB4" w14:textId="2BD572D1" w:rsidR="00D21387" w:rsidRPr="00123C6E" w:rsidRDefault="00D21387" w:rsidP="00D21387">
            <w:pPr>
              <w:rPr>
                <w:spacing w:val="0"/>
                <w:sz w:val="22"/>
                <w:szCs w:val="22"/>
              </w:rPr>
            </w:pPr>
            <w:r>
              <w:rPr>
                <w:spacing w:val="0"/>
                <w:sz w:val="22"/>
                <w:szCs w:val="22"/>
              </w:rPr>
              <w:lastRenderedPageBreak/>
              <w:t>2.2.2.</w:t>
            </w:r>
          </w:p>
        </w:tc>
        <w:tc>
          <w:tcPr>
            <w:tcW w:w="2282" w:type="dxa"/>
          </w:tcPr>
          <w:p w14:paraId="31AB085E" w14:textId="1175E3E8" w:rsidR="00D21387" w:rsidRPr="00123C6E" w:rsidRDefault="00D21387" w:rsidP="00D21387">
            <w:pPr>
              <w:rPr>
                <w:spacing w:val="0"/>
                <w:sz w:val="22"/>
                <w:szCs w:val="22"/>
              </w:rPr>
            </w:pPr>
            <w:r w:rsidRPr="00123C6E">
              <w:rPr>
                <w:spacing w:val="0"/>
                <w:sz w:val="22"/>
                <w:szCs w:val="22"/>
              </w:rPr>
              <w:t>Развитие потребительского рынка</w:t>
            </w:r>
          </w:p>
        </w:tc>
        <w:tc>
          <w:tcPr>
            <w:tcW w:w="2835" w:type="dxa"/>
          </w:tcPr>
          <w:p w14:paraId="23DB6CC0" w14:textId="77777777" w:rsidR="00D21387" w:rsidRPr="00867F66" w:rsidRDefault="00D21387" w:rsidP="00D21387">
            <w:pPr>
              <w:pStyle w:val="a4"/>
              <w:ind w:left="35"/>
              <w:rPr>
                <w:spacing w:val="0"/>
                <w:sz w:val="22"/>
                <w:szCs w:val="22"/>
              </w:rPr>
            </w:pPr>
            <w:r w:rsidRPr="00867F66">
              <w:rPr>
                <w:rFonts w:eastAsia="Calibri"/>
                <w:spacing w:val="0"/>
                <w:sz w:val="22"/>
                <w:szCs w:val="22"/>
              </w:rPr>
              <w:t>1. Проведение мониторинга обеспеченности населения площадью торговых объектов, посадочными местами на предприятиях общественного питания</w:t>
            </w:r>
          </w:p>
          <w:p w14:paraId="33E7B9DF" w14:textId="77777777" w:rsidR="00D21387" w:rsidRPr="00867F66" w:rsidRDefault="00D21387" w:rsidP="00D21387">
            <w:pPr>
              <w:pStyle w:val="a4"/>
              <w:ind w:left="35"/>
              <w:rPr>
                <w:spacing w:val="0"/>
                <w:sz w:val="22"/>
                <w:szCs w:val="22"/>
              </w:rPr>
            </w:pPr>
            <w:r w:rsidRPr="00867F66">
              <w:rPr>
                <w:rFonts w:eastAsia="Calibri"/>
                <w:spacing w:val="0"/>
                <w:sz w:val="22"/>
                <w:szCs w:val="22"/>
              </w:rPr>
              <w:t>2. Формирование торгового реестра и обеспечение его функционирования в электронном виде</w:t>
            </w:r>
          </w:p>
          <w:p w14:paraId="5BD27BB9" w14:textId="77777777" w:rsidR="00D21387" w:rsidRPr="00867F66" w:rsidRDefault="00D21387" w:rsidP="00D21387">
            <w:pPr>
              <w:pStyle w:val="a4"/>
              <w:ind w:left="35"/>
              <w:rPr>
                <w:rFonts w:eastAsia="Calibri"/>
                <w:spacing w:val="0"/>
                <w:sz w:val="22"/>
                <w:szCs w:val="22"/>
              </w:rPr>
            </w:pPr>
            <w:r w:rsidRPr="00867F66">
              <w:rPr>
                <w:rFonts w:eastAsia="Calibri"/>
                <w:spacing w:val="0"/>
                <w:sz w:val="22"/>
                <w:szCs w:val="22"/>
              </w:rPr>
              <w:t xml:space="preserve">3. Реализация мер по оптимизации размещения нестационарных (торговых) объектов на территории города путем разработки и утверждения схем размещения этих объектов </w:t>
            </w:r>
          </w:p>
          <w:p w14:paraId="34E14EA3" w14:textId="77777777" w:rsidR="00D21387" w:rsidRPr="00867F66" w:rsidRDefault="00D21387" w:rsidP="00D21387">
            <w:pPr>
              <w:pStyle w:val="a4"/>
              <w:ind w:left="35"/>
              <w:rPr>
                <w:rFonts w:eastAsia="Calibri"/>
                <w:b/>
                <w:spacing w:val="0"/>
                <w:sz w:val="22"/>
                <w:szCs w:val="22"/>
              </w:rPr>
            </w:pPr>
            <w:r w:rsidRPr="00867F66">
              <w:rPr>
                <w:rFonts w:eastAsia="Calibri"/>
                <w:b/>
                <w:spacing w:val="0"/>
                <w:sz w:val="22"/>
                <w:szCs w:val="22"/>
              </w:rPr>
              <w:lastRenderedPageBreak/>
              <w:t>4. Совершенствование работы по размещению на территории города нестационарных торговых объектов, в т.ч. совершенствование нормативной базы, снижение административных барьеров, участие предпринимателей в благоустройстве города, повышение качества оказания услуг с учетом территориальных особенностей, приведение внешнего вида торговых объектов к единому дизайн-коду</w:t>
            </w:r>
          </w:p>
          <w:p w14:paraId="096CDF09" w14:textId="4292824E" w:rsidR="00D21387" w:rsidRPr="00867F66" w:rsidRDefault="00D21387" w:rsidP="00D21387">
            <w:pPr>
              <w:pStyle w:val="a4"/>
              <w:tabs>
                <w:tab w:val="left" w:pos="-108"/>
              </w:tabs>
              <w:ind w:left="39"/>
              <w:rPr>
                <w:b/>
                <w:spacing w:val="0"/>
                <w:sz w:val="22"/>
                <w:szCs w:val="22"/>
              </w:rPr>
            </w:pPr>
            <w:r w:rsidRPr="00867F66">
              <w:rPr>
                <w:rFonts w:eastAsia="Calibri"/>
                <w:b/>
                <w:spacing w:val="0"/>
                <w:sz w:val="22"/>
                <w:szCs w:val="22"/>
              </w:rPr>
              <w:t>5. Проведение мониторинга качества оказания услуг (ассортимент и цены на основные товары, состояние и перспективы развития потребительского рынка)</w:t>
            </w:r>
          </w:p>
        </w:tc>
        <w:tc>
          <w:tcPr>
            <w:tcW w:w="2552" w:type="dxa"/>
          </w:tcPr>
          <w:p w14:paraId="30B50A6D" w14:textId="042587E7" w:rsidR="00D21387" w:rsidRPr="00123C6E" w:rsidRDefault="00D21387" w:rsidP="00D21387">
            <w:pPr>
              <w:rPr>
                <w:spacing w:val="0"/>
                <w:sz w:val="22"/>
                <w:szCs w:val="22"/>
              </w:rPr>
            </w:pPr>
            <w:r w:rsidRPr="00123C6E">
              <w:rPr>
                <w:rFonts w:eastAsia="Calibri"/>
                <w:spacing w:val="0"/>
                <w:sz w:val="22"/>
                <w:szCs w:val="22"/>
              </w:rPr>
              <w:lastRenderedPageBreak/>
              <w:t>Норматив минимальной обеспеченности населения площадью стационарных торговых объектов не менее 579,58 кв.м. на человека</w:t>
            </w:r>
          </w:p>
        </w:tc>
        <w:tc>
          <w:tcPr>
            <w:tcW w:w="992" w:type="dxa"/>
          </w:tcPr>
          <w:p w14:paraId="2C5DCD3E" w14:textId="46711C5D" w:rsidR="00D21387" w:rsidRPr="00123C6E" w:rsidRDefault="00D21387" w:rsidP="00D21387">
            <w:pPr>
              <w:jc w:val="center"/>
              <w:rPr>
                <w:spacing w:val="0"/>
                <w:sz w:val="22"/>
                <w:szCs w:val="22"/>
              </w:rPr>
            </w:pPr>
            <w:r>
              <w:rPr>
                <w:spacing w:val="0"/>
                <w:sz w:val="22"/>
                <w:szCs w:val="22"/>
              </w:rPr>
              <w:t xml:space="preserve">2022-2025 годы </w:t>
            </w:r>
          </w:p>
        </w:tc>
        <w:tc>
          <w:tcPr>
            <w:tcW w:w="2551" w:type="dxa"/>
          </w:tcPr>
          <w:p w14:paraId="1C4D860C" w14:textId="37A53A0E" w:rsidR="00D21387" w:rsidRPr="00123C6E" w:rsidRDefault="00D21387" w:rsidP="00D21387">
            <w:pPr>
              <w:rPr>
                <w:spacing w:val="0"/>
                <w:sz w:val="22"/>
                <w:szCs w:val="22"/>
              </w:rPr>
            </w:pPr>
            <w:r w:rsidRPr="00123C6E">
              <w:rPr>
                <w:spacing w:val="0"/>
                <w:sz w:val="22"/>
                <w:szCs w:val="22"/>
              </w:rPr>
              <w:t xml:space="preserve">Отдел развития потребительского рынка администрации города Ачинска, комитет по управлению муниципальным имуществом администрации города Ачинска, </w:t>
            </w:r>
            <w:r>
              <w:rPr>
                <w:spacing w:val="0"/>
                <w:sz w:val="22"/>
                <w:szCs w:val="22"/>
              </w:rPr>
              <w:t xml:space="preserve">управление </w:t>
            </w:r>
            <w:r w:rsidRPr="00123C6E">
              <w:rPr>
                <w:spacing w:val="0"/>
                <w:sz w:val="22"/>
                <w:szCs w:val="22"/>
              </w:rPr>
              <w:t>архитектуры и градостроительства администрации города Ачинска</w:t>
            </w:r>
          </w:p>
          <w:p w14:paraId="25978E9B" w14:textId="1DFA098F" w:rsidR="00D21387" w:rsidRPr="00123C6E" w:rsidRDefault="00D21387" w:rsidP="00D21387">
            <w:pPr>
              <w:rPr>
                <w:spacing w:val="0"/>
                <w:sz w:val="22"/>
                <w:szCs w:val="22"/>
              </w:rPr>
            </w:pPr>
          </w:p>
        </w:tc>
        <w:tc>
          <w:tcPr>
            <w:tcW w:w="3998" w:type="dxa"/>
          </w:tcPr>
          <w:p w14:paraId="4111F8DE" w14:textId="0B2AF9C2" w:rsidR="00D21387" w:rsidRPr="00D01A08" w:rsidRDefault="00D21387" w:rsidP="00D21387">
            <w:pPr>
              <w:jc w:val="both"/>
              <w:rPr>
                <w:rFonts w:eastAsia="Calibri"/>
                <w:spacing w:val="0"/>
                <w:sz w:val="22"/>
                <w:szCs w:val="22"/>
              </w:rPr>
            </w:pPr>
            <w:r w:rsidRPr="00D01A08">
              <w:rPr>
                <w:rFonts w:eastAsia="Calibri"/>
                <w:spacing w:val="0"/>
                <w:sz w:val="22"/>
                <w:szCs w:val="22"/>
              </w:rPr>
              <w:t>1. Уровень обеспеченность населения количеством стационарных торговых объектов в городе Ачинске составляет</w:t>
            </w:r>
            <w:r w:rsidRPr="00D01A08">
              <w:rPr>
                <w:spacing w:val="0"/>
                <w:sz w:val="22"/>
                <w:szCs w:val="22"/>
              </w:rPr>
              <w:t xml:space="preserve"> 256,3%.</w:t>
            </w:r>
          </w:p>
          <w:p w14:paraId="698535F6" w14:textId="77777777" w:rsidR="00D21387" w:rsidRPr="00D01A08" w:rsidRDefault="00D21387" w:rsidP="00D21387">
            <w:pPr>
              <w:jc w:val="both"/>
              <w:rPr>
                <w:rFonts w:eastAsia="Calibri"/>
                <w:spacing w:val="0"/>
                <w:sz w:val="22"/>
                <w:szCs w:val="22"/>
              </w:rPr>
            </w:pPr>
            <w:r w:rsidRPr="00D01A08">
              <w:rPr>
                <w:rFonts w:eastAsia="Calibri"/>
                <w:spacing w:val="0"/>
                <w:sz w:val="22"/>
                <w:szCs w:val="22"/>
              </w:rPr>
              <w:t>2. Реестр торговых объектов сформирован в электронном виде, информация актуализируется на постоянной основе.</w:t>
            </w:r>
          </w:p>
          <w:p w14:paraId="36740BFD" w14:textId="77777777" w:rsidR="00D21387" w:rsidRPr="00D01A08" w:rsidRDefault="00D21387" w:rsidP="00D21387">
            <w:pPr>
              <w:jc w:val="both"/>
              <w:rPr>
                <w:spacing w:val="0"/>
                <w:sz w:val="22"/>
                <w:szCs w:val="22"/>
              </w:rPr>
            </w:pPr>
            <w:r w:rsidRPr="00D01A08">
              <w:rPr>
                <w:spacing w:val="0"/>
                <w:sz w:val="22"/>
                <w:szCs w:val="22"/>
              </w:rPr>
              <w:t>3. Размещение НТО/НО осуществляется в соответствии со схемами размещения.</w:t>
            </w:r>
          </w:p>
          <w:p w14:paraId="67DFF7F2" w14:textId="65C287B1" w:rsidR="00D01A08" w:rsidRPr="00D01A08" w:rsidRDefault="00D01A08" w:rsidP="00D01A08">
            <w:pPr>
              <w:jc w:val="both"/>
              <w:rPr>
                <w:spacing w:val="0"/>
                <w:sz w:val="22"/>
                <w:szCs w:val="22"/>
              </w:rPr>
            </w:pPr>
            <w:r w:rsidRPr="00D01A08">
              <w:rPr>
                <w:spacing w:val="0"/>
                <w:sz w:val="22"/>
                <w:szCs w:val="22"/>
              </w:rPr>
              <w:t>4. Собственники НТО проводят благоустройство объектов и прилегающих территорий в соответствии с постановлением администрации города Ачинска от 03.06.2024 № 160-п «Об утверждении Порядка составления, изменения паспорта фасадов зданий, строений и сооружений на территории города Ачинска».</w:t>
            </w:r>
          </w:p>
          <w:p w14:paraId="424683EF" w14:textId="1637FEBF" w:rsidR="00D01A08" w:rsidRPr="00D01A08" w:rsidRDefault="00D01A08" w:rsidP="00D01A08">
            <w:pPr>
              <w:ind w:firstLine="202"/>
              <w:jc w:val="both"/>
              <w:rPr>
                <w:spacing w:val="0"/>
                <w:sz w:val="22"/>
                <w:szCs w:val="22"/>
              </w:rPr>
            </w:pPr>
            <w:r w:rsidRPr="00D01A08">
              <w:rPr>
                <w:spacing w:val="0"/>
                <w:sz w:val="22"/>
                <w:szCs w:val="22"/>
              </w:rPr>
              <w:lastRenderedPageBreak/>
              <w:t>5. На еженедельной основе проводится мониторинг цен на продовольственные и непродовольственные товары.</w:t>
            </w:r>
          </w:p>
        </w:tc>
      </w:tr>
      <w:tr w:rsidR="00D21387" w:rsidRPr="00123C6E" w14:paraId="5C75A200" w14:textId="11F8ED52" w:rsidTr="007E045B">
        <w:tc>
          <w:tcPr>
            <w:tcW w:w="950" w:type="dxa"/>
          </w:tcPr>
          <w:p w14:paraId="0DB2D190" w14:textId="77777777" w:rsidR="00D21387" w:rsidRDefault="00D21387" w:rsidP="00D21387">
            <w:pPr>
              <w:rPr>
                <w:spacing w:val="0"/>
                <w:sz w:val="22"/>
                <w:szCs w:val="22"/>
              </w:rPr>
            </w:pPr>
          </w:p>
          <w:p w14:paraId="60A47428" w14:textId="65258648" w:rsidR="00D21387" w:rsidRDefault="00D21387" w:rsidP="00D21387">
            <w:pPr>
              <w:rPr>
                <w:spacing w:val="0"/>
                <w:sz w:val="22"/>
                <w:szCs w:val="22"/>
              </w:rPr>
            </w:pPr>
          </w:p>
        </w:tc>
        <w:tc>
          <w:tcPr>
            <w:tcW w:w="2282" w:type="dxa"/>
          </w:tcPr>
          <w:p w14:paraId="2008FE8C" w14:textId="3FCDDFC3" w:rsidR="00D21387" w:rsidRPr="00123C6E" w:rsidRDefault="00D21387" w:rsidP="00D21387">
            <w:pPr>
              <w:rPr>
                <w:spacing w:val="0"/>
                <w:sz w:val="22"/>
                <w:szCs w:val="22"/>
              </w:rPr>
            </w:pPr>
            <w:r w:rsidRPr="00123C6E">
              <w:rPr>
                <w:spacing w:val="0"/>
                <w:sz w:val="22"/>
                <w:szCs w:val="22"/>
              </w:rPr>
              <w:t>Создание условий по продвижению на рынке, как города, так и края, продуктов собственного производства, увеличение объемов обеспечения населения продуктами собственного производства</w:t>
            </w:r>
          </w:p>
        </w:tc>
        <w:tc>
          <w:tcPr>
            <w:tcW w:w="2835" w:type="dxa"/>
          </w:tcPr>
          <w:p w14:paraId="15DB4DB6" w14:textId="77777777" w:rsidR="00D21387" w:rsidRPr="00867F66" w:rsidRDefault="00D21387" w:rsidP="00D21387">
            <w:pPr>
              <w:pStyle w:val="a4"/>
              <w:numPr>
                <w:ilvl w:val="0"/>
                <w:numId w:val="2"/>
              </w:numPr>
              <w:tabs>
                <w:tab w:val="left" w:pos="253"/>
              </w:tabs>
              <w:ind w:left="-31" w:hanging="1"/>
              <w:rPr>
                <w:b/>
                <w:spacing w:val="0"/>
                <w:sz w:val="22"/>
                <w:szCs w:val="22"/>
              </w:rPr>
            </w:pPr>
            <w:r w:rsidRPr="00867F66">
              <w:rPr>
                <w:b/>
                <w:spacing w:val="0"/>
                <w:sz w:val="22"/>
                <w:szCs w:val="22"/>
              </w:rPr>
              <w:t>Проведение ярмарок продовольственных и непродовольственных товаров с участием товаропроизводителей западной группы городов края</w:t>
            </w:r>
          </w:p>
          <w:p w14:paraId="1941009B" w14:textId="77777777" w:rsidR="00D21387" w:rsidRPr="00867F66" w:rsidRDefault="00D21387" w:rsidP="00D21387">
            <w:pPr>
              <w:pStyle w:val="a4"/>
              <w:numPr>
                <w:ilvl w:val="0"/>
                <w:numId w:val="2"/>
              </w:numPr>
              <w:tabs>
                <w:tab w:val="left" w:pos="253"/>
              </w:tabs>
              <w:ind w:left="-31" w:hanging="1"/>
              <w:rPr>
                <w:spacing w:val="0"/>
                <w:sz w:val="22"/>
                <w:szCs w:val="22"/>
              </w:rPr>
            </w:pPr>
            <w:r w:rsidRPr="00867F66">
              <w:rPr>
                <w:spacing w:val="0"/>
                <w:sz w:val="22"/>
                <w:szCs w:val="22"/>
              </w:rPr>
              <w:t>Ежегодная актуализация при необходимости мест для расширенных продаж, где жители, ведущие личное подсобное хозяйство, реализуют излишки с/х продукции</w:t>
            </w:r>
          </w:p>
          <w:p w14:paraId="6DC10AB4" w14:textId="77777777" w:rsidR="00D21387" w:rsidRPr="00867F66" w:rsidRDefault="00D21387" w:rsidP="00D21387">
            <w:pPr>
              <w:pStyle w:val="a4"/>
              <w:numPr>
                <w:ilvl w:val="0"/>
                <w:numId w:val="2"/>
              </w:numPr>
              <w:tabs>
                <w:tab w:val="left" w:pos="253"/>
              </w:tabs>
              <w:ind w:left="-31" w:hanging="1"/>
              <w:rPr>
                <w:spacing w:val="0"/>
                <w:sz w:val="22"/>
                <w:szCs w:val="22"/>
              </w:rPr>
            </w:pPr>
            <w:r w:rsidRPr="00867F66">
              <w:rPr>
                <w:spacing w:val="0"/>
                <w:sz w:val="22"/>
                <w:szCs w:val="22"/>
              </w:rPr>
              <w:lastRenderedPageBreak/>
              <w:t>Предоставление мест для размещения нестационарных торговых объектов местным сельхозпроизводителям</w:t>
            </w:r>
          </w:p>
          <w:p w14:paraId="1419F670" w14:textId="21C497C6" w:rsidR="00D21387" w:rsidRPr="00867F66" w:rsidRDefault="00D21387" w:rsidP="00D21387">
            <w:pPr>
              <w:pStyle w:val="a4"/>
              <w:ind w:left="35"/>
              <w:rPr>
                <w:rFonts w:eastAsia="Calibri"/>
                <w:spacing w:val="0"/>
                <w:sz w:val="22"/>
                <w:szCs w:val="22"/>
              </w:rPr>
            </w:pPr>
            <w:r w:rsidRPr="00867F66">
              <w:rPr>
                <w:bCs/>
                <w:spacing w:val="0"/>
                <w:sz w:val="22"/>
                <w:szCs w:val="22"/>
              </w:rPr>
              <w:t>Информирование населения о проведении ярмарочных мероприятий через средства массовой информации, использование в качестве информационных площадок популярных групп в социальных сетях</w:t>
            </w:r>
          </w:p>
        </w:tc>
        <w:tc>
          <w:tcPr>
            <w:tcW w:w="2552" w:type="dxa"/>
          </w:tcPr>
          <w:p w14:paraId="430FD54B" w14:textId="45579DF7" w:rsidR="00D21387" w:rsidRPr="00123C6E" w:rsidRDefault="00D21387" w:rsidP="00D21387">
            <w:pPr>
              <w:rPr>
                <w:rFonts w:eastAsia="Calibri"/>
                <w:spacing w:val="0"/>
                <w:sz w:val="22"/>
                <w:szCs w:val="22"/>
              </w:rPr>
            </w:pPr>
            <w:r w:rsidRPr="00123C6E">
              <w:rPr>
                <w:spacing w:val="0"/>
                <w:sz w:val="22"/>
                <w:szCs w:val="22"/>
              </w:rPr>
              <w:lastRenderedPageBreak/>
              <w:t>Не менее 4 территорий для расположения мест расширенных продаж, не менее 59 мест расположения граждан</w:t>
            </w:r>
          </w:p>
        </w:tc>
        <w:tc>
          <w:tcPr>
            <w:tcW w:w="992" w:type="dxa"/>
          </w:tcPr>
          <w:p w14:paraId="51767756" w14:textId="6CF87037" w:rsidR="00D21387" w:rsidRDefault="00D21387" w:rsidP="00D21387">
            <w:pPr>
              <w:jc w:val="center"/>
              <w:rPr>
                <w:spacing w:val="0"/>
                <w:sz w:val="22"/>
                <w:szCs w:val="22"/>
              </w:rPr>
            </w:pPr>
            <w:r>
              <w:rPr>
                <w:spacing w:val="0"/>
                <w:sz w:val="22"/>
                <w:szCs w:val="22"/>
              </w:rPr>
              <w:t>2022-2025 годы</w:t>
            </w:r>
          </w:p>
        </w:tc>
        <w:tc>
          <w:tcPr>
            <w:tcW w:w="2551" w:type="dxa"/>
          </w:tcPr>
          <w:p w14:paraId="48CCF6F5" w14:textId="172E0D71" w:rsidR="00D21387" w:rsidRPr="00123C6E" w:rsidRDefault="00D21387" w:rsidP="00D21387">
            <w:pPr>
              <w:rPr>
                <w:spacing w:val="0"/>
                <w:sz w:val="22"/>
                <w:szCs w:val="22"/>
              </w:rPr>
            </w:pPr>
            <w:r w:rsidRPr="00123C6E">
              <w:rPr>
                <w:spacing w:val="0"/>
                <w:sz w:val="22"/>
                <w:szCs w:val="22"/>
              </w:rPr>
              <w:t>Отдел развития потребительского рынка администрации города Ачинска</w:t>
            </w:r>
          </w:p>
        </w:tc>
        <w:tc>
          <w:tcPr>
            <w:tcW w:w="3998" w:type="dxa"/>
          </w:tcPr>
          <w:p w14:paraId="23960971" w14:textId="0D5ED8C7" w:rsidR="00D21387" w:rsidRPr="000F58CC" w:rsidRDefault="00D21387" w:rsidP="00D21387">
            <w:pPr>
              <w:pStyle w:val="a4"/>
              <w:numPr>
                <w:ilvl w:val="0"/>
                <w:numId w:val="36"/>
              </w:numPr>
              <w:ind w:left="0" w:firstLine="60"/>
              <w:jc w:val="both"/>
              <w:rPr>
                <w:spacing w:val="0"/>
                <w:sz w:val="22"/>
                <w:szCs w:val="22"/>
              </w:rPr>
            </w:pPr>
            <w:r w:rsidRPr="000F58CC">
              <w:rPr>
                <w:spacing w:val="0"/>
                <w:sz w:val="22"/>
                <w:szCs w:val="22"/>
              </w:rPr>
              <w:t>В 202</w:t>
            </w:r>
            <w:r>
              <w:rPr>
                <w:spacing w:val="0"/>
                <w:sz w:val="22"/>
                <w:szCs w:val="22"/>
              </w:rPr>
              <w:t>4</w:t>
            </w:r>
            <w:r w:rsidRPr="000F58CC">
              <w:rPr>
                <w:spacing w:val="0"/>
                <w:sz w:val="22"/>
                <w:szCs w:val="22"/>
              </w:rPr>
              <w:t xml:space="preserve"> году проведены ярмарки, посвященные празднованию</w:t>
            </w:r>
          </w:p>
          <w:p w14:paraId="4DF502BA" w14:textId="77777777" w:rsidR="00D21387" w:rsidRPr="007500E0" w:rsidRDefault="00D21387" w:rsidP="00D21387">
            <w:pPr>
              <w:jc w:val="both"/>
              <w:rPr>
                <w:spacing w:val="0"/>
                <w:sz w:val="22"/>
                <w:szCs w:val="22"/>
              </w:rPr>
            </w:pPr>
            <w:r w:rsidRPr="007500E0">
              <w:rPr>
                <w:spacing w:val="0"/>
                <w:sz w:val="22"/>
                <w:szCs w:val="22"/>
              </w:rPr>
              <w:t>Масленицы, Дня города, 3 тематические ярмарки: «Медовый спас», «Ссыпки по-ачински», «Краски осени».</w:t>
            </w:r>
          </w:p>
          <w:p w14:paraId="4B7668C5" w14:textId="77777777" w:rsidR="00D21387" w:rsidRPr="007500E0" w:rsidRDefault="00D21387" w:rsidP="00D21387">
            <w:pPr>
              <w:jc w:val="both"/>
              <w:rPr>
                <w:spacing w:val="0"/>
                <w:sz w:val="22"/>
                <w:szCs w:val="22"/>
              </w:rPr>
            </w:pPr>
            <w:r w:rsidRPr="007500E0">
              <w:rPr>
                <w:spacing w:val="0"/>
                <w:sz w:val="22"/>
                <w:szCs w:val="22"/>
              </w:rPr>
              <w:t xml:space="preserve">2. Постановлением администрации города Ачинска от 20.07.2020 № 189-п, утвержден перечень мест расширенных продаж: 5 территорий, 74 места расположения граждан (лотки). </w:t>
            </w:r>
          </w:p>
          <w:p w14:paraId="189E272F" w14:textId="77777777" w:rsidR="00D21387" w:rsidRPr="007500E0" w:rsidRDefault="00D21387" w:rsidP="00D21387">
            <w:pPr>
              <w:jc w:val="both"/>
              <w:rPr>
                <w:spacing w:val="0"/>
                <w:sz w:val="22"/>
                <w:szCs w:val="22"/>
              </w:rPr>
            </w:pPr>
            <w:r w:rsidRPr="007500E0">
              <w:rPr>
                <w:spacing w:val="0"/>
                <w:sz w:val="22"/>
                <w:szCs w:val="22"/>
              </w:rPr>
              <w:t>3. Места для размещения НТО предоставляются на основании заявлений о размещении сроком на 15 лет.</w:t>
            </w:r>
          </w:p>
          <w:p w14:paraId="7A2AF13D" w14:textId="0651F2D8" w:rsidR="00D21387" w:rsidRPr="00123C6E" w:rsidRDefault="00D21387" w:rsidP="00D21387">
            <w:pPr>
              <w:jc w:val="both"/>
              <w:rPr>
                <w:spacing w:val="0"/>
                <w:sz w:val="22"/>
                <w:szCs w:val="22"/>
              </w:rPr>
            </w:pPr>
            <w:r w:rsidRPr="007500E0">
              <w:rPr>
                <w:spacing w:val="0"/>
                <w:sz w:val="22"/>
                <w:szCs w:val="22"/>
              </w:rPr>
              <w:lastRenderedPageBreak/>
              <w:t xml:space="preserve">4. </w:t>
            </w:r>
            <w:r w:rsidRPr="007500E0">
              <w:rPr>
                <w:bCs/>
                <w:spacing w:val="0"/>
                <w:sz w:val="22"/>
                <w:szCs w:val="22"/>
              </w:rPr>
              <w:t>Информирование населения осуществляется через СМИ города, социальные сети администрации города.</w:t>
            </w:r>
          </w:p>
        </w:tc>
      </w:tr>
      <w:tr w:rsidR="00D21387" w:rsidRPr="00123C6E" w14:paraId="725CA7CD" w14:textId="5F958B44" w:rsidTr="007E045B">
        <w:tc>
          <w:tcPr>
            <w:tcW w:w="16160" w:type="dxa"/>
            <w:gridSpan w:val="7"/>
          </w:tcPr>
          <w:p w14:paraId="52CBDFFC" w14:textId="1AFF652D" w:rsidR="00D21387" w:rsidRPr="00123C6E" w:rsidRDefault="00D21387" w:rsidP="00D21387">
            <w:pPr>
              <w:rPr>
                <w:spacing w:val="0"/>
                <w:sz w:val="22"/>
                <w:szCs w:val="22"/>
              </w:rPr>
            </w:pPr>
            <w:r w:rsidRPr="00123C6E">
              <w:rPr>
                <w:b/>
                <w:i/>
                <w:spacing w:val="0"/>
                <w:sz w:val="22"/>
                <w:szCs w:val="22"/>
              </w:rPr>
              <w:lastRenderedPageBreak/>
              <w:t xml:space="preserve">2.3. Развитие рынка труда. Организация опережающего обеспечения трудовыми ресурсами </w:t>
            </w:r>
            <w:r w:rsidRPr="00123C6E">
              <w:rPr>
                <w:rFonts w:eastAsia="Calibri"/>
                <w:b/>
                <w:i/>
                <w:spacing w:val="0"/>
                <w:sz w:val="22"/>
                <w:szCs w:val="22"/>
                <w:lang w:eastAsia="en-US"/>
              </w:rPr>
              <w:t>устойчивого развития экономики, обеспечение занятости трудовых ресурсов</w:t>
            </w:r>
          </w:p>
        </w:tc>
      </w:tr>
      <w:tr w:rsidR="00D21387" w:rsidRPr="00123C6E" w14:paraId="635E412C" w14:textId="086E2AFB" w:rsidTr="007E045B">
        <w:tc>
          <w:tcPr>
            <w:tcW w:w="950" w:type="dxa"/>
          </w:tcPr>
          <w:p w14:paraId="3FD2659E" w14:textId="77777777" w:rsidR="00D21387" w:rsidRPr="00123C6E" w:rsidRDefault="00D21387" w:rsidP="00D21387">
            <w:pPr>
              <w:rPr>
                <w:spacing w:val="0"/>
                <w:sz w:val="22"/>
                <w:szCs w:val="22"/>
              </w:rPr>
            </w:pPr>
            <w:r w:rsidRPr="00123C6E">
              <w:rPr>
                <w:spacing w:val="0"/>
                <w:sz w:val="22"/>
                <w:szCs w:val="22"/>
              </w:rPr>
              <w:t>2.3.1.</w:t>
            </w:r>
          </w:p>
        </w:tc>
        <w:tc>
          <w:tcPr>
            <w:tcW w:w="2282" w:type="dxa"/>
          </w:tcPr>
          <w:p w14:paraId="05913146" w14:textId="77777777" w:rsidR="00D21387" w:rsidRPr="00123C6E" w:rsidRDefault="00D21387" w:rsidP="00D21387">
            <w:pPr>
              <w:tabs>
                <w:tab w:val="left" w:pos="993"/>
              </w:tabs>
              <w:autoSpaceDE w:val="0"/>
              <w:autoSpaceDN w:val="0"/>
              <w:adjustRightInd w:val="0"/>
              <w:contextualSpacing/>
              <w:outlineLvl w:val="0"/>
              <w:rPr>
                <w:spacing w:val="0"/>
                <w:sz w:val="22"/>
                <w:szCs w:val="22"/>
              </w:rPr>
            </w:pPr>
            <w:r w:rsidRPr="00123C6E">
              <w:rPr>
                <w:rFonts w:eastAsia="Calibri"/>
                <w:spacing w:val="0"/>
                <w:sz w:val="22"/>
                <w:szCs w:val="22"/>
                <w:lang w:eastAsia="en-US"/>
              </w:rPr>
              <w:t xml:space="preserve">Цифровая трансформация существующей модели управления рынком труда  </w:t>
            </w:r>
          </w:p>
        </w:tc>
        <w:tc>
          <w:tcPr>
            <w:tcW w:w="2835" w:type="dxa"/>
          </w:tcPr>
          <w:p w14:paraId="2E1BF9DC" w14:textId="77777777" w:rsidR="00D21387" w:rsidRPr="00867F66" w:rsidRDefault="00D21387" w:rsidP="00D21387">
            <w:pPr>
              <w:pStyle w:val="a4"/>
              <w:ind w:left="-31"/>
              <w:rPr>
                <w:spacing w:val="0"/>
                <w:sz w:val="22"/>
                <w:szCs w:val="22"/>
              </w:rPr>
            </w:pPr>
            <w:r w:rsidRPr="00867F66">
              <w:rPr>
                <w:spacing w:val="0"/>
                <w:sz w:val="22"/>
                <w:szCs w:val="22"/>
              </w:rPr>
              <w:t>1. Мониторинг ситуации на рынке труда с целью оперативного реагирования на ситуацию на рынке труда города и края, выявления «точек риска», формирования предложений по минимизации влияния нег</w:t>
            </w:r>
            <w:r>
              <w:rPr>
                <w:spacing w:val="0"/>
                <w:sz w:val="22"/>
                <w:szCs w:val="22"/>
              </w:rPr>
              <w:t>ативных факторов на рынке труда</w:t>
            </w:r>
          </w:p>
          <w:p w14:paraId="024D45F1" w14:textId="77777777" w:rsidR="00D21387" w:rsidRPr="00867F66" w:rsidRDefault="00D21387" w:rsidP="00D21387">
            <w:pPr>
              <w:pStyle w:val="a4"/>
              <w:ind w:left="-31"/>
              <w:rPr>
                <w:spacing w:val="0"/>
                <w:sz w:val="22"/>
                <w:szCs w:val="22"/>
              </w:rPr>
            </w:pPr>
            <w:r w:rsidRPr="00867F66">
              <w:rPr>
                <w:spacing w:val="0"/>
                <w:sz w:val="22"/>
                <w:szCs w:val="22"/>
              </w:rPr>
              <w:t>2. Переход к оказанию всех услуг в сфере занятости населения в электронном виде в рамках разрабатываемой Концепции трансформации службы занятости населения Красноярского края</w:t>
            </w:r>
          </w:p>
          <w:p w14:paraId="6980D9EF" w14:textId="77777777" w:rsidR="00D21387" w:rsidRPr="00867F66" w:rsidRDefault="00D21387" w:rsidP="00D21387">
            <w:pPr>
              <w:pStyle w:val="a4"/>
              <w:ind w:left="-31"/>
              <w:rPr>
                <w:b/>
                <w:spacing w:val="0"/>
                <w:sz w:val="22"/>
                <w:szCs w:val="22"/>
              </w:rPr>
            </w:pPr>
            <w:r w:rsidRPr="00867F66">
              <w:rPr>
                <w:b/>
                <w:spacing w:val="0"/>
                <w:sz w:val="22"/>
                <w:szCs w:val="22"/>
              </w:rPr>
              <w:t xml:space="preserve">3. Проведение целенаправленной политики по обеспечению полной занятости. Обеспечение взаимодействия с </w:t>
            </w:r>
            <w:r w:rsidRPr="00867F66">
              <w:rPr>
                <w:b/>
                <w:spacing w:val="0"/>
                <w:sz w:val="22"/>
                <w:szCs w:val="22"/>
              </w:rPr>
              <w:lastRenderedPageBreak/>
              <w:t>государственной службой занятости населения и предприятиями города по прогнозированию потребности и подбору кадров</w:t>
            </w:r>
          </w:p>
          <w:p w14:paraId="0F358630" w14:textId="77777777" w:rsidR="00D21387" w:rsidRPr="00867F66" w:rsidRDefault="00D21387" w:rsidP="00D21387">
            <w:pPr>
              <w:pStyle w:val="a4"/>
              <w:ind w:left="-31"/>
              <w:rPr>
                <w:b/>
                <w:spacing w:val="0"/>
                <w:sz w:val="22"/>
                <w:szCs w:val="22"/>
              </w:rPr>
            </w:pPr>
            <w:r w:rsidRPr="00867F66">
              <w:rPr>
                <w:b/>
                <w:spacing w:val="0"/>
                <w:sz w:val="22"/>
                <w:szCs w:val="22"/>
              </w:rPr>
              <w:t>4. Обеспечение содействия предприятиям в подготовке и переподготовке кадров по дефицитным профессиям</w:t>
            </w:r>
          </w:p>
        </w:tc>
        <w:tc>
          <w:tcPr>
            <w:tcW w:w="2552" w:type="dxa"/>
          </w:tcPr>
          <w:p w14:paraId="13699A2F" w14:textId="77777777" w:rsidR="00D21387" w:rsidRPr="00123C6E" w:rsidRDefault="00D21387" w:rsidP="00D21387">
            <w:pPr>
              <w:ind w:left="-79"/>
              <w:jc w:val="both"/>
              <w:textAlignment w:val="baseline"/>
              <w:rPr>
                <w:spacing w:val="0"/>
                <w:sz w:val="22"/>
                <w:szCs w:val="22"/>
              </w:rPr>
            </w:pPr>
            <w:r w:rsidRPr="00123C6E">
              <w:rPr>
                <w:spacing w:val="0"/>
                <w:sz w:val="22"/>
                <w:szCs w:val="22"/>
              </w:rPr>
              <w:lastRenderedPageBreak/>
              <w:t>Обеспечение уровня зарегистрированной безработицы в размере 0,3%</w:t>
            </w:r>
          </w:p>
        </w:tc>
        <w:tc>
          <w:tcPr>
            <w:tcW w:w="992" w:type="dxa"/>
          </w:tcPr>
          <w:p w14:paraId="7C73C7FE" w14:textId="77777777" w:rsidR="00D21387" w:rsidRPr="00123C6E" w:rsidRDefault="00D21387" w:rsidP="00D21387">
            <w:pPr>
              <w:jc w:val="center"/>
              <w:rPr>
                <w:spacing w:val="0"/>
                <w:sz w:val="22"/>
                <w:szCs w:val="22"/>
              </w:rPr>
            </w:pPr>
            <w:r w:rsidRPr="00123C6E">
              <w:rPr>
                <w:spacing w:val="0"/>
                <w:sz w:val="22"/>
                <w:szCs w:val="22"/>
              </w:rPr>
              <w:t>2022-2025 годы</w:t>
            </w:r>
          </w:p>
          <w:p w14:paraId="00CC4DD8" w14:textId="77777777" w:rsidR="00D21387" w:rsidRPr="00123C6E" w:rsidRDefault="00D21387" w:rsidP="00D21387">
            <w:pPr>
              <w:rPr>
                <w:spacing w:val="0"/>
                <w:sz w:val="22"/>
                <w:szCs w:val="22"/>
              </w:rPr>
            </w:pPr>
          </w:p>
          <w:p w14:paraId="38D3009B" w14:textId="77777777" w:rsidR="00D21387" w:rsidRPr="00123C6E" w:rsidRDefault="00D21387" w:rsidP="00D21387">
            <w:pPr>
              <w:rPr>
                <w:spacing w:val="0"/>
                <w:sz w:val="22"/>
                <w:szCs w:val="22"/>
              </w:rPr>
            </w:pPr>
          </w:p>
          <w:p w14:paraId="11CB0970" w14:textId="77777777" w:rsidR="00D21387" w:rsidRPr="00123C6E" w:rsidRDefault="00D21387" w:rsidP="00D21387">
            <w:pPr>
              <w:rPr>
                <w:spacing w:val="0"/>
                <w:sz w:val="22"/>
                <w:szCs w:val="22"/>
              </w:rPr>
            </w:pPr>
          </w:p>
          <w:p w14:paraId="3535C56F" w14:textId="77777777" w:rsidR="00D21387" w:rsidRPr="00123C6E" w:rsidRDefault="00D21387" w:rsidP="00D21387">
            <w:pPr>
              <w:rPr>
                <w:spacing w:val="0"/>
                <w:sz w:val="22"/>
                <w:szCs w:val="22"/>
              </w:rPr>
            </w:pPr>
          </w:p>
          <w:p w14:paraId="6AE4128E" w14:textId="77777777" w:rsidR="00D21387" w:rsidRPr="00123C6E" w:rsidRDefault="00D21387" w:rsidP="00D21387">
            <w:pPr>
              <w:rPr>
                <w:spacing w:val="0"/>
                <w:sz w:val="22"/>
                <w:szCs w:val="22"/>
              </w:rPr>
            </w:pPr>
          </w:p>
          <w:p w14:paraId="4AA8CC9E" w14:textId="77777777" w:rsidR="00D21387" w:rsidRDefault="00D21387" w:rsidP="00D21387">
            <w:pPr>
              <w:rPr>
                <w:spacing w:val="0"/>
                <w:sz w:val="22"/>
                <w:szCs w:val="22"/>
              </w:rPr>
            </w:pPr>
          </w:p>
          <w:p w14:paraId="3F6D4A54" w14:textId="77777777" w:rsidR="00D21387" w:rsidRPr="00123C6E" w:rsidRDefault="00D21387" w:rsidP="00D21387">
            <w:pPr>
              <w:rPr>
                <w:spacing w:val="0"/>
                <w:sz w:val="22"/>
                <w:szCs w:val="22"/>
              </w:rPr>
            </w:pPr>
          </w:p>
          <w:p w14:paraId="48BEAD21" w14:textId="77777777" w:rsidR="00D21387" w:rsidRPr="00123C6E" w:rsidRDefault="00D21387" w:rsidP="00D21387">
            <w:pPr>
              <w:rPr>
                <w:spacing w:val="0"/>
                <w:sz w:val="22"/>
                <w:szCs w:val="22"/>
              </w:rPr>
            </w:pPr>
          </w:p>
          <w:p w14:paraId="56049BC3" w14:textId="77777777" w:rsidR="00D21387" w:rsidRPr="00123C6E" w:rsidRDefault="00D21387" w:rsidP="00D21387">
            <w:pPr>
              <w:jc w:val="center"/>
              <w:rPr>
                <w:spacing w:val="0"/>
                <w:sz w:val="22"/>
                <w:szCs w:val="22"/>
              </w:rPr>
            </w:pPr>
            <w:r w:rsidRPr="00123C6E">
              <w:rPr>
                <w:spacing w:val="0"/>
                <w:sz w:val="22"/>
                <w:szCs w:val="22"/>
              </w:rPr>
              <w:t>2022-2025 годы</w:t>
            </w:r>
          </w:p>
          <w:p w14:paraId="09D85A57" w14:textId="77777777" w:rsidR="00D21387" w:rsidRPr="00123C6E" w:rsidRDefault="00D21387" w:rsidP="00D21387">
            <w:pPr>
              <w:rPr>
                <w:spacing w:val="0"/>
                <w:sz w:val="22"/>
                <w:szCs w:val="22"/>
              </w:rPr>
            </w:pPr>
          </w:p>
          <w:p w14:paraId="4C0E6E8E" w14:textId="77777777" w:rsidR="00D21387" w:rsidRDefault="00D21387" w:rsidP="00D21387">
            <w:pPr>
              <w:rPr>
                <w:spacing w:val="0"/>
                <w:sz w:val="22"/>
                <w:szCs w:val="22"/>
              </w:rPr>
            </w:pPr>
          </w:p>
          <w:p w14:paraId="6D241652" w14:textId="77777777" w:rsidR="00D21387" w:rsidRDefault="00D21387" w:rsidP="00D21387">
            <w:pPr>
              <w:rPr>
                <w:spacing w:val="0"/>
                <w:sz w:val="22"/>
                <w:szCs w:val="22"/>
              </w:rPr>
            </w:pPr>
          </w:p>
          <w:p w14:paraId="73D44CB4" w14:textId="77777777" w:rsidR="00D21387" w:rsidRDefault="00D21387" w:rsidP="00D21387">
            <w:pPr>
              <w:rPr>
                <w:spacing w:val="0"/>
                <w:sz w:val="22"/>
                <w:szCs w:val="22"/>
              </w:rPr>
            </w:pPr>
          </w:p>
          <w:p w14:paraId="4995D81A" w14:textId="77777777" w:rsidR="00D21387" w:rsidRPr="00123C6E" w:rsidRDefault="00D21387" w:rsidP="00D21387">
            <w:pPr>
              <w:rPr>
                <w:spacing w:val="0"/>
                <w:sz w:val="22"/>
                <w:szCs w:val="22"/>
              </w:rPr>
            </w:pPr>
          </w:p>
          <w:p w14:paraId="60B42B34" w14:textId="77777777" w:rsidR="00D21387" w:rsidRPr="00123C6E" w:rsidRDefault="00D21387" w:rsidP="00D21387">
            <w:pPr>
              <w:rPr>
                <w:spacing w:val="0"/>
                <w:sz w:val="22"/>
                <w:szCs w:val="22"/>
              </w:rPr>
            </w:pPr>
          </w:p>
          <w:p w14:paraId="7AEA6020" w14:textId="77777777" w:rsidR="00D21387" w:rsidRPr="00123C6E" w:rsidRDefault="00D21387" w:rsidP="00D21387">
            <w:pPr>
              <w:jc w:val="center"/>
              <w:rPr>
                <w:spacing w:val="0"/>
                <w:sz w:val="22"/>
                <w:szCs w:val="22"/>
              </w:rPr>
            </w:pPr>
            <w:r w:rsidRPr="00123C6E">
              <w:rPr>
                <w:spacing w:val="0"/>
                <w:sz w:val="22"/>
                <w:szCs w:val="22"/>
              </w:rPr>
              <w:t>2022-2025 годы</w:t>
            </w:r>
          </w:p>
          <w:p w14:paraId="0C769D98" w14:textId="77777777" w:rsidR="00D21387" w:rsidRPr="00123C6E" w:rsidRDefault="00D21387" w:rsidP="00D21387">
            <w:pPr>
              <w:rPr>
                <w:spacing w:val="0"/>
                <w:sz w:val="22"/>
                <w:szCs w:val="22"/>
              </w:rPr>
            </w:pPr>
          </w:p>
          <w:p w14:paraId="3D888E56" w14:textId="77777777" w:rsidR="00D21387" w:rsidRPr="00123C6E" w:rsidRDefault="00D21387" w:rsidP="00D21387">
            <w:pPr>
              <w:rPr>
                <w:spacing w:val="0"/>
                <w:sz w:val="22"/>
                <w:szCs w:val="22"/>
              </w:rPr>
            </w:pPr>
          </w:p>
          <w:p w14:paraId="3AC942F9" w14:textId="77777777" w:rsidR="00D21387" w:rsidRPr="00123C6E" w:rsidRDefault="00D21387" w:rsidP="00D21387">
            <w:pPr>
              <w:rPr>
                <w:spacing w:val="0"/>
                <w:sz w:val="22"/>
                <w:szCs w:val="22"/>
              </w:rPr>
            </w:pPr>
          </w:p>
          <w:p w14:paraId="561B1A1B" w14:textId="77777777" w:rsidR="00D21387" w:rsidRPr="00123C6E" w:rsidRDefault="00D21387" w:rsidP="00D21387">
            <w:pPr>
              <w:rPr>
                <w:spacing w:val="0"/>
                <w:sz w:val="22"/>
                <w:szCs w:val="22"/>
              </w:rPr>
            </w:pPr>
          </w:p>
          <w:p w14:paraId="68C55ADE" w14:textId="77777777" w:rsidR="00D21387" w:rsidRPr="00123C6E" w:rsidRDefault="00D21387" w:rsidP="00D21387">
            <w:pPr>
              <w:rPr>
                <w:spacing w:val="0"/>
                <w:sz w:val="22"/>
                <w:szCs w:val="22"/>
              </w:rPr>
            </w:pPr>
          </w:p>
          <w:p w14:paraId="763BE76A" w14:textId="77777777" w:rsidR="00D21387" w:rsidRPr="00123C6E" w:rsidRDefault="00D21387" w:rsidP="00D21387">
            <w:pPr>
              <w:rPr>
                <w:spacing w:val="0"/>
                <w:sz w:val="22"/>
                <w:szCs w:val="22"/>
              </w:rPr>
            </w:pPr>
          </w:p>
          <w:p w14:paraId="7329B581" w14:textId="77777777" w:rsidR="00D21387" w:rsidRDefault="00D21387" w:rsidP="00D21387">
            <w:pPr>
              <w:rPr>
                <w:spacing w:val="0"/>
                <w:sz w:val="22"/>
                <w:szCs w:val="22"/>
              </w:rPr>
            </w:pPr>
          </w:p>
          <w:p w14:paraId="7A276E63" w14:textId="77777777" w:rsidR="00D21387" w:rsidRDefault="00D21387" w:rsidP="00D21387">
            <w:pPr>
              <w:rPr>
                <w:spacing w:val="0"/>
                <w:sz w:val="22"/>
                <w:szCs w:val="22"/>
              </w:rPr>
            </w:pPr>
          </w:p>
          <w:p w14:paraId="2EB4AD0F" w14:textId="77777777" w:rsidR="00D21387" w:rsidRPr="00123C6E" w:rsidRDefault="00D21387" w:rsidP="00D21387">
            <w:pPr>
              <w:rPr>
                <w:spacing w:val="0"/>
                <w:sz w:val="22"/>
                <w:szCs w:val="22"/>
              </w:rPr>
            </w:pPr>
          </w:p>
          <w:p w14:paraId="22251A90" w14:textId="77777777" w:rsidR="00D21387" w:rsidRPr="00123C6E" w:rsidRDefault="00D21387" w:rsidP="00D21387">
            <w:pPr>
              <w:jc w:val="center"/>
              <w:rPr>
                <w:spacing w:val="0"/>
                <w:sz w:val="22"/>
                <w:szCs w:val="22"/>
              </w:rPr>
            </w:pPr>
            <w:r w:rsidRPr="00123C6E">
              <w:rPr>
                <w:spacing w:val="0"/>
                <w:sz w:val="22"/>
                <w:szCs w:val="22"/>
              </w:rPr>
              <w:t>2022-2025 годы</w:t>
            </w:r>
          </w:p>
          <w:p w14:paraId="0478D42B" w14:textId="77777777" w:rsidR="00D21387" w:rsidRPr="00123C6E" w:rsidRDefault="00D21387" w:rsidP="00D21387">
            <w:pPr>
              <w:rPr>
                <w:spacing w:val="0"/>
                <w:sz w:val="22"/>
                <w:szCs w:val="22"/>
              </w:rPr>
            </w:pPr>
          </w:p>
        </w:tc>
        <w:tc>
          <w:tcPr>
            <w:tcW w:w="2551" w:type="dxa"/>
            <w:vMerge w:val="restart"/>
          </w:tcPr>
          <w:p w14:paraId="2A701E89" w14:textId="77777777" w:rsidR="00D21387" w:rsidRPr="00123C6E" w:rsidRDefault="00D21387" w:rsidP="00D21387">
            <w:pPr>
              <w:rPr>
                <w:spacing w:val="0"/>
                <w:sz w:val="22"/>
                <w:szCs w:val="22"/>
              </w:rPr>
            </w:pPr>
            <w:r w:rsidRPr="00123C6E">
              <w:rPr>
                <w:spacing w:val="0"/>
                <w:sz w:val="22"/>
                <w:szCs w:val="22"/>
              </w:rPr>
              <w:lastRenderedPageBreak/>
              <w:t xml:space="preserve">Управление экономического развития и планирования администрации города Ачинска, КГКУ «Центр занятости населения </w:t>
            </w:r>
          </w:p>
          <w:p w14:paraId="2A5027FE" w14:textId="77777777" w:rsidR="00D21387" w:rsidRPr="00123C6E" w:rsidRDefault="00D21387" w:rsidP="00D21387">
            <w:pPr>
              <w:rPr>
                <w:spacing w:val="0"/>
                <w:sz w:val="22"/>
                <w:szCs w:val="22"/>
              </w:rPr>
            </w:pPr>
            <w:r w:rsidRPr="00123C6E">
              <w:rPr>
                <w:spacing w:val="0"/>
                <w:sz w:val="22"/>
                <w:szCs w:val="22"/>
              </w:rPr>
              <w:t>г. Ачинска»</w:t>
            </w:r>
          </w:p>
          <w:p w14:paraId="601AF3EB" w14:textId="77777777" w:rsidR="00D21387" w:rsidRPr="00123C6E" w:rsidRDefault="00D21387" w:rsidP="00D21387">
            <w:pPr>
              <w:rPr>
                <w:spacing w:val="0"/>
                <w:sz w:val="22"/>
                <w:szCs w:val="22"/>
              </w:rPr>
            </w:pPr>
          </w:p>
          <w:p w14:paraId="050C6481" w14:textId="77777777" w:rsidR="00D21387" w:rsidRPr="00123C6E" w:rsidRDefault="00D21387" w:rsidP="00D21387">
            <w:pPr>
              <w:rPr>
                <w:spacing w:val="0"/>
                <w:sz w:val="22"/>
                <w:szCs w:val="22"/>
              </w:rPr>
            </w:pPr>
          </w:p>
          <w:p w14:paraId="47784C14" w14:textId="77777777" w:rsidR="00D21387" w:rsidRPr="00123C6E" w:rsidRDefault="00D21387" w:rsidP="00D21387">
            <w:pPr>
              <w:rPr>
                <w:spacing w:val="0"/>
                <w:sz w:val="22"/>
                <w:szCs w:val="22"/>
              </w:rPr>
            </w:pPr>
          </w:p>
          <w:p w14:paraId="6D0B8357" w14:textId="77777777" w:rsidR="00D21387" w:rsidRPr="00123C6E" w:rsidRDefault="00D21387" w:rsidP="00D21387">
            <w:pPr>
              <w:rPr>
                <w:spacing w:val="0"/>
                <w:sz w:val="22"/>
                <w:szCs w:val="22"/>
              </w:rPr>
            </w:pPr>
          </w:p>
          <w:p w14:paraId="6DBA85E8" w14:textId="77777777" w:rsidR="00D21387" w:rsidRPr="00123C6E" w:rsidRDefault="00D21387" w:rsidP="00D21387">
            <w:pPr>
              <w:rPr>
                <w:spacing w:val="0"/>
                <w:sz w:val="22"/>
                <w:szCs w:val="22"/>
              </w:rPr>
            </w:pPr>
          </w:p>
          <w:p w14:paraId="27B0054D" w14:textId="77777777" w:rsidR="00D21387" w:rsidRPr="00123C6E" w:rsidRDefault="00D21387" w:rsidP="00D21387">
            <w:pPr>
              <w:rPr>
                <w:spacing w:val="0"/>
                <w:sz w:val="22"/>
                <w:szCs w:val="22"/>
              </w:rPr>
            </w:pPr>
          </w:p>
          <w:p w14:paraId="26C823BB" w14:textId="77777777" w:rsidR="00D21387" w:rsidRPr="00123C6E" w:rsidRDefault="00D21387" w:rsidP="00D21387">
            <w:pPr>
              <w:rPr>
                <w:spacing w:val="0"/>
                <w:sz w:val="22"/>
                <w:szCs w:val="22"/>
              </w:rPr>
            </w:pPr>
          </w:p>
          <w:p w14:paraId="670F7EB8" w14:textId="77777777" w:rsidR="00D21387" w:rsidRPr="00123C6E" w:rsidRDefault="00D21387" w:rsidP="00D21387">
            <w:pPr>
              <w:rPr>
                <w:spacing w:val="0"/>
                <w:sz w:val="22"/>
                <w:szCs w:val="22"/>
              </w:rPr>
            </w:pPr>
          </w:p>
          <w:p w14:paraId="587D451D" w14:textId="77777777" w:rsidR="00D21387" w:rsidRPr="00123C6E" w:rsidRDefault="00D21387" w:rsidP="00D21387">
            <w:pPr>
              <w:rPr>
                <w:spacing w:val="0"/>
                <w:sz w:val="22"/>
                <w:szCs w:val="22"/>
              </w:rPr>
            </w:pPr>
          </w:p>
          <w:p w14:paraId="58D1556E" w14:textId="77777777" w:rsidR="00D21387" w:rsidRPr="00123C6E" w:rsidRDefault="00D21387" w:rsidP="00D21387">
            <w:pPr>
              <w:rPr>
                <w:spacing w:val="0"/>
                <w:sz w:val="22"/>
                <w:szCs w:val="22"/>
              </w:rPr>
            </w:pPr>
          </w:p>
          <w:p w14:paraId="71C74C60" w14:textId="77777777" w:rsidR="00D21387" w:rsidRPr="00123C6E" w:rsidRDefault="00D21387" w:rsidP="00D21387">
            <w:pPr>
              <w:rPr>
                <w:spacing w:val="0"/>
                <w:sz w:val="22"/>
                <w:szCs w:val="22"/>
              </w:rPr>
            </w:pPr>
          </w:p>
          <w:p w14:paraId="05CA02E7" w14:textId="77777777" w:rsidR="00D21387" w:rsidRPr="00123C6E" w:rsidRDefault="00D21387" w:rsidP="00D21387">
            <w:pPr>
              <w:rPr>
                <w:spacing w:val="0"/>
                <w:sz w:val="22"/>
                <w:szCs w:val="22"/>
              </w:rPr>
            </w:pPr>
          </w:p>
          <w:p w14:paraId="31DE0D7E" w14:textId="77777777" w:rsidR="00D21387" w:rsidRPr="00123C6E" w:rsidRDefault="00D21387" w:rsidP="00D21387">
            <w:pPr>
              <w:rPr>
                <w:spacing w:val="0"/>
                <w:sz w:val="22"/>
                <w:szCs w:val="22"/>
              </w:rPr>
            </w:pPr>
          </w:p>
          <w:p w14:paraId="2EB86FBE" w14:textId="77777777" w:rsidR="00D21387" w:rsidRPr="00123C6E" w:rsidRDefault="00D21387" w:rsidP="00D21387">
            <w:pPr>
              <w:rPr>
                <w:spacing w:val="0"/>
                <w:sz w:val="22"/>
                <w:szCs w:val="22"/>
              </w:rPr>
            </w:pPr>
          </w:p>
          <w:p w14:paraId="74A3A51C" w14:textId="77777777" w:rsidR="00D21387" w:rsidRPr="00123C6E" w:rsidRDefault="00D21387" w:rsidP="00D21387">
            <w:pPr>
              <w:rPr>
                <w:spacing w:val="0"/>
                <w:sz w:val="22"/>
                <w:szCs w:val="22"/>
              </w:rPr>
            </w:pPr>
          </w:p>
          <w:p w14:paraId="45022240" w14:textId="77777777" w:rsidR="00D21387" w:rsidRPr="00123C6E" w:rsidRDefault="00D21387" w:rsidP="00D21387">
            <w:pPr>
              <w:rPr>
                <w:spacing w:val="0"/>
                <w:sz w:val="22"/>
                <w:szCs w:val="22"/>
              </w:rPr>
            </w:pPr>
          </w:p>
          <w:p w14:paraId="7DE8CD7C" w14:textId="77777777" w:rsidR="00D21387" w:rsidRPr="00123C6E" w:rsidRDefault="00D21387" w:rsidP="00D21387">
            <w:pPr>
              <w:rPr>
                <w:spacing w:val="0"/>
                <w:sz w:val="22"/>
                <w:szCs w:val="22"/>
              </w:rPr>
            </w:pPr>
          </w:p>
          <w:p w14:paraId="671FFEE3" w14:textId="77777777" w:rsidR="00D21387" w:rsidRPr="00123C6E" w:rsidRDefault="00D21387" w:rsidP="00D21387">
            <w:pPr>
              <w:rPr>
                <w:spacing w:val="0"/>
                <w:sz w:val="22"/>
                <w:szCs w:val="22"/>
              </w:rPr>
            </w:pPr>
          </w:p>
          <w:p w14:paraId="51823995" w14:textId="77777777" w:rsidR="00D21387" w:rsidRPr="00123C6E" w:rsidRDefault="00D21387" w:rsidP="00D21387">
            <w:pPr>
              <w:rPr>
                <w:spacing w:val="0"/>
                <w:sz w:val="22"/>
                <w:szCs w:val="22"/>
              </w:rPr>
            </w:pPr>
          </w:p>
          <w:p w14:paraId="0BE7F148" w14:textId="77777777" w:rsidR="00D21387" w:rsidRPr="00123C6E" w:rsidRDefault="00D21387" w:rsidP="00D21387">
            <w:pPr>
              <w:rPr>
                <w:spacing w:val="0"/>
                <w:sz w:val="22"/>
                <w:szCs w:val="22"/>
              </w:rPr>
            </w:pPr>
          </w:p>
          <w:p w14:paraId="5C201D10" w14:textId="77777777" w:rsidR="00D21387" w:rsidRPr="00123C6E" w:rsidRDefault="00D21387" w:rsidP="00D21387">
            <w:pPr>
              <w:rPr>
                <w:spacing w:val="0"/>
                <w:sz w:val="22"/>
                <w:szCs w:val="22"/>
              </w:rPr>
            </w:pPr>
          </w:p>
          <w:p w14:paraId="5707DAB5" w14:textId="77777777" w:rsidR="00D21387" w:rsidRPr="00123C6E" w:rsidRDefault="00D21387" w:rsidP="00D21387">
            <w:pPr>
              <w:rPr>
                <w:spacing w:val="0"/>
                <w:sz w:val="22"/>
                <w:szCs w:val="22"/>
              </w:rPr>
            </w:pPr>
          </w:p>
        </w:tc>
        <w:tc>
          <w:tcPr>
            <w:tcW w:w="3998" w:type="dxa"/>
          </w:tcPr>
          <w:p w14:paraId="40238AE0" w14:textId="04B1A356" w:rsidR="00D21387" w:rsidRDefault="00D21387" w:rsidP="00D21387">
            <w:pPr>
              <w:ind w:right="-2" w:firstLine="175"/>
              <w:contextualSpacing/>
              <w:jc w:val="both"/>
              <w:rPr>
                <w:spacing w:val="0"/>
                <w:sz w:val="22"/>
                <w:szCs w:val="22"/>
              </w:rPr>
            </w:pPr>
            <w:r w:rsidRPr="0011718C">
              <w:rPr>
                <w:spacing w:val="0"/>
                <w:sz w:val="22"/>
                <w:szCs w:val="22"/>
              </w:rPr>
              <w:lastRenderedPageBreak/>
              <w:t>В целях мониторинга и оперативного реагирования на ситуацию на рынке труда города и края, выявления «точек риска», формирования предложений по минимизации влияния негативных факторов на рынке труда, на территории города Ачинска осуществляет свою деятельность Координационный комитет содействия занятости населения города Ачинска.</w:t>
            </w:r>
            <w:r>
              <w:rPr>
                <w:spacing w:val="0"/>
                <w:sz w:val="22"/>
                <w:szCs w:val="22"/>
              </w:rPr>
              <w:t xml:space="preserve"> </w:t>
            </w:r>
          </w:p>
          <w:p w14:paraId="2E9394EF" w14:textId="77777777" w:rsidR="00D21387" w:rsidRDefault="00D21387" w:rsidP="00D21387">
            <w:pPr>
              <w:ind w:firstLine="60"/>
              <w:jc w:val="both"/>
              <w:rPr>
                <w:spacing w:val="-5"/>
                <w:sz w:val="22"/>
                <w:szCs w:val="22"/>
              </w:rPr>
            </w:pPr>
            <w:r w:rsidRPr="00847E44">
              <w:rPr>
                <w:spacing w:val="0"/>
                <w:sz w:val="22"/>
                <w:szCs w:val="22"/>
              </w:rPr>
              <w:t xml:space="preserve">На базе модернизированного </w:t>
            </w:r>
            <w:r>
              <w:rPr>
                <w:spacing w:val="0"/>
                <w:sz w:val="22"/>
                <w:szCs w:val="22"/>
              </w:rPr>
              <w:br/>
            </w:r>
            <w:r w:rsidRPr="00847E44">
              <w:rPr>
                <w:spacing w:val="0"/>
                <w:sz w:val="22"/>
                <w:szCs w:val="22"/>
              </w:rPr>
              <w:t xml:space="preserve">в 2021 году </w:t>
            </w:r>
            <w:r>
              <w:rPr>
                <w:spacing w:val="0"/>
                <w:sz w:val="22"/>
                <w:szCs w:val="22"/>
              </w:rPr>
              <w:t>КГКУ «Центр занятости населения г. Ачинска»</w:t>
            </w:r>
            <w:r w:rsidRPr="002228A0">
              <w:rPr>
                <w:spacing w:val="0"/>
                <w:sz w:val="22"/>
                <w:szCs w:val="22"/>
              </w:rPr>
              <w:t xml:space="preserve"> </w:t>
            </w:r>
            <w:r>
              <w:rPr>
                <w:spacing w:val="0"/>
                <w:sz w:val="22"/>
                <w:szCs w:val="22"/>
              </w:rPr>
              <w:t xml:space="preserve">создан </w:t>
            </w:r>
            <w:r w:rsidRPr="002228A0">
              <w:rPr>
                <w:spacing w:val="0"/>
                <w:sz w:val="22"/>
                <w:szCs w:val="22"/>
                <w:shd w:val="clear" w:color="auto" w:fill="FFFFFF"/>
              </w:rPr>
              <w:t xml:space="preserve">«Кадровый центр «Работа России», </w:t>
            </w:r>
            <w:r w:rsidRPr="002228A0">
              <w:rPr>
                <w:spacing w:val="0"/>
                <w:sz w:val="22"/>
                <w:szCs w:val="22"/>
              </w:rPr>
              <w:t xml:space="preserve">в котором реализуются новые </w:t>
            </w:r>
            <w:r w:rsidRPr="00847E44">
              <w:rPr>
                <w:spacing w:val="0"/>
                <w:sz w:val="22"/>
                <w:szCs w:val="22"/>
              </w:rPr>
              <w:t>практические технологии в части</w:t>
            </w:r>
            <w:r w:rsidRPr="00AF034D">
              <w:rPr>
                <w:spacing w:val="0"/>
                <w:sz w:val="22"/>
                <w:szCs w:val="22"/>
              </w:rPr>
              <w:t xml:space="preserve"> оказания комплекса государственных услуг в сфере содействия занятости населения в рамках </w:t>
            </w:r>
            <w:r w:rsidRPr="00AF034D">
              <w:rPr>
                <w:color w:val="000000" w:themeColor="text1"/>
                <w:spacing w:val="0"/>
                <w:sz w:val="22"/>
                <w:szCs w:val="22"/>
              </w:rPr>
              <w:t>жизненных ситуаций для граждан и би</w:t>
            </w:r>
            <w:r>
              <w:rPr>
                <w:color w:val="000000" w:themeColor="text1"/>
                <w:spacing w:val="0"/>
                <w:sz w:val="22"/>
                <w:szCs w:val="22"/>
              </w:rPr>
              <w:t>знес-ситуаций для работодателей.</w:t>
            </w:r>
            <w:r w:rsidRPr="00AF034D">
              <w:rPr>
                <w:color w:val="000000" w:themeColor="text1"/>
                <w:spacing w:val="0"/>
                <w:sz w:val="22"/>
                <w:szCs w:val="22"/>
              </w:rPr>
              <w:t xml:space="preserve"> </w:t>
            </w:r>
            <w:r w:rsidRPr="001843CB">
              <w:rPr>
                <w:spacing w:val="-5"/>
                <w:sz w:val="22"/>
                <w:szCs w:val="22"/>
              </w:rPr>
              <w:t>Важной задачей является формирование системы мониторинга и оценки качества предоставляемых услуг.</w:t>
            </w:r>
          </w:p>
          <w:p w14:paraId="31F924A8" w14:textId="7591D036" w:rsidR="00D21387" w:rsidRPr="001E368B" w:rsidRDefault="00D21387" w:rsidP="00D21387">
            <w:pPr>
              <w:ind w:firstLine="175"/>
              <w:jc w:val="both"/>
              <w:rPr>
                <w:color w:val="000000"/>
                <w:spacing w:val="0"/>
                <w:sz w:val="22"/>
                <w:szCs w:val="22"/>
              </w:rPr>
            </w:pPr>
            <w:r w:rsidRPr="001B176C">
              <w:rPr>
                <w:color w:val="000000"/>
                <w:spacing w:val="0"/>
                <w:sz w:val="22"/>
                <w:szCs w:val="22"/>
              </w:rPr>
              <w:t>За 202</w:t>
            </w:r>
            <w:r>
              <w:rPr>
                <w:color w:val="000000"/>
                <w:spacing w:val="0"/>
                <w:sz w:val="22"/>
                <w:szCs w:val="22"/>
              </w:rPr>
              <w:t>4</w:t>
            </w:r>
            <w:r w:rsidRPr="001B176C">
              <w:rPr>
                <w:color w:val="000000"/>
                <w:spacing w:val="0"/>
                <w:sz w:val="22"/>
                <w:szCs w:val="22"/>
              </w:rPr>
              <w:t xml:space="preserve"> год КГКУ «ЦЗН г. Ачинска» оказано гражданам </w:t>
            </w:r>
            <w:r>
              <w:rPr>
                <w:color w:val="000000"/>
                <w:spacing w:val="0"/>
                <w:sz w:val="22"/>
                <w:szCs w:val="22"/>
              </w:rPr>
              <w:t>9416</w:t>
            </w:r>
            <w:r w:rsidRPr="001B176C">
              <w:rPr>
                <w:color w:val="000000"/>
                <w:spacing w:val="0"/>
                <w:sz w:val="22"/>
                <w:szCs w:val="22"/>
              </w:rPr>
              <w:t xml:space="preserve"> </w:t>
            </w:r>
            <w:r w:rsidRPr="001B176C">
              <w:rPr>
                <w:color w:val="000000"/>
                <w:spacing w:val="0"/>
                <w:sz w:val="22"/>
                <w:szCs w:val="22"/>
              </w:rPr>
              <w:lastRenderedPageBreak/>
              <w:t xml:space="preserve">государственных услуг, </w:t>
            </w:r>
            <w:r>
              <w:rPr>
                <w:color w:val="000000"/>
                <w:spacing w:val="0"/>
                <w:sz w:val="22"/>
                <w:szCs w:val="22"/>
              </w:rPr>
              <w:t>их них по содействию в поиске подходящей работы – 1 885</w:t>
            </w:r>
            <w:r w:rsidRPr="001B176C">
              <w:rPr>
                <w:color w:val="000000"/>
                <w:spacing w:val="0"/>
                <w:sz w:val="22"/>
                <w:szCs w:val="22"/>
              </w:rPr>
              <w:t>.</w:t>
            </w:r>
            <w:r>
              <w:rPr>
                <w:color w:val="000000"/>
                <w:spacing w:val="0"/>
                <w:sz w:val="22"/>
                <w:szCs w:val="22"/>
              </w:rPr>
              <w:t xml:space="preserve"> Численность граждан, снятых с регистрационного учета в целях поиска подходящей работы в связи с трудоустройством – 1 580 чел., доля трудоустройства 84 %. Уровень безработицы на 01.01.2025 составил 0,2%.</w:t>
            </w:r>
            <w:r w:rsidRPr="001B176C">
              <w:rPr>
                <w:color w:val="000000"/>
                <w:spacing w:val="0"/>
                <w:sz w:val="22"/>
                <w:szCs w:val="22"/>
              </w:rPr>
              <w:t xml:space="preserve"> </w:t>
            </w:r>
          </w:p>
          <w:p w14:paraId="3E000391" w14:textId="77777777" w:rsidR="00D21387" w:rsidRPr="0011718C" w:rsidRDefault="00D21387" w:rsidP="00D21387">
            <w:pPr>
              <w:ind w:right="-2" w:firstLine="175"/>
              <w:contextualSpacing/>
              <w:jc w:val="both"/>
              <w:rPr>
                <w:rFonts w:eastAsiaTheme="minorEastAsia"/>
                <w:spacing w:val="0"/>
                <w:sz w:val="22"/>
                <w:szCs w:val="22"/>
              </w:rPr>
            </w:pPr>
            <w:r w:rsidRPr="0011718C">
              <w:rPr>
                <w:rFonts w:eastAsiaTheme="minorEastAsia"/>
                <w:spacing w:val="0"/>
                <w:sz w:val="22"/>
                <w:szCs w:val="22"/>
              </w:rPr>
              <w:t>На территории города Ачинска действует трехстороннее соглашение по регулированию социально-трудовых отношений между администрацией города Ачинска, объединением Профсоюзов города Ачинска, Союзом промышленников и предпринимателей по городу Ачинску на 2023-2025 годы.</w:t>
            </w:r>
          </w:p>
          <w:p w14:paraId="7DCE0087" w14:textId="5F7D6AC5" w:rsidR="00D21387" w:rsidRPr="000550D9" w:rsidRDefault="00D21387" w:rsidP="000550D9">
            <w:pPr>
              <w:ind w:right="-2" w:firstLine="175"/>
              <w:contextualSpacing/>
              <w:jc w:val="both"/>
              <w:rPr>
                <w:rFonts w:eastAsiaTheme="minorEastAsia"/>
                <w:spacing w:val="0"/>
                <w:sz w:val="22"/>
                <w:szCs w:val="22"/>
              </w:rPr>
            </w:pPr>
            <w:r w:rsidRPr="0011718C">
              <w:rPr>
                <w:rFonts w:eastAsiaTheme="minorEastAsia"/>
                <w:spacing w:val="0"/>
                <w:sz w:val="22"/>
                <w:szCs w:val="22"/>
              </w:rPr>
              <w:t>В 2024 году проведено 4 заседания городской трехсторонней комиссии по регулированию социально-трудовых отношений, на которых рассмотрены вопросы выполнения сторонами социального партнерства обязательств трехстороннего соглашения по регулировани</w:t>
            </w:r>
            <w:r w:rsidR="000550D9">
              <w:rPr>
                <w:rFonts w:eastAsiaTheme="minorEastAsia"/>
                <w:spacing w:val="0"/>
                <w:sz w:val="22"/>
                <w:szCs w:val="22"/>
              </w:rPr>
              <w:t>ю социально-трудовых отношений.</w:t>
            </w:r>
          </w:p>
        </w:tc>
      </w:tr>
      <w:tr w:rsidR="00D21387" w:rsidRPr="00123C6E" w14:paraId="6A3185EC" w14:textId="3B7E09B5" w:rsidTr="007E045B">
        <w:tc>
          <w:tcPr>
            <w:tcW w:w="950" w:type="dxa"/>
          </w:tcPr>
          <w:p w14:paraId="31F712A5" w14:textId="77777777" w:rsidR="00D21387" w:rsidRPr="00123C6E" w:rsidRDefault="00D21387" w:rsidP="00D21387">
            <w:pPr>
              <w:rPr>
                <w:spacing w:val="0"/>
                <w:sz w:val="22"/>
                <w:szCs w:val="22"/>
              </w:rPr>
            </w:pPr>
            <w:r w:rsidRPr="00123C6E">
              <w:rPr>
                <w:spacing w:val="0"/>
                <w:sz w:val="22"/>
                <w:szCs w:val="22"/>
              </w:rPr>
              <w:lastRenderedPageBreak/>
              <w:t>2.3.2.</w:t>
            </w:r>
          </w:p>
        </w:tc>
        <w:tc>
          <w:tcPr>
            <w:tcW w:w="2282" w:type="dxa"/>
          </w:tcPr>
          <w:p w14:paraId="6E931FBA" w14:textId="77777777" w:rsidR="00D21387" w:rsidRPr="00123C6E" w:rsidRDefault="00D21387" w:rsidP="00D21387">
            <w:pPr>
              <w:pStyle w:val="ConsPlusTitle"/>
              <w:rPr>
                <w:b w:val="0"/>
                <w:sz w:val="22"/>
                <w:szCs w:val="22"/>
              </w:rPr>
            </w:pPr>
            <w:r w:rsidRPr="00123C6E">
              <w:rPr>
                <w:rFonts w:eastAsia="Calibri"/>
                <w:b w:val="0"/>
                <w:sz w:val="22"/>
                <w:szCs w:val="22"/>
                <w:lang w:eastAsia="en-US"/>
              </w:rPr>
              <w:t xml:space="preserve">Повышение численности </w:t>
            </w:r>
            <w:r w:rsidRPr="00123C6E">
              <w:rPr>
                <w:b w:val="0"/>
                <w:sz w:val="22"/>
                <w:szCs w:val="22"/>
              </w:rPr>
              <w:t>трудовых ресурсов в Красноярском крае и их эффективное использование</w:t>
            </w:r>
          </w:p>
          <w:p w14:paraId="1D350FF8" w14:textId="77777777" w:rsidR="00D21387" w:rsidRPr="00123C6E" w:rsidRDefault="00D21387" w:rsidP="00D21387">
            <w:pPr>
              <w:tabs>
                <w:tab w:val="left" w:pos="993"/>
              </w:tabs>
              <w:autoSpaceDE w:val="0"/>
              <w:autoSpaceDN w:val="0"/>
              <w:adjustRightInd w:val="0"/>
              <w:contextualSpacing/>
              <w:outlineLvl w:val="0"/>
              <w:rPr>
                <w:spacing w:val="0"/>
                <w:sz w:val="22"/>
                <w:szCs w:val="22"/>
              </w:rPr>
            </w:pPr>
          </w:p>
        </w:tc>
        <w:tc>
          <w:tcPr>
            <w:tcW w:w="2835" w:type="dxa"/>
          </w:tcPr>
          <w:p w14:paraId="17B25811" w14:textId="77777777" w:rsidR="00D21387" w:rsidRPr="00867F66" w:rsidRDefault="00D21387" w:rsidP="00D21387">
            <w:pPr>
              <w:pStyle w:val="ConsPlusNormal"/>
              <w:rPr>
                <w:sz w:val="22"/>
                <w:szCs w:val="22"/>
              </w:rPr>
            </w:pPr>
            <w:r w:rsidRPr="00867F66">
              <w:rPr>
                <w:sz w:val="22"/>
                <w:szCs w:val="22"/>
              </w:rPr>
              <w:t>1. Повышение территориальной трудовой мобильности, минимизация оттока местных трудовых ресурсов, привлечение необходимых трудовых ресурсов из других регионов</w:t>
            </w:r>
          </w:p>
          <w:p w14:paraId="2FE935C8" w14:textId="77777777" w:rsidR="00D21387" w:rsidRPr="00867F66" w:rsidRDefault="00D21387" w:rsidP="00D21387">
            <w:pPr>
              <w:tabs>
                <w:tab w:val="left" w:pos="993"/>
              </w:tabs>
              <w:autoSpaceDE w:val="0"/>
              <w:autoSpaceDN w:val="0"/>
              <w:adjustRightInd w:val="0"/>
              <w:contextualSpacing/>
              <w:outlineLvl w:val="0"/>
              <w:rPr>
                <w:rFonts w:eastAsiaTheme="minorHAnsi"/>
                <w:spacing w:val="0"/>
                <w:sz w:val="22"/>
                <w:szCs w:val="22"/>
                <w:lang w:eastAsia="en-US"/>
              </w:rPr>
            </w:pPr>
            <w:r w:rsidRPr="00867F66">
              <w:rPr>
                <w:sz w:val="22"/>
                <w:szCs w:val="22"/>
              </w:rPr>
              <w:t>2.  С</w:t>
            </w:r>
            <w:r w:rsidRPr="00867F66">
              <w:rPr>
                <w:rFonts w:eastAsiaTheme="minorHAnsi"/>
                <w:spacing w:val="0"/>
                <w:sz w:val="22"/>
                <w:szCs w:val="22"/>
                <w:lang w:eastAsia="en-US"/>
              </w:rPr>
              <w:t xml:space="preserve">одействие занятости женщин, имеющих малолетних детей, в том числе создание для женщин, выходящих из отпуска по уходу за ребенком, условий, способствующих их </w:t>
            </w:r>
            <w:r w:rsidRPr="00867F66">
              <w:rPr>
                <w:rFonts w:eastAsiaTheme="minorHAnsi"/>
                <w:spacing w:val="0"/>
                <w:sz w:val="22"/>
                <w:szCs w:val="22"/>
                <w:lang w:eastAsia="en-US"/>
              </w:rPr>
              <w:lastRenderedPageBreak/>
              <w:t>возвращению к трудовой деятельности, организация их профессионального обучения и дополнительного профессионального образования по профессиям, востребованным на рынке труда</w:t>
            </w:r>
          </w:p>
          <w:p w14:paraId="20C0F693" w14:textId="77777777" w:rsidR="00D21387" w:rsidRPr="00867F66" w:rsidRDefault="00D21387" w:rsidP="00D21387">
            <w:pPr>
              <w:tabs>
                <w:tab w:val="left" w:pos="993"/>
              </w:tabs>
              <w:autoSpaceDE w:val="0"/>
              <w:autoSpaceDN w:val="0"/>
              <w:adjustRightInd w:val="0"/>
              <w:contextualSpacing/>
              <w:outlineLvl w:val="0"/>
              <w:rPr>
                <w:rFonts w:eastAsiaTheme="minorHAnsi"/>
                <w:b/>
                <w:spacing w:val="0"/>
                <w:sz w:val="22"/>
                <w:szCs w:val="22"/>
                <w:lang w:eastAsia="en-US"/>
              </w:rPr>
            </w:pPr>
            <w:r w:rsidRPr="00867F66">
              <w:rPr>
                <w:rFonts w:eastAsiaTheme="minorHAnsi"/>
                <w:b/>
                <w:spacing w:val="0"/>
                <w:sz w:val="22"/>
                <w:szCs w:val="22"/>
                <w:lang w:eastAsia="en-US"/>
              </w:rPr>
              <w:t>3</w:t>
            </w:r>
            <w:r w:rsidRPr="00323726">
              <w:rPr>
                <w:rFonts w:eastAsiaTheme="minorHAnsi"/>
                <w:bCs/>
                <w:spacing w:val="0"/>
                <w:sz w:val="22"/>
                <w:szCs w:val="22"/>
                <w:lang w:eastAsia="en-US"/>
              </w:rPr>
              <w:t>. Организация работы по легализации трудовых отношений и сокращению неформальной занятости, включая выявление работодателей, использующих неформальную занятость, содействие в оформлении трудовых отношений, самозанятости, повышение информированности населения и работодателей о последствиях неформальной занятости</w:t>
            </w:r>
          </w:p>
          <w:p w14:paraId="25C032BB" w14:textId="77777777" w:rsidR="00D21387" w:rsidRPr="00867F66" w:rsidRDefault="00D21387" w:rsidP="00D21387">
            <w:pPr>
              <w:tabs>
                <w:tab w:val="left" w:pos="993"/>
              </w:tabs>
              <w:autoSpaceDE w:val="0"/>
              <w:autoSpaceDN w:val="0"/>
              <w:adjustRightInd w:val="0"/>
              <w:contextualSpacing/>
              <w:outlineLvl w:val="0"/>
              <w:rPr>
                <w:sz w:val="22"/>
                <w:szCs w:val="22"/>
              </w:rPr>
            </w:pPr>
            <w:r w:rsidRPr="00867F66">
              <w:rPr>
                <w:rFonts w:eastAsiaTheme="minorHAnsi"/>
                <w:spacing w:val="0"/>
                <w:sz w:val="22"/>
                <w:szCs w:val="22"/>
                <w:lang w:eastAsia="en-US"/>
              </w:rPr>
              <w:t xml:space="preserve">4. </w:t>
            </w:r>
            <w:r w:rsidRPr="00026CB1">
              <w:rPr>
                <w:rFonts w:eastAsiaTheme="minorHAnsi"/>
                <w:spacing w:val="0"/>
                <w:sz w:val="22"/>
                <w:szCs w:val="22"/>
                <w:lang w:eastAsia="en-US"/>
              </w:rPr>
              <w:t>Содействие занятости инвалидов, в том числе инвалидов молодого возраста, разработка и реализация планов совместных мероприятий с работодателями по заполнению кадровой потребности</w:t>
            </w:r>
            <w:r w:rsidRPr="00867F66">
              <w:rPr>
                <w:sz w:val="22"/>
                <w:szCs w:val="22"/>
              </w:rPr>
              <w:t xml:space="preserve"> </w:t>
            </w:r>
          </w:p>
        </w:tc>
        <w:tc>
          <w:tcPr>
            <w:tcW w:w="2552" w:type="dxa"/>
          </w:tcPr>
          <w:p w14:paraId="5966F4CB" w14:textId="77777777" w:rsidR="00D21387" w:rsidRPr="00123C6E" w:rsidRDefault="00D21387" w:rsidP="00D21387">
            <w:pPr>
              <w:ind w:firstLine="34"/>
              <w:textAlignment w:val="baseline"/>
              <w:rPr>
                <w:spacing w:val="0"/>
                <w:sz w:val="22"/>
                <w:szCs w:val="22"/>
              </w:rPr>
            </w:pPr>
            <w:r w:rsidRPr="00123C6E">
              <w:rPr>
                <w:rFonts w:eastAsia="Calibri"/>
                <w:spacing w:val="0"/>
                <w:sz w:val="22"/>
                <w:szCs w:val="22"/>
                <w:lang w:eastAsia="en-US"/>
              </w:rPr>
              <w:lastRenderedPageBreak/>
              <w:t xml:space="preserve">Сокращение неформальной занятости.  </w:t>
            </w:r>
            <w:r w:rsidRPr="00123C6E">
              <w:rPr>
                <w:spacing w:val="0"/>
                <w:sz w:val="22"/>
                <w:szCs w:val="22"/>
                <w:lang w:eastAsia="en-US"/>
              </w:rPr>
              <w:t>Повышение экономической активности и занятости отдельных категорий населения</w:t>
            </w:r>
            <w:r w:rsidRPr="00123C6E">
              <w:rPr>
                <w:spacing w:val="0"/>
                <w:sz w:val="22"/>
                <w:szCs w:val="22"/>
              </w:rPr>
              <w:t xml:space="preserve"> </w:t>
            </w:r>
          </w:p>
        </w:tc>
        <w:tc>
          <w:tcPr>
            <w:tcW w:w="992" w:type="dxa"/>
          </w:tcPr>
          <w:p w14:paraId="25A895F3" w14:textId="77777777" w:rsidR="00D21387" w:rsidRPr="00123C6E" w:rsidRDefault="00D21387" w:rsidP="00D21387">
            <w:pPr>
              <w:jc w:val="center"/>
              <w:rPr>
                <w:spacing w:val="0"/>
                <w:sz w:val="22"/>
                <w:szCs w:val="22"/>
              </w:rPr>
            </w:pPr>
            <w:r w:rsidRPr="00123C6E">
              <w:rPr>
                <w:spacing w:val="0"/>
                <w:sz w:val="22"/>
                <w:szCs w:val="22"/>
              </w:rPr>
              <w:t>2022-2025 годы</w:t>
            </w:r>
          </w:p>
          <w:p w14:paraId="4F8D63B1" w14:textId="77777777" w:rsidR="00D21387" w:rsidRPr="00123C6E" w:rsidRDefault="00D21387" w:rsidP="00D21387">
            <w:pPr>
              <w:rPr>
                <w:spacing w:val="0"/>
                <w:sz w:val="22"/>
                <w:szCs w:val="22"/>
              </w:rPr>
            </w:pPr>
          </w:p>
          <w:p w14:paraId="7E366406" w14:textId="77777777" w:rsidR="00D21387" w:rsidRPr="00123C6E" w:rsidRDefault="00D21387" w:rsidP="00D21387">
            <w:pPr>
              <w:rPr>
                <w:spacing w:val="0"/>
                <w:sz w:val="22"/>
                <w:szCs w:val="22"/>
              </w:rPr>
            </w:pPr>
          </w:p>
          <w:p w14:paraId="07A83B82" w14:textId="77777777" w:rsidR="00D21387" w:rsidRDefault="00D21387" w:rsidP="00D21387">
            <w:pPr>
              <w:rPr>
                <w:spacing w:val="0"/>
                <w:sz w:val="22"/>
                <w:szCs w:val="22"/>
              </w:rPr>
            </w:pPr>
          </w:p>
          <w:p w14:paraId="4EF5FD08" w14:textId="77777777" w:rsidR="00D21387" w:rsidRPr="00123C6E" w:rsidRDefault="00D21387" w:rsidP="00D21387">
            <w:pPr>
              <w:rPr>
                <w:spacing w:val="0"/>
                <w:sz w:val="22"/>
                <w:szCs w:val="22"/>
              </w:rPr>
            </w:pPr>
          </w:p>
          <w:p w14:paraId="5BFFB17B" w14:textId="77777777" w:rsidR="00D21387" w:rsidRPr="00123C6E" w:rsidRDefault="00D21387" w:rsidP="00D21387">
            <w:pPr>
              <w:rPr>
                <w:spacing w:val="0"/>
                <w:sz w:val="22"/>
                <w:szCs w:val="22"/>
              </w:rPr>
            </w:pPr>
          </w:p>
          <w:p w14:paraId="7B48B1EB" w14:textId="77777777" w:rsidR="00D21387" w:rsidRPr="00123C6E" w:rsidRDefault="00D21387" w:rsidP="00D21387">
            <w:pPr>
              <w:jc w:val="center"/>
              <w:rPr>
                <w:spacing w:val="0"/>
                <w:sz w:val="22"/>
                <w:szCs w:val="22"/>
              </w:rPr>
            </w:pPr>
            <w:r w:rsidRPr="00123C6E">
              <w:rPr>
                <w:spacing w:val="0"/>
                <w:sz w:val="22"/>
                <w:szCs w:val="22"/>
              </w:rPr>
              <w:t>2022-2025 годы</w:t>
            </w:r>
          </w:p>
          <w:p w14:paraId="2EDE7657" w14:textId="77777777" w:rsidR="00D21387" w:rsidRPr="00123C6E" w:rsidRDefault="00D21387" w:rsidP="00D21387">
            <w:pPr>
              <w:rPr>
                <w:spacing w:val="0"/>
                <w:sz w:val="22"/>
                <w:szCs w:val="22"/>
              </w:rPr>
            </w:pPr>
          </w:p>
          <w:p w14:paraId="276EA5B9" w14:textId="77777777" w:rsidR="00D21387" w:rsidRPr="00123C6E" w:rsidRDefault="00D21387" w:rsidP="00D21387">
            <w:pPr>
              <w:rPr>
                <w:spacing w:val="0"/>
                <w:sz w:val="22"/>
                <w:szCs w:val="22"/>
              </w:rPr>
            </w:pPr>
          </w:p>
          <w:p w14:paraId="5AD873EF" w14:textId="77777777" w:rsidR="00D21387" w:rsidRPr="00123C6E" w:rsidRDefault="00D21387" w:rsidP="00D21387">
            <w:pPr>
              <w:rPr>
                <w:spacing w:val="0"/>
                <w:sz w:val="22"/>
                <w:szCs w:val="22"/>
              </w:rPr>
            </w:pPr>
          </w:p>
          <w:p w14:paraId="3CE48DD6" w14:textId="77777777" w:rsidR="00D21387" w:rsidRPr="00123C6E" w:rsidRDefault="00D21387" w:rsidP="00D21387">
            <w:pPr>
              <w:rPr>
                <w:spacing w:val="0"/>
                <w:sz w:val="22"/>
                <w:szCs w:val="22"/>
              </w:rPr>
            </w:pPr>
          </w:p>
          <w:p w14:paraId="272227CE" w14:textId="77777777" w:rsidR="00D21387" w:rsidRPr="00123C6E" w:rsidRDefault="00D21387" w:rsidP="00D21387">
            <w:pPr>
              <w:rPr>
                <w:spacing w:val="0"/>
                <w:sz w:val="22"/>
                <w:szCs w:val="22"/>
              </w:rPr>
            </w:pPr>
          </w:p>
          <w:p w14:paraId="645DD43D" w14:textId="77777777" w:rsidR="00D21387" w:rsidRPr="00123C6E" w:rsidRDefault="00D21387" w:rsidP="00D21387">
            <w:pPr>
              <w:rPr>
                <w:spacing w:val="0"/>
                <w:sz w:val="22"/>
                <w:szCs w:val="22"/>
              </w:rPr>
            </w:pPr>
          </w:p>
          <w:p w14:paraId="7EA41028" w14:textId="77777777" w:rsidR="00D21387" w:rsidRPr="00123C6E" w:rsidRDefault="00D21387" w:rsidP="00D21387">
            <w:pPr>
              <w:rPr>
                <w:spacing w:val="0"/>
                <w:sz w:val="22"/>
                <w:szCs w:val="22"/>
              </w:rPr>
            </w:pPr>
          </w:p>
          <w:p w14:paraId="770CD33A" w14:textId="77777777" w:rsidR="00D21387" w:rsidRDefault="00D21387" w:rsidP="00D21387">
            <w:pPr>
              <w:rPr>
                <w:spacing w:val="0"/>
                <w:sz w:val="22"/>
                <w:szCs w:val="22"/>
              </w:rPr>
            </w:pPr>
          </w:p>
          <w:p w14:paraId="612F669F" w14:textId="77777777" w:rsidR="00D21387" w:rsidRDefault="00D21387" w:rsidP="00D21387">
            <w:pPr>
              <w:rPr>
                <w:spacing w:val="0"/>
                <w:sz w:val="22"/>
                <w:szCs w:val="22"/>
              </w:rPr>
            </w:pPr>
          </w:p>
          <w:p w14:paraId="500E7017" w14:textId="77777777" w:rsidR="00D21387" w:rsidRDefault="00D21387" w:rsidP="00D21387">
            <w:pPr>
              <w:rPr>
                <w:spacing w:val="0"/>
                <w:sz w:val="22"/>
                <w:szCs w:val="22"/>
              </w:rPr>
            </w:pPr>
          </w:p>
          <w:p w14:paraId="70A10C93" w14:textId="77777777" w:rsidR="00D21387" w:rsidRDefault="00D21387" w:rsidP="00D21387">
            <w:pPr>
              <w:rPr>
                <w:spacing w:val="0"/>
                <w:sz w:val="22"/>
                <w:szCs w:val="22"/>
              </w:rPr>
            </w:pPr>
          </w:p>
          <w:p w14:paraId="6E423093" w14:textId="77777777" w:rsidR="00D21387" w:rsidRDefault="00D21387" w:rsidP="00D21387">
            <w:pPr>
              <w:rPr>
                <w:spacing w:val="0"/>
                <w:sz w:val="22"/>
                <w:szCs w:val="22"/>
              </w:rPr>
            </w:pPr>
          </w:p>
          <w:p w14:paraId="3DCE71C4" w14:textId="77777777" w:rsidR="00D21387" w:rsidRPr="00123C6E" w:rsidRDefault="00D21387" w:rsidP="00D21387">
            <w:pPr>
              <w:rPr>
                <w:spacing w:val="0"/>
                <w:sz w:val="22"/>
                <w:szCs w:val="22"/>
              </w:rPr>
            </w:pPr>
          </w:p>
          <w:p w14:paraId="42104C49" w14:textId="77777777" w:rsidR="00D21387" w:rsidRPr="00123C6E" w:rsidRDefault="00D21387" w:rsidP="00D21387">
            <w:pPr>
              <w:rPr>
                <w:spacing w:val="0"/>
                <w:sz w:val="22"/>
                <w:szCs w:val="22"/>
              </w:rPr>
            </w:pPr>
          </w:p>
          <w:p w14:paraId="064B5BDF" w14:textId="77777777" w:rsidR="00D21387" w:rsidRPr="00123C6E" w:rsidRDefault="00D21387" w:rsidP="00D21387">
            <w:pPr>
              <w:rPr>
                <w:spacing w:val="0"/>
                <w:sz w:val="22"/>
                <w:szCs w:val="22"/>
              </w:rPr>
            </w:pPr>
          </w:p>
          <w:p w14:paraId="14103B34" w14:textId="77777777" w:rsidR="00D21387" w:rsidRPr="00123C6E" w:rsidRDefault="00D21387" w:rsidP="00D21387">
            <w:pPr>
              <w:jc w:val="center"/>
              <w:rPr>
                <w:spacing w:val="0"/>
                <w:sz w:val="22"/>
                <w:szCs w:val="22"/>
              </w:rPr>
            </w:pPr>
            <w:r w:rsidRPr="00123C6E">
              <w:rPr>
                <w:spacing w:val="0"/>
                <w:sz w:val="22"/>
                <w:szCs w:val="22"/>
              </w:rPr>
              <w:t>2022-2025 годы</w:t>
            </w:r>
          </w:p>
          <w:p w14:paraId="4DBBEE6A" w14:textId="77777777" w:rsidR="00D21387" w:rsidRPr="00123C6E" w:rsidRDefault="00D21387" w:rsidP="00D21387">
            <w:pPr>
              <w:rPr>
                <w:spacing w:val="0"/>
                <w:sz w:val="22"/>
                <w:szCs w:val="22"/>
              </w:rPr>
            </w:pPr>
          </w:p>
          <w:p w14:paraId="3DB63F03" w14:textId="77777777" w:rsidR="00D21387" w:rsidRPr="00123C6E" w:rsidRDefault="00D21387" w:rsidP="00D21387">
            <w:pPr>
              <w:rPr>
                <w:spacing w:val="0"/>
                <w:sz w:val="22"/>
                <w:szCs w:val="22"/>
              </w:rPr>
            </w:pPr>
          </w:p>
          <w:p w14:paraId="139C1C27" w14:textId="77777777" w:rsidR="00D21387" w:rsidRPr="00123C6E" w:rsidRDefault="00D21387" w:rsidP="00D21387">
            <w:pPr>
              <w:rPr>
                <w:spacing w:val="0"/>
                <w:sz w:val="22"/>
                <w:szCs w:val="22"/>
              </w:rPr>
            </w:pPr>
          </w:p>
          <w:p w14:paraId="66F0B146" w14:textId="77777777" w:rsidR="00D21387" w:rsidRPr="00123C6E" w:rsidRDefault="00D21387" w:rsidP="00D21387">
            <w:pPr>
              <w:rPr>
                <w:spacing w:val="0"/>
                <w:sz w:val="22"/>
                <w:szCs w:val="22"/>
              </w:rPr>
            </w:pPr>
          </w:p>
          <w:p w14:paraId="3ACDB19B" w14:textId="77777777" w:rsidR="00D21387" w:rsidRPr="00123C6E" w:rsidRDefault="00D21387" w:rsidP="00D21387">
            <w:pPr>
              <w:rPr>
                <w:spacing w:val="0"/>
                <w:sz w:val="22"/>
                <w:szCs w:val="22"/>
              </w:rPr>
            </w:pPr>
          </w:p>
          <w:p w14:paraId="002365B9" w14:textId="77777777" w:rsidR="00D21387" w:rsidRPr="00123C6E" w:rsidRDefault="00D21387" w:rsidP="00D21387">
            <w:pPr>
              <w:rPr>
                <w:spacing w:val="0"/>
                <w:sz w:val="22"/>
                <w:szCs w:val="22"/>
              </w:rPr>
            </w:pPr>
          </w:p>
          <w:p w14:paraId="69021896" w14:textId="77777777" w:rsidR="00D21387" w:rsidRPr="00123C6E" w:rsidRDefault="00D21387" w:rsidP="00D21387">
            <w:pPr>
              <w:rPr>
                <w:spacing w:val="0"/>
                <w:sz w:val="22"/>
                <w:szCs w:val="22"/>
              </w:rPr>
            </w:pPr>
          </w:p>
          <w:p w14:paraId="10761D0B" w14:textId="77777777" w:rsidR="00D21387" w:rsidRPr="00123C6E" w:rsidRDefault="00D21387" w:rsidP="00D21387">
            <w:pPr>
              <w:rPr>
                <w:spacing w:val="0"/>
                <w:sz w:val="22"/>
                <w:szCs w:val="22"/>
              </w:rPr>
            </w:pPr>
          </w:p>
          <w:p w14:paraId="1E44FC1A" w14:textId="77777777" w:rsidR="00D21387" w:rsidRPr="00123C6E" w:rsidRDefault="00D21387" w:rsidP="00D21387">
            <w:pPr>
              <w:rPr>
                <w:spacing w:val="0"/>
                <w:sz w:val="22"/>
                <w:szCs w:val="22"/>
              </w:rPr>
            </w:pPr>
          </w:p>
          <w:p w14:paraId="57882166" w14:textId="77777777" w:rsidR="00D21387" w:rsidRPr="00123C6E" w:rsidRDefault="00D21387" w:rsidP="00D21387">
            <w:pPr>
              <w:rPr>
                <w:spacing w:val="0"/>
                <w:sz w:val="22"/>
                <w:szCs w:val="22"/>
              </w:rPr>
            </w:pPr>
          </w:p>
          <w:p w14:paraId="1C76297D" w14:textId="77777777" w:rsidR="00D21387" w:rsidRDefault="00D21387" w:rsidP="00D21387">
            <w:pPr>
              <w:rPr>
                <w:spacing w:val="0"/>
                <w:sz w:val="22"/>
                <w:szCs w:val="22"/>
              </w:rPr>
            </w:pPr>
          </w:p>
          <w:p w14:paraId="7EEB93D1" w14:textId="77777777" w:rsidR="00D21387" w:rsidRDefault="00D21387" w:rsidP="00D21387">
            <w:pPr>
              <w:rPr>
                <w:spacing w:val="0"/>
                <w:sz w:val="22"/>
                <w:szCs w:val="22"/>
              </w:rPr>
            </w:pPr>
          </w:p>
          <w:p w14:paraId="05305C2C" w14:textId="77777777" w:rsidR="00D21387" w:rsidRDefault="00D21387" w:rsidP="00D21387">
            <w:pPr>
              <w:rPr>
                <w:spacing w:val="0"/>
                <w:sz w:val="22"/>
                <w:szCs w:val="22"/>
              </w:rPr>
            </w:pPr>
          </w:p>
          <w:p w14:paraId="21684AB7" w14:textId="77777777" w:rsidR="00D21387" w:rsidRPr="00123C6E" w:rsidRDefault="00D21387" w:rsidP="00D21387">
            <w:pPr>
              <w:rPr>
                <w:spacing w:val="0"/>
                <w:sz w:val="22"/>
                <w:szCs w:val="22"/>
              </w:rPr>
            </w:pPr>
          </w:p>
          <w:p w14:paraId="7C22554E" w14:textId="77777777" w:rsidR="00D21387" w:rsidRPr="00123C6E" w:rsidRDefault="00D21387" w:rsidP="00D21387">
            <w:pPr>
              <w:rPr>
                <w:spacing w:val="0"/>
                <w:sz w:val="22"/>
                <w:szCs w:val="22"/>
              </w:rPr>
            </w:pPr>
          </w:p>
          <w:p w14:paraId="4C2F9AAE" w14:textId="77777777" w:rsidR="00D21387" w:rsidRPr="00123C6E" w:rsidRDefault="00D21387" w:rsidP="00D21387">
            <w:pPr>
              <w:jc w:val="center"/>
              <w:rPr>
                <w:spacing w:val="0"/>
                <w:sz w:val="22"/>
                <w:szCs w:val="22"/>
              </w:rPr>
            </w:pPr>
            <w:r w:rsidRPr="00123C6E">
              <w:rPr>
                <w:spacing w:val="0"/>
                <w:sz w:val="22"/>
                <w:szCs w:val="22"/>
              </w:rPr>
              <w:t>2022-2025 годы</w:t>
            </w:r>
          </w:p>
          <w:p w14:paraId="594DDD1A" w14:textId="77777777" w:rsidR="00D21387" w:rsidRPr="00123C6E" w:rsidRDefault="00D21387" w:rsidP="00D21387">
            <w:pPr>
              <w:rPr>
                <w:spacing w:val="0"/>
                <w:sz w:val="22"/>
                <w:szCs w:val="22"/>
              </w:rPr>
            </w:pPr>
          </w:p>
        </w:tc>
        <w:tc>
          <w:tcPr>
            <w:tcW w:w="2551" w:type="dxa"/>
            <w:vMerge/>
          </w:tcPr>
          <w:p w14:paraId="1B280AC2" w14:textId="77777777" w:rsidR="00D21387" w:rsidRPr="00123C6E" w:rsidRDefault="00D21387" w:rsidP="00D21387">
            <w:pPr>
              <w:rPr>
                <w:spacing w:val="0"/>
                <w:sz w:val="22"/>
                <w:szCs w:val="22"/>
              </w:rPr>
            </w:pPr>
          </w:p>
        </w:tc>
        <w:tc>
          <w:tcPr>
            <w:tcW w:w="3998" w:type="dxa"/>
          </w:tcPr>
          <w:p w14:paraId="6F7887F6" w14:textId="77777777" w:rsidR="00D21387" w:rsidRPr="00A269D3" w:rsidRDefault="00D21387" w:rsidP="00D21387">
            <w:pPr>
              <w:ind w:left="-57" w:right="-57" w:firstLine="237"/>
              <w:contextualSpacing/>
              <w:jc w:val="both"/>
              <w:rPr>
                <w:rFonts w:eastAsia="Calibri"/>
                <w:spacing w:val="0"/>
                <w:sz w:val="22"/>
                <w:szCs w:val="22"/>
                <w:lang w:eastAsia="en-US"/>
              </w:rPr>
            </w:pPr>
            <w:r w:rsidRPr="00A269D3">
              <w:rPr>
                <w:rFonts w:eastAsia="Calibri"/>
                <w:spacing w:val="0"/>
                <w:sz w:val="22"/>
                <w:szCs w:val="22"/>
                <w:lang w:eastAsia="en-US"/>
              </w:rPr>
              <w:t xml:space="preserve">В рамках подпрограммы «Оказание содействия добровольному переселению соотечественников, проживающих за рубежом» государственной программы Красноярского края «Содействие занятости населения», утвержденной постановлением Правительства Красноярского края 30.09.2013 № 502-п, </w:t>
            </w:r>
          </w:p>
          <w:p w14:paraId="7E04D276" w14:textId="3E6422F7" w:rsidR="00D21387" w:rsidRPr="00A269D3" w:rsidRDefault="00D21387" w:rsidP="00D21387">
            <w:pPr>
              <w:ind w:left="-57" w:right="-57"/>
              <w:contextualSpacing/>
              <w:jc w:val="both"/>
              <w:rPr>
                <w:rFonts w:eastAsia="Calibri"/>
                <w:spacing w:val="0"/>
                <w:sz w:val="22"/>
                <w:szCs w:val="22"/>
                <w:lang w:eastAsia="en-US"/>
              </w:rPr>
            </w:pPr>
            <w:r w:rsidRPr="00A269D3">
              <w:rPr>
                <w:rFonts w:eastAsia="Calibri"/>
                <w:spacing w:val="0"/>
                <w:sz w:val="22"/>
                <w:szCs w:val="22"/>
                <w:lang w:eastAsia="en-US"/>
              </w:rPr>
              <w:t xml:space="preserve">в 2024 году межведомственной комиссией по содействию добровольному переселению в город Ачинск соотечественников, проживающих за рубежом, было проведено 3 заседания комиссии, где были рассмотрены 3 анкеты соотечественников, желающих принять </w:t>
            </w:r>
            <w:r w:rsidRPr="00A269D3">
              <w:rPr>
                <w:rFonts w:eastAsia="Calibri"/>
                <w:spacing w:val="0"/>
                <w:sz w:val="22"/>
                <w:szCs w:val="22"/>
                <w:lang w:eastAsia="en-US"/>
              </w:rPr>
              <w:lastRenderedPageBreak/>
              <w:t xml:space="preserve">участие в программе, в том числе - </w:t>
            </w:r>
            <w:r>
              <w:rPr>
                <w:rFonts w:eastAsia="Calibri"/>
                <w:spacing w:val="0"/>
                <w:sz w:val="22"/>
                <w:szCs w:val="22"/>
                <w:lang w:eastAsia="en-US"/>
              </w:rPr>
              <w:br/>
            </w:r>
            <w:r w:rsidRPr="00A269D3">
              <w:rPr>
                <w:rFonts w:eastAsia="Calibri"/>
                <w:spacing w:val="0"/>
                <w:sz w:val="22"/>
                <w:szCs w:val="22"/>
                <w:lang w:eastAsia="en-US"/>
              </w:rPr>
              <w:t xml:space="preserve">1 заявление от иностранного гражданина,  проживающего за рубежом и 2 заявления – от граждан, осуществляющих трудовую деятельность в городе Ачинске. </w:t>
            </w:r>
          </w:p>
          <w:p w14:paraId="1A0B00DD" w14:textId="77777777" w:rsidR="00D21387" w:rsidRPr="00A269D3" w:rsidRDefault="00D21387" w:rsidP="00D21387">
            <w:pPr>
              <w:ind w:left="-57" w:right="-57" w:firstLine="237"/>
              <w:contextualSpacing/>
              <w:jc w:val="both"/>
              <w:rPr>
                <w:rFonts w:eastAsia="Calibri"/>
                <w:spacing w:val="0"/>
                <w:sz w:val="22"/>
                <w:szCs w:val="22"/>
                <w:lang w:eastAsia="en-US"/>
              </w:rPr>
            </w:pPr>
            <w:r w:rsidRPr="00A269D3">
              <w:rPr>
                <w:rFonts w:eastAsia="Calibri"/>
                <w:spacing w:val="0"/>
                <w:sz w:val="22"/>
                <w:szCs w:val="22"/>
                <w:lang w:eastAsia="en-US"/>
              </w:rPr>
              <w:t>По одному иностранному гражданину принято положительное решение, 2 иностранным гражданам отказано по причине несоответствия критериям отбора соотечественников для участия в подпрограмме: отсутствием опыта и стажа работы по профессии, востребованной на рынке труда в городе Ачинске.</w:t>
            </w:r>
          </w:p>
          <w:p w14:paraId="7C38E3E0" w14:textId="0E3BDD21" w:rsidR="00D21387" w:rsidRPr="00A41AEE" w:rsidRDefault="00D21387" w:rsidP="00D21387">
            <w:pPr>
              <w:ind w:left="-57" w:right="-57" w:firstLine="237"/>
              <w:contextualSpacing/>
              <w:jc w:val="both"/>
              <w:rPr>
                <w:rFonts w:eastAsia="Calibri"/>
                <w:spacing w:val="0"/>
                <w:sz w:val="22"/>
                <w:szCs w:val="22"/>
                <w:lang w:eastAsia="en-US"/>
              </w:rPr>
            </w:pPr>
            <w:r w:rsidRPr="00A41AEE">
              <w:rPr>
                <w:rFonts w:eastAsia="Calibri"/>
                <w:spacing w:val="0"/>
                <w:sz w:val="22"/>
                <w:szCs w:val="22"/>
                <w:lang w:eastAsia="en-US"/>
              </w:rPr>
              <w:t>В администрации города</w:t>
            </w:r>
            <w:r>
              <w:rPr>
                <w:rFonts w:eastAsia="Calibri"/>
                <w:spacing w:val="0"/>
                <w:sz w:val="22"/>
                <w:szCs w:val="22"/>
                <w:lang w:eastAsia="en-US"/>
              </w:rPr>
              <w:t xml:space="preserve"> в 2024 году</w:t>
            </w:r>
            <w:r w:rsidRPr="00A41AEE">
              <w:rPr>
                <w:rFonts w:eastAsia="Calibri"/>
                <w:spacing w:val="0"/>
                <w:sz w:val="22"/>
                <w:szCs w:val="22"/>
                <w:lang w:eastAsia="en-US"/>
              </w:rPr>
              <w:t xml:space="preserve"> осуществляла работу межведомственная комиссия по вопросам неформальной занятости, легализации заработной платы во внебюджетном секторе экономики города Ачинска</w:t>
            </w:r>
            <w:r>
              <w:rPr>
                <w:rFonts w:eastAsia="Calibri"/>
                <w:spacing w:val="0"/>
                <w:sz w:val="22"/>
                <w:szCs w:val="22"/>
                <w:lang w:eastAsia="en-US"/>
              </w:rPr>
              <w:t xml:space="preserve">. </w:t>
            </w:r>
            <w:r w:rsidRPr="00A41AEE">
              <w:rPr>
                <w:rFonts w:eastAsia="Calibri"/>
                <w:spacing w:val="0"/>
                <w:sz w:val="22"/>
                <w:szCs w:val="22"/>
                <w:lang w:eastAsia="en-US"/>
              </w:rPr>
              <w:t xml:space="preserve"> </w:t>
            </w:r>
          </w:p>
          <w:p w14:paraId="2D8B116C" w14:textId="77777777" w:rsidR="00D21387" w:rsidRPr="00A41AEE" w:rsidRDefault="00D21387" w:rsidP="00D21387">
            <w:pPr>
              <w:ind w:left="-57" w:right="-57" w:firstLine="237"/>
              <w:contextualSpacing/>
              <w:jc w:val="both"/>
              <w:rPr>
                <w:rFonts w:eastAsia="Calibri"/>
                <w:spacing w:val="0"/>
                <w:sz w:val="22"/>
                <w:szCs w:val="22"/>
                <w:lang w:eastAsia="en-US"/>
              </w:rPr>
            </w:pPr>
            <w:r w:rsidRPr="00A41AEE">
              <w:rPr>
                <w:rFonts w:eastAsia="Calibri"/>
                <w:spacing w:val="0"/>
                <w:sz w:val="22"/>
                <w:szCs w:val="22"/>
                <w:lang w:eastAsia="en-US"/>
              </w:rPr>
              <w:t xml:space="preserve">В связи с утверждением Положения о порядке создания и деятельности рабочих групп межведомственной комиссии Красноярского края по противодействию нелегальной занятости в муниципальных образованиях края (постановление Правительства Красноярского края от 30.08.2024 </w:t>
            </w:r>
          </w:p>
          <w:p w14:paraId="11737B1A" w14:textId="77777777" w:rsidR="00D21387" w:rsidRDefault="00D21387" w:rsidP="00D21387">
            <w:pPr>
              <w:ind w:right="-57"/>
              <w:contextualSpacing/>
              <w:jc w:val="both"/>
              <w:rPr>
                <w:rFonts w:eastAsia="Calibri"/>
                <w:spacing w:val="0"/>
                <w:sz w:val="22"/>
                <w:szCs w:val="22"/>
                <w:lang w:eastAsia="en-US"/>
              </w:rPr>
            </w:pPr>
            <w:r w:rsidRPr="00A41AEE">
              <w:rPr>
                <w:rFonts w:eastAsia="Calibri"/>
                <w:spacing w:val="0"/>
                <w:sz w:val="22"/>
                <w:szCs w:val="22"/>
                <w:lang w:eastAsia="en-US"/>
              </w:rPr>
              <w:t xml:space="preserve">№ 610-п), </w:t>
            </w:r>
            <w:r>
              <w:rPr>
                <w:rFonts w:eastAsia="Calibri"/>
                <w:spacing w:val="0"/>
                <w:sz w:val="22"/>
                <w:szCs w:val="22"/>
                <w:lang w:eastAsia="en-US"/>
              </w:rPr>
              <w:t xml:space="preserve">с </w:t>
            </w:r>
            <w:r w:rsidRPr="00A41AEE">
              <w:rPr>
                <w:rFonts w:eastAsia="Calibri"/>
                <w:spacing w:val="0"/>
                <w:sz w:val="22"/>
                <w:szCs w:val="22"/>
                <w:lang w:eastAsia="en-US"/>
              </w:rPr>
              <w:t>октябр</w:t>
            </w:r>
            <w:r>
              <w:rPr>
                <w:rFonts w:eastAsia="Calibri"/>
                <w:spacing w:val="0"/>
                <w:sz w:val="22"/>
                <w:szCs w:val="22"/>
                <w:lang w:eastAsia="en-US"/>
              </w:rPr>
              <w:t>я</w:t>
            </w:r>
            <w:r w:rsidRPr="00A41AEE">
              <w:rPr>
                <w:rFonts w:eastAsia="Calibri"/>
                <w:spacing w:val="0"/>
                <w:sz w:val="22"/>
                <w:szCs w:val="22"/>
                <w:lang w:eastAsia="en-US"/>
              </w:rPr>
              <w:t xml:space="preserve"> 2024 года ведет работу рабочая группа межведомственной комиссии Красноярского края по противодействию нелегальной занятости на территории города Ачинска</w:t>
            </w:r>
            <w:r>
              <w:rPr>
                <w:rFonts w:eastAsia="Calibri"/>
                <w:spacing w:val="0"/>
                <w:sz w:val="22"/>
                <w:szCs w:val="22"/>
                <w:lang w:eastAsia="en-US"/>
              </w:rPr>
              <w:t>.</w:t>
            </w:r>
            <w:r w:rsidRPr="00A41AEE">
              <w:rPr>
                <w:rFonts w:eastAsia="Calibri"/>
                <w:spacing w:val="0"/>
                <w:sz w:val="22"/>
                <w:szCs w:val="22"/>
                <w:lang w:eastAsia="en-US"/>
              </w:rPr>
              <w:t xml:space="preserve"> В состав рабочей группы входят представители администрации города Ачинска, территориальных отделений федеральных органов налоговой службы, социальной защиты населения, Фонда пенсионного и социального страхования России, службы занятости населения.</w:t>
            </w:r>
            <w:r>
              <w:rPr>
                <w:rFonts w:eastAsia="Calibri"/>
                <w:spacing w:val="0"/>
                <w:sz w:val="22"/>
                <w:szCs w:val="22"/>
                <w:lang w:eastAsia="en-US"/>
              </w:rPr>
              <w:t xml:space="preserve"> </w:t>
            </w:r>
          </w:p>
          <w:p w14:paraId="09D9506F" w14:textId="77777777" w:rsidR="00D21387" w:rsidRDefault="00D21387" w:rsidP="00D21387">
            <w:pPr>
              <w:ind w:right="-57"/>
              <w:contextualSpacing/>
              <w:jc w:val="both"/>
              <w:rPr>
                <w:rFonts w:eastAsia="Calibri"/>
                <w:spacing w:val="0"/>
                <w:sz w:val="22"/>
                <w:szCs w:val="22"/>
                <w:lang w:eastAsia="en-US"/>
              </w:rPr>
            </w:pPr>
            <w:r>
              <w:rPr>
                <w:rFonts w:eastAsia="Calibri"/>
                <w:spacing w:val="0"/>
                <w:sz w:val="22"/>
                <w:szCs w:val="22"/>
                <w:lang w:eastAsia="en-US"/>
              </w:rPr>
              <w:lastRenderedPageBreak/>
              <w:t xml:space="preserve">За </w:t>
            </w:r>
            <w:r w:rsidRPr="00A41AEE">
              <w:rPr>
                <w:rFonts w:eastAsia="Calibri"/>
                <w:spacing w:val="0"/>
                <w:sz w:val="22"/>
                <w:szCs w:val="22"/>
                <w:lang w:eastAsia="en-US"/>
              </w:rPr>
              <w:t xml:space="preserve">2024 год проведено 9 заседаний комиссии, 2 заседания рабочей группы, на которых рассмотрена информация от руководителей 237 хозяйствующих субъектов. </w:t>
            </w:r>
          </w:p>
          <w:p w14:paraId="564855B7" w14:textId="3F87235B" w:rsidR="00D21387" w:rsidRDefault="00D21387" w:rsidP="00D21387">
            <w:pPr>
              <w:ind w:right="-57"/>
              <w:contextualSpacing/>
              <w:jc w:val="both"/>
              <w:rPr>
                <w:rFonts w:eastAsia="Calibri"/>
                <w:spacing w:val="0"/>
                <w:sz w:val="22"/>
                <w:szCs w:val="22"/>
                <w:lang w:eastAsia="en-US"/>
              </w:rPr>
            </w:pPr>
            <w:r w:rsidRPr="00A41AEE">
              <w:rPr>
                <w:rFonts w:eastAsia="Calibri"/>
                <w:spacing w:val="0"/>
                <w:sz w:val="22"/>
                <w:szCs w:val="22"/>
                <w:lang w:eastAsia="en-US"/>
              </w:rPr>
              <w:t>В результате работы комиссии и рабочей группы за 2024 год оформлена занятость 32 чел</w:t>
            </w:r>
            <w:r>
              <w:rPr>
                <w:rFonts w:eastAsia="Calibri"/>
                <w:spacing w:val="0"/>
                <w:sz w:val="22"/>
                <w:szCs w:val="22"/>
                <w:lang w:eastAsia="en-US"/>
              </w:rPr>
              <w:t>.</w:t>
            </w:r>
            <w:r w:rsidRPr="00A41AEE">
              <w:rPr>
                <w:rFonts w:eastAsia="Calibri"/>
                <w:spacing w:val="0"/>
                <w:sz w:val="22"/>
                <w:szCs w:val="22"/>
                <w:lang w:eastAsia="en-US"/>
              </w:rPr>
              <w:t xml:space="preserve">, ранее занятых неофициально. Руководители 13 хозяйствующих субъектов увеличили заработную плату работникам до величины </w:t>
            </w:r>
            <w:r>
              <w:rPr>
                <w:rFonts w:eastAsia="Calibri"/>
                <w:spacing w:val="0"/>
                <w:sz w:val="22"/>
                <w:szCs w:val="22"/>
                <w:lang w:eastAsia="en-US"/>
              </w:rPr>
              <w:t>МРОТ</w:t>
            </w:r>
            <w:r w:rsidRPr="00A41AEE">
              <w:rPr>
                <w:rFonts w:eastAsia="Calibri"/>
                <w:spacing w:val="0"/>
                <w:sz w:val="22"/>
                <w:szCs w:val="22"/>
                <w:lang w:eastAsia="en-US"/>
              </w:rPr>
              <w:t>, установленного Федеральным законом от</w:t>
            </w:r>
            <w:r>
              <w:rPr>
                <w:rFonts w:eastAsia="Calibri"/>
                <w:spacing w:val="0"/>
                <w:sz w:val="22"/>
                <w:szCs w:val="22"/>
                <w:lang w:eastAsia="en-US"/>
              </w:rPr>
              <w:t xml:space="preserve"> </w:t>
            </w:r>
            <w:r w:rsidRPr="00A41AEE">
              <w:rPr>
                <w:rFonts w:eastAsia="Calibri"/>
                <w:spacing w:val="0"/>
                <w:sz w:val="22"/>
                <w:szCs w:val="22"/>
                <w:lang w:eastAsia="en-US"/>
              </w:rPr>
              <w:t>27.11.2023 №</w:t>
            </w:r>
            <w:r>
              <w:rPr>
                <w:rFonts w:eastAsia="Calibri"/>
                <w:spacing w:val="0"/>
                <w:sz w:val="22"/>
                <w:szCs w:val="22"/>
                <w:lang w:eastAsia="en-US"/>
              </w:rPr>
              <w:t xml:space="preserve"> </w:t>
            </w:r>
            <w:r w:rsidRPr="00A41AEE">
              <w:rPr>
                <w:rFonts w:eastAsia="Calibri"/>
                <w:spacing w:val="0"/>
                <w:sz w:val="22"/>
                <w:szCs w:val="22"/>
                <w:lang w:eastAsia="en-US"/>
              </w:rPr>
              <w:t xml:space="preserve">548-ФЗ. Дополнительные поступления НДФЛ в бюджет города Ачинска в результате деятельности комиссии и рабочей группы составили 3 490,0 тыс. руб. </w:t>
            </w:r>
          </w:p>
          <w:p w14:paraId="64D34162" w14:textId="014C41F0" w:rsidR="00D21387" w:rsidRPr="009D1389" w:rsidRDefault="00D21387" w:rsidP="00D21387">
            <w:pPr>
              <w:pStyle w:val="af4"/>
              <w:spacing w:before="0" w:beforeAutospacing="0" w:after="0" w:afterAutospacing="0"/>
              <w:jc w:val="both"/>
              <w:rPr>
                <w:sz w:val="22"/>
                <w:szCs w:val="22"/>
              </w:rPr>
            </w:pPr>
            <w:r w:rsidRPr="009D1389">
              <w:rPr>
                <w:sz w:val="22"/>
                <w:szCs w:val="22"/>
              </w:rPr>
              <w:t xml:space="preserve">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и незанятыми гражданами, которым в соответствии с законодательством </w:t>
            </w:r>
            <w:r>
              <w:rPr>
                <w:sz w:val="22"/>
                <w:szCs w:val="22"/>
              </w:rPr>
              <w:t>РФ</w:t>
            </w:r>
            <w:r w:rsidRPr="009D1389">
              <w:rPr>
                <w:sz w:val="22"/>
                <w:szCs w:val="22"/>
              </w:rPr>
              <w:t xml:space="preserve">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по профессиям,  востребованным на рынке труда (</w:t>
            </w:r>
            <w:r w:rsidRPr="009D1389">
              <w:rPr>
                <w:sz w:val="22"/>
                <w:szCs w:val="22"/>
                <w:shd w:val="clear" w:color="auto" w:fill="FFFFFF"/>
              </w:rPr>
              <w:t xml:space="preserve">Закон РФ от 07.12.2023 N 565 -ФЗ  </w:t>
            </w:r>
            <w:r>
              <w:rPr>
                <w:sz w:val="22"/>
                <w:szCs w:val="22"/>
                <w:shd w:val="clear" w:color="auto" w:fill="FFFFFF"/>
              </w:rPr>
              <w:t>«</w:t>
            </w:r>
            <w:r w:rsidRPr="009D1389">
              <w:rPr>
                <w:sz w:val="22"/>
                <w:szCs w:val="22"/>
                <w:shd w:val="clear" w:color="auto" w:fill="FFFFFF"/>
              </w:rPr>
              <w:t>О занятости населения в Российской Федерации»).</w:t>
            </w:r>
            <w:r>
              <w:rPr>
                <w:sz w:val="22"/>
                <w:szCs w:val="22"/>
                <w:shd w:val="clear" w:color="auto" w:fill="FFFFFF"/>
              </w:rPr>
              <w:t xml:space="preserve"> За 2024 год п</w:t>
            </w:r>
            <w:r w:rsidRPr="009D1389">
              <w:rPr>
                <w:sz w:val="22"/>
                <w:szCs w:val="22"/>
                <w:shd w:val="clear" w:color="auto" w:fill="FFFFFF"/>
              </w:rPr>
              <w:t xml:space="preserve">рошли профессиональное обучение, получили дополнительное профессиональное образование 27 </w:t>
            </w:r>
            <w:r w:rsidRPr="009D1389">
              <w:rPr>
                <w:sz w:val="22"/>
                <w:szCs w:val="22"/>
              </w:rPr>
              <w:t>женщин в период отпуска по уходу за ребенком до достижения им возраста трех лет и 9 граждан, которым назначена страховая пенсия по старости, с дальнейшим трудоустройством.</w:t>
            </w:r>
          </w:p>
          <w:p w14:paraId="178029F7" w14:textId="43BF08F9" w:rsidR="00D21387" w:rsidRDefault="00D21387" w:rsidP="00D21387">
            <w:pPr>
              <w:pStyle w:val="af4"/>
              <w:spacing w:before="0" w:beforeAutospacing="0" w:after="0" w:afterAutospacing="0"/>
              <w:jc w:val="both"/>
              <w:rPr>
                <w:sz w:val="22"/>
                <w:szCs w:val="22"/>
              </w:rPr>
            </w:pPr>
            <w:r w:rsidRPr="00637198">
              <w:rPr>
                <w:sz w:val="22"/>
                <w:szCs w:val="22"/>
              </w:rPr>
              <w:lastRenderedPageBreak/>
              <w:t>Одной из программ</w:t>
            </w:r>
            <w:r w:rsidRPr="00BF023B">
              <w:rPr>
                <w:sz w:val="22"/>
                <w:szCs w:val="22"/>
              </w:rPr>
              <w:t xml:space="preserve">, реализуемых </w:t>
            </w:r>
            <w:r>
              <w:rPr>
                <w:sz w:val="22"/>
                <w:szCs w:val="22"/>
              </w:rPr>
              <w:t>КГКУ «</w:t>
            </w:r>
            <w:r w:rsidRPr="00BF023B">
              <w:rPr>
                <w:sz w:val="22"/>
                <w:szCs w:val="22"/>
              </w:rPr>
              <w:t>ЦЗН г. Ачинска</w:t>
            </w:r>
            <w:r>
              <w:rPr>
                <w:sz w:val="22"/>
                <w:szCs w:val="22"/>
              </w:rPr>
              <w:t>»</w:t>
            </w:r>
            <w:r w:rsidRPr="00BF023B">
              <w:rPr>
                <w:sz w:val="22"/>
                <w:szCs w:val="22"/>
              </w:rPr>
              <w:t xml:space="preserve"> является </w:t>
            </w:r>
            <w:r w:rsidRPr="00BF023B">
              <w:rPr>
                <w:bCs/>
                <w:sz w:val="22"/>
                <w:szCs w:val="22"/>
              </w:rPr>
              <w:t>организация стажировки для граждан с ограниченными возможностями здоровья</w:t>
            </w:r>
            <w:r w:rsidRPr="00BF023B">
              <w:rPr>
                <w:sz w:val="22"/>
                <w:szCs w:val="22"/>
              </w:rPr>
              <w:t xml:space="preserve"> при трудоустройстве на постоянные </w:t>
            </w:r>
            <w:r w:rsidRPr="009D1389">
              <w:rPr>
                <w:sz w:val="22"/>
                <w:szCs w:val="22"/>
              </w:rPr>
              <w:t xml:space="preserve">рабочие места в соответствии с государственной программой Красноярского края «Развитие системы социальной поддержки граждан». </w:t>
            </w:r>
            <w:r w:rsidRPr="00BF023B">
              <w:rPr>
                <w:sz w:val="22"/>
                <w:szCs w:val="22"/>
              </w:rPr>
              <w:t xml:space="preserve"> Цель стажировки – помочь приобрести опыт работы, адаптироваться в трудовом коллективе, закрепиться на рабочем месте. </w:t>
            </w:r>
            <w:r>
              <w:rPr>
                <w:sz w:val="22"/>
                <w:szCs w:val="22"/>
              </w:rPr>
              <w:t>При этом, предусмотрена компенсация затрат работодателю</w:t>
            </w:r>
            <w:r w:rsidRPr="00BF023B">
              <w:rPr>
                <w:sz w:val="22"/>
                <w:szCs w:val="22"/>
              </w:rPr>
              <w:t xml:space="preserve"> </w:t>
            </w:r>
            <w:r>
              <w:rPr>
                <w:sz w:val="22"/>
                <w:szCs w:val="22"/>
              </w:rPr>
              <w:t>при трудоустройстве инвалида на постоянное рабочее место и затрат на назначенного наставника в период стажировки на рабочем месте на период до 3 месяцев. По программе стажировки в 2024 году трудоустроено 3 чел.</w:t>
            </w:r>
          </w:p>
          <w:p w14:paraId="3FB76815" w14:textId="6A2FC622" w:rsidR="00D21387" w:rsidRPr="00123C6E" w:rsidRDefault="00D21387" w:rsidP="000550D9">
            <w:pPr>
              <w:pStyle w:val="af4"/>
              <w:spacing w:before="0" w:beforeAutospacing="0" w:after="0" w:afterAutospacing="0"/>
              <w:ind w:firstLine="175"/>
              <w:jc w:val="both"/>
              <w:rPr>
                <w:sz w:val="22"/>
                <w:szCs w:val="22"/>
              </w:rPr>
            </w:pPr>
            <w:r w:rsidRPr="00BF023B">
              <w:rPr>
                <w:sz w:val="22"/>
                <w:szCs w:val="22"/>
              </w:rPr>
              <w:t>Также для граждан с инвалидностью реализу</w:t>
            </w:r>
            <w:r>
              <w:rPr>
                <w:sz w:val="22"/>
                <w:szCs w:val="22"/>
              </w:rPr>
              <w:t>ется</w:t>
            </w:r>
            <w:r w:rsidRPr="00BF023B">
              <w:rPr>
                <w:sz w:val="22"/>
                <w:szCs w:val="22"/>
              </w:rPr>
              <w:t xml:space="preserve"> </w:t>
            </w:r>
            <w:r>
              <w:rPr>
                <w:sz w:val="22"/>
                <w:szCs w:val="22"/>
              </w:rPr>
              <w:t>программа</w:t>
            </w:r>
            <w:r w:rsidRPr="00BF023B">
              <w:rPr>
                <w:sz w:val="22"/>
                <w:szCs w:val="22"/>
              </w:rPr>
              <w:t xml:space="preserve"> по трудоустройству на оснащенные для них рабочие места. Служба занятости компенсирует работодателям затраты на </w:t>
            </w:r>
            <w:r>
              <w:rPr>
                <w:sz w:val="22"/>
                <w:szCs w:val="22"/>
              </w:rPr>
              <w:t>оборудование (оснащение) рабочего места (</w:t>
            </w:r>
            <w:r w:rsidRPr="00BF023B">
              <w:rPr>
                <w:sz w:val="22"/>
                <w:szCs w:val="22"/>
              </w:rPr>
              <w:t>приобретение необходимой компьютерной техники, офисной и ортопедической мебели, систем видеонаблюдения и прочего оборудования</w:t>
            </w:r>
            <w:r>
              <w:rPr>
                <w:sz w:val="22"/>
                <w:szCs w:val="22"/>
              </w:rPr>
              <w:t>) в размере 180 тыс. руб. На оборудованное ра</w:t>
            </w:r>
            <w:r w:rsidR="000550D9">
              <w:rPr>
                <w:sz w:val="22"/>
                <w:szCs w:val="22"/>
              </w:rPr>
              <w:t>бочее место трудоустроен 1 чел.</w:t>
            </w:r>
          </w:p>
        </w:tc>
      </w:tr>
      <w:tr w:rsidR="00D21387" w:rsidRPr="00123C6E" w14:paraId="1C14FCB9" w14:textId="61E59721" w:rsidTr="007E045B">
        <w:tc>
          <w:tcPr>
            <w:tcW w:w="950" w:type="dxa"/>
          </w:tcPr>
          <w:p w14:paraId="08EB9996" w14:textId="77777777" w:rsidR="00D21387" w:rsidRPr="00123C6E" w:rsidRDefault="00D21387" w:rsidP="00D21387">
            <w:pPr>
              <w:rPr>
                <w:spacing w:val="0"/>
                <w:sz w:val="22"/>
                <w:szCs w:val="22"/>
              </w:rPr>
            </w:pPr>
            <w:r w:rsidRPr="00123C6E">
              <w:rPr>
                <w:spacing w:val="0"/>
                <w:sz w:val="22"/>
                <w:szCs w:val="22"/>
              </w:rPr>
              <w:lastRenderedPageBreak/>
              <w:t>2.3.3.</w:t>
            </w:r>
          </w:p>
        </w:tc>
        <w:tc>
          <w:tcPr>
            <w:tcW w:w="2282" w:type="dxa"/>
          </w:tcPr>
          <w:p w14:paraId="516FC3B7" w14:textId="77777777" w:rsidR="00D21387" w:rsidRPr="00123C6E" w:rsidRDefault="00D21387" w:rsidP="00D21387">
            <w:pPr>
              <w:autoSpaceDE w:val="0"/>
              <w:autoSpaceDN w:val="0"/>
              <w:adjustRightInd w:val="0"/>
              <w:outlineLvl w:val="2"/>
              <w:rPr>
                <w:spacing w:val="0"/>
                <w:sz w:val="22"/>
                <w:szCs w:val="22"/>
              </w:rPr>
            </w:pPr>
            <w:r w:rsidRPr="00123C6E">
              <w:rPr>
                <w:spacing w:val="0"/>
                <w:sz w:val="22"/>
                <w:szCs w:val="22"/>
              </w:rPr>
              <w:t xml:space="preserve">Повышение качества трудовых ресурсов </w:t>
            </w:r>
          </w:p>
        </w:tc>
        <w:tc>
          <w:tcPr>
            <w:tcW w:w="2835" w:type="dxa"/>
          </w:tcPr>
          <w:p w14:paraId="47B43479" w14:textId="77777777" w:rsidR="00D21387" w:rsidRPr="00867F66" w:rsidRDefault="00D21387" w:rsidP="00D21387">
            <w:pPr>
              <w:pStyle w:val="ConsPlusNormal"/>
              <w:ind w:left="82"/>
              <w:rPr>
                <w:sz w:val="22"/>
                <w:szCs w:val="22"/>
              </w:rPr>
            </w:pPr>
            <w:r w:rsidRPr="00867F66">
              <w:rPr>
                <w:sz w:val="22"/>
                <w:szCs w:val="22"/>
              </w:rPr>
              <w:t xml:space="preserve">1. Организация мероприятий по профессиональному обучению и дополнительному профессиональному образованию отдельных категорий граждан, в том </w:t>
            </w:r>
            <w:r w:rsidRPr="00867F66">
              <w:rPr>
                <w:sz w:val="22"/>
                <w:szCs w:val="22"/>
              </w:rPr>
              <w:lastRenderedPageBreak/>
              <w:t>числе через реализацию сетевых форм образовательных программ</w:t>
            </w:r>
          </w:p>
          <w:p w14:paraId="674DDC7F" w14:textId="77777777" w:rsidR="00D21387" w:rsidRPr="00867F66" w:rsidRDefault="00D21387" w:rsidP="00D21387">
            <w:pPr>
              <w:pStyle w:val="ConsPlusNormal"/>
              <w:ind w:left="82"/>
              <w:rPr>
                <w:sz w:val="22"/>
                <w:szCs w:val="22"/>
              </w:rPr>
            </w:pPr>
            <w:r w:rsidRPr="00867F66">
              <w:rPr>
                <w:sz w:val="22"/>
                <w:szCs w:val="22"/>
              </w:rPr>
              <w:t>2. Обеспечение взаимодействия органов власти, системы профессионального образования и работодателей по подготовке специалистов, соответствующих перспективным потребностям развития города и края</w:t>
            </w:r>
          </w:p>
          <w:p w14:paraId="3110EC79" w14:textId="77777777" w:rsidR="00D21387" w:rsidRPr="00867F66" w:rsidRDefault="00D21387" w:rsidP="00D21387">
            <w:pPr>
              <w:pStyle w:val="ConsPlusNormal"/>
              <w:ind w:left="82"/>
              <w:rPr>
                <w:sz w:val="22"/>
                <w:szCs w:val="22"/>
              </w:rPr>
            </w:pPr>
            <w:r w:rsidRPr="00867F66">
              <w:rPr>
                <w:sz w:val="22"/>
                <w:szCs w:val="22"/>
              </w:rPr>
              <w:t>3. Взаимодействие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и предприятий по созданию образовательно-производственных центров, осуществляющих подготовку специалистов, с использованием материально-технической базы предприятий</w:t>
            </w:r>
          </w:p>
          <w:p w14:paraId="714CACDB" w14:textId="77777777" w:rsidR="00D21387" w:rsidRPr="00867F66" w:rsidRDefault="00D21387" w:rsidP="00D21387">
            <w:pPr>
              <w:pStyle w:val="ConsPlusNormal"/>
              <w:ind w:left="82"/>
              <w:rPr>
                <w:b/>
                <w:sz w:val="22"/>
                <w:szCs w:val="22"/>
              </w:rPr>
            </w:pPr>
            <w:r w:rsidRPr="00867F66">
              <w:rPr>
                <w:b/>
                <w:sz w:val="22"/>
                <w:szCs w:val="22"/>
              </w:rPr>
              <w:t>4. Обеспечение реализации раннего профессионального ориентирования школьников для перспективной работы в экономике города</w:t>
            </w:r>
          </w:p>
          <w:p w14:paraId="259031AA" w14:textId="77777777" w:rsidR="00D21387" w:rsidRPr="00867F66" w:rsidRDefault="00D21387" w:rsidP="00D21387">
            <w:pPr>
              <w:pStyle w:val="ConsPlusNormal"/>
              <w:ind w:left="82"/>
              <w:rPr>
                <w:sz w:val="22"/>
                <w:szCs w:val="22"/>
              </w:rPr>
            </w:pPr>
            <w:r w:rsidRPr="00867F66">
              <w:rPr>
                <w:sz w:val="22"/>
                <w:szCs w:val="22"/>
              </w:rPr>
              <w:t xml:space="preserve">5. Развитие межведомственной </w:t>
            </w:r>
            <w:r w:rsidRPr="00867F66">
              <w:rPr>
                <w:sz w:val="22"/>
                <w:szCs w:val="22"/>
              </w:rPr>
              <w:lastRenderedPageBreak/>
              <w:t>системы профессиональной ориентации в формате «Профориентация всю жизнь» с ориентацией на перспективные кадровые потребности города и края, развитие национальной системы квалификаций</w:t>
            </w:r>
          </w:p>
        </w:tc>
        <w:tc>
          <w:tcPr>
            <w:tcW w:w="2552" w:type="dxa"/>
          </w:tcPr>
          <w:p w14:paraId="27CE1403" w14:textId="77777777" w:rsidR="00D21387" w:rsidRPr="00123C6E" w:rsidRDefault="00D21387" w:rsidP="00D21387">
            <w:pPr>
              <w:ind w:left="34"/>
              <w:textAlignment w:val="baseline"/>
              <w:rPr>
                <w:spacing w:val="0"/>
                <w:sz w:val="22"/>
                <w:szCs w:val="22"/>
              </w:rPr>
            </w:pPr>
            <w:r w:rsidRPr="00123C6E">
              <w:rPr>
                <w:spacing w:val="0"/>
                <w:sz w:val="22"/>
                <w:szCs w:val="22"/>
              </w:rPr>
              <w:lastRenderedPageBreak/>
              <w:t>Повышение качества трудовых ресурсов</w:t>
            </w:r>
          </w:p>
        </w:tc>
        <w:tc>
          <w:tcPr>
            <w:tcW w:w="992" w:type="dxa"/>
          </w:tcPr>
          <w:p w14:paraId="35AE9C5F" w14:textId="77777777" w:rsidR="00D21387" w:rsidRPr="00123C6E" w:rsidRDefault="00D21387" w:rsidP="00D21387">
            <w:pPr>
              <w:jc w:val="center"/>
              <w:rPr>
                <w:spacing w:val="0"/>
                <w:sz w:val="22"/>
                <w:szCs w:val="22"/>
              </w:rPr>
            </w:pPr>
            <w:r w:rsidRPr="00123C6E">
              <w:rPr>
                <w:spacing w:val="0"/>
                <w:sz w:val="22"/>
                <w:szCs w:val="22"/>
              </w:rPr>
              <w:t>2022-2025 годы</w:t>
            </w:r>
          </w:p>
          <w:p w14:paraId="06B1C487" w14:textId="77777777" w:rsidR="00D21387" w:rsidRPr="00123C6E" w:rsidRDefault="00D21387" w:rsidP="00D21387">
            <w:pPr>
              <w:jc w:val="center"/>
              <w:rPr>
                <w:spacing w:val="0"/>
                <w:sz w:val="22"/>
                <w:szCs w:val="22"/>
              </w:rPr>
            </w:pPr>
          </w:p>
          <w:p w14:paraId="6CCD249D" w14:textId="77777777" w:rsidR="00D21387" w:rsidRPr="00123C6E" w:rsidRDefault="00D21387" w:rsidP="00D21387">
            <w:pPr>
              <w:jc w:val="center"/>
              <w:rPr>
                <w:spacing w:val="0"/>
                <w:sz w:val="22"/>
                <w:szCs w:val="22"/>
              </w:rPr>
            </w:pPr>
          </w:p>
          <w:p w14:paraId="1502965F" w14:textId="77777777" w:rsidR="00D21387" w:rsidRPr="00123C6E" w:rsidRDefault="00D21387" w:rsidP="00D21387">
            <w:pPr>
              <w:jc w:val="center"/>
              <w:rPr>
                <w:spacing w:val="0"/>
                <w:sz w:val="22"/>
                <w:szCs w:val="22"/>
              </w:rPr>
            </w:pPr>
          </w:p>
          <w:p w14:paraId="1F4F6D64" w14:textId="77777777" w:rsidR="00D21387" w:rsidRDefault="00D21387" w:rsidP="00D21387">
            <w:pPr>
              <w:jc w:val="center"/>
              <w:rPr>
                <w:spacing w:val="0"/>
                <w:sz w:val="22"/>
                <w:szCs w:val="22"/>
              </w:rPr>
            </w:pPr>
          </w:p>
          <w:p w14:paraId="7C81F4AE" w14:textId="77777777" w:rsidR="00D21387" w:rsidRDefault="00D21387" w:rsidP="00D21387">
            <w:pPr>
              <w:jc w:val="center"/>
              <w:rPr>
                <w:spacing w:val="0"/>
                <w:sz w:val="22"/>
                <w:szCs w:val="22"/>
              </w:rPr>
            </w:pPr>
          </w:p>
          <w:p w14:paraId="06301988" w14:textId="77777777" w:rsidR="00D21387" w:rsidRDefault="00D21387" w:rsidP="00D21387">
            <w:pPr>
              <w:jc w:val="center"/>
              <w:rPr>
                <w:spacing w:val="0"/>
                <w:sz w:val="22"/>
                <w:szCs w:val="22"/>
              </w:rPr>
            </w:pPr>
          </w:p>
          <w:p w14:paraId="6518ACA0" w14:textId="77777777" w:rsidR="00D21387" w:rsidRPr="00123C6E" w:rsidRDefault="00D21387" w:rsidP="00D21387">
            <w:pPr>
              <w:jc w:val="center"/>
              <w:rPr>
                <w:spacing w:val="0"/>
                <w:sz w:val="22"/>
                <w:szCs w:val="22"/>
              </w:rPr>
            </w:pPr>
          </w:p>
          <w:p w14:paraId="4524559E" w14:textId="77777777" w:rsidR="00D21387" w:rsidRPr="00123C6E" w:rsidRDefault="00D21387" w:rsidP="00D21387">
            <w:pPr>
              <w:jc w:val="center"/>
              <w:rPr>
                <w:spacing w:val="0"/>
                <w:sz w:val="22"/>
                <w:szCs w:val="22"/>
              </w:rPr>
            </w:pPr>
          </w:p>
          <w:p w14:paraId="1DF56265" w14:textId="77777777" w:rsidR="00D21387" w:rsidRPr="00123C6E" w:rsidRDefault="00D21387" w:rsidP="00D21387">
            <w:pPr>
              <w:jc w:val="center"/>
              <w:rPr>
                <w:spacing w:val="0"/>
                <w:sz w:val="22"/>
                <w:szCs w:val="22"/>
              </w:rPr>
            </w:pPr>
          </w:p>
          <w:p w14:paraId="69CC87EB" w14:textId="5D4A6105" w:rsidR="00D21387" w:rsidRPr="00123C6E" w:rsidRDefault="00D21387" w:rsidP="00D21387">
            <w:pPr>
              <w:jc w:val="center"/>
              <w:rPr>
                <w:spacing w:val="0"/>
                <w:sz w:val="22"/>
                <w:szCs w:val="22"/>
              </w:rPr>
            </w:pPr>
            <w:r>
              <w:rPr>
                <w:spacing w:val="0"/>
                <w:sz w:val="22"/>
                <w:szCs w:val="22"/>
              </w:rPr>
              <w:t>2</w:t>
            </w:r>
            <w:r w:rsidRPr="00123C6E">
              <w:rPr>
                <w:spacing w:val="0"/>
                <w:sz w:val="22"/>
                <w:szCs w:val="22"/>
              </w:rPr>
              <w:t>022-2025 годы</w:t>
            </w:r>
          </w:p>
          <w:p w14:paraId="66872A4B" w14:textId="77777777" w:rsidR="00D21387" w:rsidRPr="00123C6E" w:rsidRDefault="00D21387" w:rsidP="00D21387">
            <w:pPr>
              <w:jc w:val="center"/>
              <w:rPr>
                <w:spacing w:val="0"/>
                <w:sz w:val="22"/>
                <w:szCs w:val="22"/>
              </w:rPr>
            </w:pPr>
          </w:p>
          <w:p w14:paraId="6A6E7CF9" w14:textId="77777777" w:rsidR="00D21387" w:rsidRPr="00123C6E" w:rsidRDefault="00D21387" w:rsidP="00D21387">
            <w:pPr>
              <w:jc w:val="center"/>
              <w:rPr>
                <w:spacing w:val="0"/>
                <w:sz w:val="22"/>
                <w:szCs w:val="22"/>
              </w:rPr>
            </w:pPr>
          </w:p>
          <w:p w14:paraId="2BBD54B8" w14:textId="77777777" w:rsidR="00D21387" w:rsidRPr="00123C6E" w:rsidRDefault="00D21387" w:rsidP="00D21387">
            <w:pPr>
              <w:jc w:val="center"/>
              <w:rPr>
                <w:spacing w:val="0"/>
                <w:sz w:val="22"/>
                <w:szCs w:val="22"/>
              </w:rPr>
            </w:pPr>
          </w:p>
          <w:p w14:paraId="1967DEC7" w14:textId="77777777" w:rsidR="00D21387" w:rsidRPr="00123C6E" w:rsidRDefault="00D21387" w:rsidP="00D21387">
            <w:pPr>
              <w:jc w:val="center"/>
              <w:rPr>
                <w:spacing w:val="0"/>
                <w:sz w:val="22"/>
                <w:szCs w:val="22"/>
              </w:rPr>
            </w:pPr>
          </w:p>
          <w:p w14:paraId="40DA3A28" w14:textId="77777777" w:rsidR="00D21387" w:rsidRPr="00123C6E" w:rsidRDefault="00D21387" w:rsidP="00D21387">
            <w:pPr>
              <w:jc w:val="center"/>
              <w:rPr>
                <w:spacing w:val="0"/>
                <w:sz w:val="22"/>
                <w:szCs w:val="22"/>
              </w:rPr>
            </w:pPr>
          </w:p>
          <w:p w14:paraId="5B8739A8" w14:textId="77777777" w:rsidR="00D21387" w:rsidRDefault="00D21387" w:rsidP="00D21387">
            <w:pPr>
              <w:jc w:val="center"/>
              <w:rPr>
                <w:spacing w:val="0"/>
                <w:sz w:val="22"/>
                <w:szCs w:val="22"/>
              </w:rPr>
            </w:pPr>
          </w:p>
          <w:p w14:paraId="5A677A8A" w14:textId="77777777" w:rsidR="00D21387" w:rsidRDefault="00D21387" w:rsidP="00D21387">
            <w:pPr>
              <w:jc w:val="center"/>
              <w:rPr>
                <w:spacing w:val="0"/>
                <w:sz w:val="22"/>
                <w:szCs w:val="22"/>
              </w:rPr>
            </w:pPr>
          </w:p>
          <w:p w14:paraId="57B7EBBF" w14:textId="77777777" w:rsidR="00D21387" w:rsidRDefault="00D21387" w:rsidP="00D21387">
            <w:pPr>
              <w:jc w:val="center"/>
              <w:rPr>
                <w:spacing w:val="0"/>
                <w:sz w:val="22"/>
                <w:szCs w:val="22"/>
              </w:rPr>
            </w:pPr>
          </w:p>
          <w:p w14:paraId="0EF5DD69" w14:textId="4ED4E091" w:rsidR="00D21387" w:rsidRPr="00123C6E" w:rsidRDefault="00D21387" w:rsidP="00D21387">
            <w:pPr>
              <w:jc w:val="center"/>
              <w:rPr>
                <w:spacing w:val="0"/>
                <w:sz w:val="22"/>
                <w:szCs w:val="22"/>
              </w:rPr>
            </w:pPr>
            <w:r w:rsidRPr="00123C6E">
              <w:rPr>
                <w:spacing w:val="0"/>
                <w:sz w:val="22"/>
                <w:szCs w:val="22"/>
              </w:rPr>
              <w:t>2022-2025 годы</w:t>
            </w:r>
          </w:p>
          <w:p w14:paraId="093BC690" w14:textId="77777777" w:rsidR="00D21387" w:rsidRPr="00123C6E" w:rsidRDefault="00D21387" w:rsidP="00D21387">
            <w:pPr>
              <w:jc w:val="center"/>
              <w:rPr>
                <w:spacing w:val="0"/>
                <w:sz w:val="22"/>
                <w:szCs w:val="22"/>
              </w:rPr>
            </w:pPr>
          </w:p>
          <w:p w14:paraId="553D2561" w14:textId="77777777" w:rsidR="00D21387" w:rsidRPr="00123C6E" w:rsidRDefault="00D21387" w:rsidP="00D21387">
            <w:pPr>
              <w:jc w:val="center"/>
              <w:rPr>
                <w:spacing w:val="0"/>
                <w:sz w:val="22"/>
                <w:szCs w:val="22"/>
              </w:rPr>
            </w:pPr>
          </w:p>
          <w:p w14:paraId="25CFD461" w14:textId="77777777" w:rsidR="00D21387" w:rsidRPr="00123C6E" w:rsidRDefault="00D21387" w:rsidP="00D21387">
            <w:pPr>
              <w:jc w:val="center"/>
              <w:rPr>
                <w:spacing w:val="0"/>
                <w:sz w:val="22"/>
                <w:szCs w:val="22"/>
              </w:rPr>
            </w:pPr>
          </w:p>
          <w:p w14:paraId="3113546C" w14:textId="77777777" w:rsidR="00D21387" w:rsidRPr="00123C6E" w:rsidRDefault="00D21387" w:rsidP="00D21387">
            <w:pPr>
              <w:jc w:val="center"/>
              <w:rPr>
                <w:spacing w:val="0"/>
                <w:sz w:val="22"/>
                <w:szCs w:val="22"/>
              </w:rPr>
            </w:pPr>
          </w:p>
          <w:p w14:paraId="4D9A7C24" w14:textId="77777777" w:rsidR="00D21387" w:rsidRPr="00123C6E" w:rsidRDefault="00D21387" w:rsidP="00D21387">
            <w:pPr>
              <w:jc w:val="center"/>
              <w:rPr>
                <w:spacing w:val="0"/>
                <w:sz w:val="22"/>
                <w:szCs w:val="22"/>
              </w:rPr>
            </w:pPr>
          </w:p>
          <w:p w14:paraId="3A9940CD" w14:textId="77777777" w:rsidR="00D21387" w:rsidRPr="00123C6E" w:rsidRDefault="00D21387" w:rsidP="00D21387">
            <w:pPr>
              <w:jc w:val="center"/>
              <w:rPr>
                <w:spacing w:val="0"/>
                <w:sz w:val="22"/>
                <w:szCs w:val="22"/>
              </w:rPr>
            </w:pPr>
          </w:p>
          <w:p w14:paraId="2457DC81" w14:textId="77777777" w:rsidR="00D21387" w:rsidRPr="00123C6E" w:rsidRDefault="00D21387" w:rsidP="00D21387">
            <w:pPr>
              <w:jc w:val="center"/>
              <w:rPr>
                <w:spacing w:val="0"/>
                <w:sz w:val="22"/>
                <w:szCs w:val="22"/>
              </w:rPr>
            </w:pPr>
          </w:p>
          <w:p w14:paraId="59B30725" w14:textId="77777777" w:rsidR="00D21387" w:rsidRPr="00123C6E" w:rsidRDefault="00D21387" w:rsidP="00D21387">
            <w:pPr>
              <w:jc w:val="center"/>
              <w:rPr>
                <w:spacing w:val="0"/>
                <w:sz w:val="22"/>
                <w:szCs w:val="22"/>
              </w:rPr>
            </w:pPr>
          </w:p>
          <w:p w14:paraId="4425FED1" w14:textId="77777777" w:rsidR="00D21387" w:rsidRPr="00123C6E" w:rsidRDefault="00D21387" w:rsidP="00D21387">
            <w:pPr>
              <w:jc w:val="center"/>
              <w:rPr>
                <w:spacing w:val="0"/>
                <w:sz w:val="22"/>
                <w:szCs w:val="22"/>
              </w:rPr>
            </w:pPr>
          </w:p>
          <w:p w14:paraId="00AD72BE" w14:textId="77777777" w:rsidR="00D21387" w:rsidRPr="00123C6E" w:rsidRDefault="00D21387" w:rsidP="00D21387">
            <w:pPr>
              <w:jc w:val="center"/>
              <w:rPr>
                <w:spacing w:val="0"/>
                <w:sz w:val="22"/>
                <w:szCs w:val="22"/>
              </w:rPr>
            </w:pPr>
          </w:p>
          <w:p w14:paraId="19179C32" w14:textId="77777777" w:rsidR="00D21387" w:rsidRPr="00123C6E" w:rsidRDefault="00D21387" w:rsidP="00D21387">
            <w:pPr>
              <w:jc w:val="center"/>
              <w:rPr>
                <w:spacing w:val="0"/>
                <w:sz w:val="22"/>
                <w:szCs w:val="22"/>
              </w:rPr>
            </w:pPr>
          </w:p>
          <w:p w14:paraId="2116974F" w14:textId="77777777" w:rsidR="00D21387" w:rsidRDefault="00D21387" w:rsidP="00D21387">
            <w:pPr>
              <w:jc w:val="center"/>
              <w:rPr>
                <w:b/>
                <w:spacing w:val="0"/>
                <w:sz w:val="22"/>
                <w:szCs w:val="22"/>
              </w:rPr>
            </w:pPr>
          </w:p>
          <w:p w14:paraId="6BE19C4A" w14:textId="77777777" w:rsidR="00D21387" w:rsidRDefault="00D21387" w:rsidP="00D21387">
            <w:pPr>
              <w:jc w:val="center"/>
              <w:rPr>
                <w:b/>
                <w:spacing w:val="0"/>
                <w:sz w:val="22"/>
                <w:szCs w:val="22"/>
              </w:rPr>
            </w:pPr>
          </w:p>
          <w:p w14:paraId="2B9316E2" w14:textId="77777777" w:rsidR="00D21387" w:rsidRDefault="00D21387" w:rsidP="00D21387">
            <w:pPr>
              <w:jc w:val="center"/>
              <w:rPr>
                <w:b/>
                <w:spacing w:val="0"/>
                <w:sz w:val="22"/>
                <w:szCs w:val="22"/>
              </w:rPr>
            </w:pPr>
          </w:p>
          <w:p w14:paraId="1F58EF64" w14:textId="77777777" w:rsidR="00D21387" w:rsidRDefault="00D21387" w:rsidP="00D21387">
            <w:pPr>
              <w:jc w:val="center"/>
              <w:rPr>
                <w:b/>
                <w:spacing w:val="0"/>
                <w:sz w:val="22"/>
                <w:szCs w:val="22"/>
              </w:rPr>
            </w:pPr>
          </w:p>
          <w:p w14:paraId="39CFF458" w14:textId="44E1A3E2" w:rsidR="00D21387" w:rsidRPr="00123C6E" w:rsidRDefault="00D21387" w:rsidP="00D21387">
            <w:pPr>
              <w:jc w:val="center"/>
              <w:rPr>
                <w:b/>
                <w:spacing w:val="0"/>
                <w:sz w:val="22"/>
                <w:szCs w:val="22"/>
              </w:rPr>
            </w:pPr>
            <w:r w:rsidRPr="00867F66">
              <w:rPr>
                <w:b/>
                <w:spacing w:val="0"/>
                <w:sz w:val="22"/>
                <w:szCs w:val="22"/>
              </w:rPr>
              <w:t>2022-2025 годы</w:t>
            </w:r>
          </w:p>
          <w:p w14:paraId="79DDB290" w14:textId="77777777" w:rsidR="00D21387" w:rsidRPr="00123C6E" w:rsidRDefault="00D21387" w:rsidP="00D21387">
            <w:pPr>
              <w:jc w:val="center"/>
              <w:rPr>
                <w:spacing w:val="0"/>
                <w:sz w:val="22"/>
                <w:szCs w:val="22"/>
              </w:rPr>
            </w:pPr>
          </w:p>
          <w:p w14:paraId="2B859071" w14:textId="77777777" w:rsidR="00D21387" w:rsidRDefault="00D21387" w:rsidP="00D21387">
            <w:pPr>
              <w:rPr>
                <w:spacing w:val="0"/>
                <w:sz w:val="22"/>
                <w:szCs w:val="22"/>
              </w:rPr>
            </w:pPr>
          </w:p>
          <w:p w14:paraId="167764AB" w14:textId="77777777" w:rsidR="00D21387" w:rsidRPr="00123C6E" w:rsidRDefault="00D21387" w:rsidP="00D21387">
            <w:pPr>
              <w:rPr>
                <w:spacing w:val="0"/>
                <w:sz w:val="22"/>
                <w:szCs w:val="22"/>
              </w:rPr>
            </w:pPr>
          </w:p>
          <w:p w14:paraId="411D8B65" w14:textId="77777777" w:rsidR="00D21387" w:rsidRPr="00123C6E" w:rsidRDefault="00D21387" w:rsidP="00D21387">
            <w:pPr>
              <w:jc w:val="center"/>
              <w:rPr>
                <w:spacing w:val="0"/>
                <w:sz w:val="22"/>
                <w:szCs w:val="22"/>
              </w:rPr>
            </w:pPr>
          </w:p>
          <w:p w14:paraId="25797277" w14:textId="77777777" w:rsidR="00D21387" w:rsidRPr="00123C6E" w:rsidRDefault="00D21387" w:rsidP="00D21387">
            <w:pPr>
              <w:jc w:val="center"/>
              <w:rPr>
                <w:spacing w:val="0"/>
                <w:sz w:val="22"/>
                <w:szCs w:val="22"/>
              </w:rPr>
            </w:pPr>
            <w:r w:rsidRPr="00123C6E">
              <w:rPr>
                <w:spacing w:val="0"/>
                <w:sz w:val="22"/>
                <w:szCs w:val="22"/>
              </w:rPr>
              <w:lastRenderedPageBreak/>
              <w:t>2022-2025 годы</w:t>
            </w:r>
          </w:p>
        </w:tc>
        <w:tc>
          <w:tcPr>
            <w:tcW w:w="2551" w:type="dxa"/>
          </w:tcPr>
          <w:p w14:paraId="3F2911BA" w14:textId="77777777" w:rsidR="00D21387" w:rsidRPr="00123C6E" w:rsidRDefault="00D21387" w:rsidP="00D21387">
            <w:pPr>
              <w:rPr>
                <w:spacing w:val="0"/>
                <w:sz w:val="22"/>
                <w:szCs w:val="22"/>
              </w:rPr>
            </w:pPr>
            <w:r w:rsidRPr="00123C6E">
              <w:rPr>
                <w:spacing w:val="0"/>
                <w:sz w:val="22"/>
                <w:szCs w:val="22"/>
              </w:rPr>
              <w:lastRenderedPageBreak/>
              <w:t xml:space="preserve">Заместитель Главы города Ачинска по социальным вопросам, заместитель Главы города Ачинска по финансам и экономике, управление экономического </w:t>
            </w:r>
            <w:r w:rsidRPr="00123C6E">
              <w:rPr>
                <w:spacing w:val="0"/>
                <w:sz w:val="22"/>
                <w:szCs w:val="22"/>
              </w:rPr>
              <w:lastRenderedPageBreak/>
              <w:t xml:space="preserve">развития и планирования администрации города Ачинска, КГКУ «Центр занятости населения </w:t>
            </w:r>
          </w:p>
          <w:p w14:paraId="2599E5E3" w14:textId="77777777" w:rsidR="00D21387" w:rsidRPr="00123C6E" w:rsidRDefault="00D21387" w:rsidP="00D21387">
            <w:pPr>
              <w:rPr>
                <w:spacing w:val="0"/>
                <w:sz w:val="22"/>
                <w:szCs w:val="22"/>
              </w:rPr>
            </w:pPr>
            <w:r w:rsidRPr="00123C6E">
              <w:rPr>
                <w:spacing w:val="0"/>
                <w:sz w:val="22"/>
                <w:szCs w:val="22"/>
              </w:rPr>
              <w:t>г. Ачинска», управление образования администрации города Ачинска</w:t>
            </w:r>
          </w:p>
        </w:tc>
        <w:tc>
          <w:tcPr>
            <w:tcW w:w="3998" w:type="dxa"/>
          </w:tcPr>
          <w:p w14:paraId="18A9782F" w14:textId="77777777" w:rsidR="004975D6" w:rsidRPr="00F212F9" w:rsidRDefault="004975D6" w:rsidP="004975D6">
            <w:pPr>
              <w:ind w:firstLine="149"/>
              <w:jc w:val="both"/>
              <w:rPr>
                <w:rFonts w:eastAsia="Arial"/>
                <w:spacing w:val="0"/>
                <w:sz w:val="22"/>
                <w:szCs w:val="22"/>
                <w:lang w:eastAsia="en-US"/>
              </w:rPr>
            </w:pPr>
            <w:r w:rsidRPr="00F212F9">
              <w:rPr>
                <w:rFonts w:eastAsia="Arial"/>
                <w:spacing w:val="0"/>
                <w:sz w:val="22"/>
                <w:szCs w:val="22"/>
                <w:lang w:eastAsia="en-US"/>
              </w:rPr>
              <w:lastRenderedPageBreak/>
              <w:t>В рамках федерального проекта «Содействие занятости» национального проекта «Демография» были реализованы мероприятия по профессиональному обучению и дополнительному профессиональному образованию отдельных категорий граждан.</w:t>
            </w:r>
          </w:p>
          <w:p w14:paraId="38745CFF" w14:textId="77777777"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lastRenderedPageBreak/>
              <w:t>Проект реализуется с 2019 г. и создан с целью помочь гражданам получить качественное бесплатное образование, обеспечивающее повышение конкурентоспособности и профессиональную мобильность на рынке труда, освоить новую и современную профессию, найти и сохранить работу, а также открыть свой бизнес.</w:t>
            </w:r>
          </w:p>
          <w:p w14:paraId="632065C5" w14:textId="77777777"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Пройти обучение по направлениям, востребованным в нашем регионе, смогли: граждане, ищущие работу и обратившиеся в органы службы занятости (включая безработных граждан), граждане в возрасте 50-ти лет и старше, граждане предпенсионного возраста, женщины, находящиеся в отпуске по уходу за ребенком в возрасте до 3 лет, женщины, не состоящие в трудовых отношениях и имеющие детей дошкольного возраста, молодежь в возрасте до 35 лет включительно, инвалиды и др.</w:t>
            </w:r>
          </w:p>
          <w:p w14:paraId="6CED2D2D" w14:textId="1FAE3DBF"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Таким образом, образовательные сертификаты смогли получить не только безработные граждане, но и сотрудники предприятий и организаций, которым была необходима переподготовка или повышение квалификации. Всего прошли обучение в рамках проекта 195 чел.</w:t>
            </w:r>
          </w:p>
          <w:p w14:paraId="61EB05CA" w14:textId="77777777"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 xml:space="preserve">Основная цель профессионального обучения и дополнительного профессионального образования по направлению службы занятости заключается в формировании квалифицированных кадров, отвечающих потребностям современного рынка труда. Обучение под «заявку» работодателей позволяет подготовить специалистов, </w:t>
            </w:r>
            <w:r w:rsidRPr="00F212F9">
              <w:rPr>
                <w:rFonts w:eastAsia="Arial"/>
                <w:spacing w:val="0"/>
                <w:sz w:val="22"/>
                <w:szCs w:val="22"/>
                <w:lang w:eastAsia="en-US"/>
              </w:rPr>
              <w:lastRenderedPageBreak/>
              <w:t>соответствующих их требованиям, что способствует эффективному кадровому обеспечению организаций.</w:t>
            </w:r>
          </w:p>
          <w:p w14:paraId="104A0CB3" w14:textId="77777777"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С целью предварительного согласования потенциальных кандидатур для обучения организовываются гарантированные собеседования, на которых работодатель может отобрать подходящих по его требованиям работников.</w:t>
            </w:r>
          </w:p>
          <w:p w14:paraId="03D5DB3D" w14:textId="77777777"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Подбор кандидатов для профессионального обучения, с учетом требований и пожеланий работодателей, также ведется путем:</w:t>
            </w:r>
          </w:p>
          <w:p w14:paraId="3E486D15" w14:textId="77777777"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 информирования граждан, зарегистрированных в целях поиска подходящей работы, безработных граждан;</w:t>
            </w:r>
          </w:p>
          <w:p w14:paraId="7B8D81C3" w14:textId="77777777"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 информирования населения посредством СМИ, интернет-ресурсов, МФЦ;</w:t>
            </w:r>
          </w:p>
          <w:p w14:paraId="7EB80C73" w14:textId="17778DD0"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 подбора подходящих кандидатов, размещающих свои резюме на портале «Работа в России»</w:t>
            </w:r>
            <w:r w:rsidR="00F212F9">
              <w:rPr>
                <w:rFonts w:eastAsia="Arial"/>
                <w:spacing w:val="0"/>
                <w:sz w:val="22"/>
                <w:szCs w:val="22"/>
                <w:lang w:eastAsia="en-US"/>
              </w:rPr>
              <w:t>.</w:t>
            </w:r>
          </w:p>
          <w:p w14:paraId="75C2864B" w14:textId="72A3F83F"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В 2024 году, в рамках государственной программы по профессиональному обучению безработных граждан по востребованным профессиям города и края обучено «под заявку» 63 работодателей 119 чел.:</w:t>
            </w:r>
            <w:r w:rsidR="00F212F9">
              <w:rPr>
                <w:rFonts w:eastAsia="Arial"/>
                <w:spacing w:val="0"/>
                <w:sz w:val="22"/>
                <w:szCs w:val="22"/>
                <w:lang w:eastAsia="en-US"/>
              </w:rPr>
              <w:t xml:space="preserve"> </w:t>
            </w:r>
            <w:r w:rsidRPr="00F212F9">
              <w:rPr>
                <w:rFonts w:eastAsia="Arial"/>
                <w:spacing w:val="0"/>
                <w:sz w:val="22"/>
                <w:szCs w:val="22"/>
                <w:lang w:eastAsia="en-US"/>
              </w:rPr>
              <w:t>АО «РУСАЛ Ачинск», ООО АчМУ ОАО «</w:t>
            </w:r>
            <w:r w:rsidR="00F212F9">
              <w:rPr>
                <w:rFonts w:eastAsia="Arial"/>
                <w:spacing w:val="0"/>
                <w:sz w:val="22"/>
                <w:szCs w:val="22"/>
                <w:lang w:eastAsia="en-US"/>
              </w:rPr>
              <w:t>СВЭМ</w:t>
            </w:r>
            <w:r w:rsidRPr="00F212F9">
              <w:rPr>
                <w:rFonts w:eastAsia="Arial"/>
                <w:spacing w:val="0"/>
                <w:sz w:val="22"/>
                <w:szCs w:val="22"/>
                <w:lang w:eastAsia="en-US"/>
              </w:rPr>
              <w:t xml:space="preserve">», </w:t>
            </w:r>
            <w:r w:rsidR="00F212F9">
              <w:rPr>
                <w:rFonts w:eastAsia="Arial"/>
                <w:spacing w:val="0"/>
                <w:sz w:val="22"/>
                <w:szCs w:val="22"/>
                <w:lang w:eastAsia="en-US"/>
              </w:rPr>
              <w:br/>
            </w:r>
            <w:r w:rsidRPr="00F212F9">
              <w:rPr>
                <w:rFonts w:eastAsia="Arial"/>
                <w:spacing w:val="0"/>
                <w:sz w:val="22"/>
                <w:szCs w:val="22"/>
                <w:lang w:eastAsia="en-US"/>
              </w:rPr>
              <w:t xml:space="preserve">АО «Институт Оргэнергострой», </w:t>
            </w:r>
            <w:r w:rsidR="00F212F9">
              <w:rPr>
                <w:rFonts w:eastAsia="Arial"/>
                <w:spacing w:val="0"/>
                <w:sz w:val="22"/>
                <w:szCs w:val="22"/>
                <w:lang w:eastAsia="en-US"/>
              </w:rPr>
              <w:br/>
            </w:r>
            <w:r w:rsidRPr="00F212F9">
              <w:rPr>
                <w:rFonts w:eastAsia="Arial"/>
                <w:spacing w:val="0"/>
                <w:sz w:val="22"/>
                <w:szCs w:val="22"/>
                <w:lang w:eastAsia="en-US"/>
              </w:rPr>
              <w:t>ООО «РО-ССТ»,</w:t>
            </w:r>
            <w:r w:rsidR="00F212F9" w:rsidRPr="00F212F9">
              <w:rPr>
                <w:rFonts w:eastAsia="Arial"/>
                <w:spacing w:val="0"/>
                <w:sz w:val="22"/>
                <w:szCs w:val="22"/>
                <w:lang w:eastAsia="en-US"/>
              </w:rPr>
              <w:t xml:space="preserve"> МУП «АГЭТ», </w:t>
            </w:r>
            <w:r w:rsidRPr="00F212F9">
              <w:rPr>
                <w:rFonts w:eastAsia="Arial"/>
                <w:spacing w:val="0"/>
                <w:sz w:val="22"/>
                <w:szCs w:val="22"/>
                <w:lang w:eastAsia="en-US"/>
              </w:rPr>
              <w:t xml:space="preserve"> </w:t>
            </w:r>
            <w:r w:rsidR="00F212F9">
              <w:rPr>
                <w:rFonts w:eastAsia="Arial"/>
                <w:spacing w:val="0"/>
                <w:sz w:val="22"/>
                <w:szCs w:val="22"/>
                <w:lang w:eastAsia="en-US"/>
              </w:rPr>
              <w:br/>
            </w:r>
            <w:r w:rsidRPr="00F212F9">
              <w:rPr>
                <w:rFonts w:eastAsia="Arial"/>
                <w:spacing w:val="0"/>
                <w:sz w:val="22"/>
                <w:szCs w:val="22"/>
                <w:lang w:eastAsia="en-US"/>
              </w:rPr>
              <w:t>ООО «Премь</w:t>
            </w:r>
            <w:r w:rsidR="00F212F9">
              <w:rPr>
                <w:rFonts w:eastAsia="Arial"/>
                <w:spacing w:val="0"/>
                <w:sz w:val="22"/>
                <w:szCs w:val="22"/>
                <w:lang w:eastAsia="en-US"/>
              </w:rPr>
              <w:t>е</w:t>
            </w:r>
            <w:r w:rsidRPr="00F212F9">
              <w:rPr>
                <w:rFonts w:eastAsia="Arial"/>
                <w:spacing w:val="0"/>
                <w:sz w:val="22"/>
                <w:szCs w:val="22"/>
                <w:lang w:eastAsia="en-US"/>
              </w:rPr>
              <w:t xml:space="preserve">рсервис»,  </w:t>
            </w:r>
            <w:r w:rsidR="00F212F9">
              <w:rPr>
                <w:rFonts w:eastAsia="Arial"/>
                <w:spacing w:val="0"/>
                <w:sz w:val="22"/>
                <w:szCs w:val="22"/>
                <w:lang w:eastAsia="en-US"/>
              </w:rPr>
              <w:br/>
            </w:r>
            <w:r w:rsidRPr="00F212F9">
              <w:rPr>
                <w:rFonts w:eastAsia="Arial"/>
                <w:spacing w:val="0"/>
                <w:sz w:val="22"/>
                <w:szCs w:val="22"/>
                <w:lang w:eastAsia="en-US"/>
              </w:rPr>
              <w:t xml:space="preserve">ООО «Стройком», ООО «Охрана Крепость», ООО ЧОП «Темучин-Ачинск», ООО ЧОП «Тамерлан», </w:t>
            </w:r>
            <w:r w:rsidR="00F212F9">
              <w:rPr>
                <w:rFonts w:eastAsia="Arial"/>
                <w:spacing w:val="0"/>
                <w:sz w:val="22"/>
                <w:szCs w:val="22"/>
                <w:lang w:eastAsia="en-US"/>
              </w:rPr>
              <w:br/>
            </w:r>
            <w:r w:rsidRPr="00F212F9">
              <w:rPr>
                <w:rFonts w:eastAsia="Arial"/>
                <w:spacing w:val="0"/>
                <w:sz w:val="22"/>
                <w:szCs w:val="22"/>
                <w:lang w:eastAsia="en-US"/>
              </w:rPr>
              <w:t xml:space="preserve">ООО ЧОП «Печенег», </w:t>
            </w:r>
            <w:r w:rsidR="00F212F9">
              <w:rPr>
                <w:rFonts w:eastAsia="Arial"/>
                <w:spacing w:val="0"/>
                <w:sz w:val="22"/>
                <w:szCs w:val="22"/>
                <w:lang w:eastAsia="en-US"/>
              </w:rPr>
              <w:br/>
            </w:r>
            <w:r w:rsidRPr="00F212F9">
              <w:rPr>
                <w:rFonts w:eastAsia="Arial"/>
                <w:spacing w:val="0"/>
                <w:sz w:val="22"/>
                <w:szCs w:val="22"/>
                <w:lang w:eastAsia="en-US"/>
              </w:rPr>
              <w:t xml:space="preserve">ООО «Жемчужина», ИП Дзюба Е.С. и др. После завершения обучения </w:t>
            </w:r>
            <w:r w:rsidRPr="00F212F9">
              <w:rPr>
                <w:rFonts w:eastAsia="Arial"/>
                <w:spacing w:val="0"/>
                <w:sz w:val="22"/>
                <w:szCs w:val="22"/>
                <w:lang w:eastAsia="en-US"/>
              </w:rPr>
              <w:lastRenderedPageBreak/>
              <w:t>соискатели были включены в кадровый резерв или трудоустроены.</w:t>
            </w:r>
          </w:p>
          <w:p w14:paraId="42A6E874" w14:textId="45D45FA9"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 xml:space="preserve">   В 2024 году</w:t>
            </w:r>
            <w:r w:rsidR="00F212F9">
              <w:rPr>
                <w:rFonts w:eastAsia="Arial"/>
                <w:spacing w:val="0"/>
                <w:sz w:val="22"/>
                <w:szCs w:val="22"/>
                <w:lang w:eastAsia="en-US"/>
              </w:rPr>
              <w:t xml:space="preserve">, </w:t>
            </w:r>
            <w:r w:rsidRPr="00F212F9">
              <w:rPr>
                <w:rFonts w:eastAsia="Arial"/>
                <w:spacing w:val="0"/>
                <w:sz w:val="22"/>
                <w:szCs w:val="22"/>
                <w:lang w:eastAsia="en-US"/>
              </w:rPr>
              <w:t>в рамках государственной программы по профессиональному обучению и дополнительному профессиональному образованию</w:t>
            </w:r>
            <w:r w:rsidR="00F212F9">
              <w:rPr>
                <w:rFonts w:eastAsia="Arial"/>
                <w:spacing w:val="0"/>
                <w:sz w:val="22"/>
                <w:szCs w:val="22"/>
                <w:lang w:eastAsia="en-US"/>
              </w:rPr>
              <w:t>,</w:t>
            </w:r>
            <w:r w:rsidRPr="00F212F9">
              <w:rPr>
                <w:rFonts w:eastAsia="Arial"/>
                <w:spacing w:val="0"/>
                <w:sz w:val="22"/>
                <w:szCs w:val="22"/>
                <w:lang w:eastAsia="en-US"/>
              </w:rPr>
              <w:t xml:space="preserve"> служб</w:t>
            </w:r>
            <w:r w:rsidR="00F212F9">
              <w:rPr>
                <w:rFonts w:eastAsia="Arial"/>
                <w:spacing w:val="0"/>
                <w:sz w:val="22"/>
                <w:szCs w:val="22"/>
                <w:lang w:eastAsia="en-US"/>
              </w:rPr>
              <w:t>ой</w:t>
            </w:r>
            <w:r w:rsidRPr="00F212F9">
              <w:rPr>
                <w:rFonts w:eastAsia="Arial"/>
                <w:spacing w:val="0"/>
                <w:sz w:val="22"/>
                <w:szCs w:val="22"/>
                <w:lang w:eastAsia="en-US"/>
              </w:rPr>
              <w:t xml:space="preserve"> занятости было направлено на обучение 259 граждан, после обучения трудоустроено 190 чел</w:t>
            </w:r>
            <w:r w:rsidR="00F212F9">
              <w:rPr>
                <w:rFonts w:eastAsia="Arial"/>
                <w:spacing w:val="0"/>
                <w:sz w:val="22"/>
                <w:szCs w:val="22"/>
                <w:lang w:eastAsia="en-US"/>
              </w:rPr>
              <w:t xml:space="preserve">. </w:t>
            </w:r>
          </w:p>
          <w:p w14:paraId="183071B3" w14:textId="77777777"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Кадровый Центр «Работа России» координирует с образовательными учреждениями вопросы установления контрольных цифр приема на профессии, востребованные на рынке труда, чтобы обеспечить город и край необходимыми кадрами в будущем.</w:t>
            </w:r>
          </w:p>
          <w:p w14:paraId="1586A56A" w14:textId="77777777"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В рамках Стратегии развития профессиональной ориентации населения в Красноярском крае до 2030 года сформирована система профориентационной работы с различными категориями населения, включенная в решение задачи по формированию трудовых ресурсов в соответствии с потребностями экономики в кадрах, проведены:</w:t>
            </w:r>
          </w:p>
          <w:p w14:paraId="69848EA0" w14:textId="77777777"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 xml:space="preserve">- заседания межведомственной комиссии по вопросам профессиональной ориентации граждан, организаторам выступает Кадровый Центр «Работа России», участники: управление образования, отдел культуры, комитет по физической культуре и спорту, молодежный центр «Сибирь», профессиональные образовательные организации; </w:t>
            </w:r>
          </w:p>
          <w:p w14:paraId="1D607608" w14:textId="05CD4E33"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 xml:space="preserve">- круглые столы на базе КГКУ </w:t>
            </w:r>
            <w:r w:rsidR="00F212F9">
              <w:rPr>
                <w:rFonts w:eastAsia="Arial"/>
                <w:spacing w:val="0"/>
                <w:sz w:val="22"/>
                <w:szCs w:val="22"/>
                <w:lang w:eastAsia="en-US"/>
              </w:rPr>
              <w:br/>
            </w:r>
            <w:r w:rsidRPr="00F212F9">
              <w:rPr>
                <w:rFonts w:eastAsia="Arial"/>
                <w:spacing w:val="0"/>
                <w:sz w:val="22"/>
                <w:szCs w:val="22"/>
                <w:lang w:eastAsia="en-US"/>
              </w:rPr>
              <w:t>«ЦЗН г. Ачинска» с представителями общеобразовательных организаций города, организаций</w:t>
            </w:r>
            <w:r w:rsidR="00F212F9">
              <w:rPr>
                <w:rFonts w:eastAsia="Arial"/>
                <w:spacing w:val="0"/>
                <w:sz w:val="22"/>
                <w:szCs w:val="22"/>
                <w:lang w:eastAsia="en-US"/>
              </w:rPr>
              <w:t xml:space="preserve"> </w:t>
            </w:r>
            <w:r w:rsidRPr="00F212F9">
              <w:rPr>
                <w:rFonts w:eastAsia="Arial"/>
                <w:spacing w:val="0"/>
                <w:sz w:val="22"/>
                <w:szCs w:val="22"/>
                <w:lang w:eastAsia="en-US"/>
              </w:rPr>
              <w:t xml:space="preserve">профессионального образования; </w:t>
            </w:r>
          </w:p>
          <w:p w14:paraId="189CC595" w14:textId="303DA623"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lastRenderedPageBreak/>
              <w:t>- формирование профориентационных отрядов (волонтеров) на базе образовательных учреждений города;</w:t>
            </w:r>
          </w:p>
          <w:p w14:paraId="5154B334" w14:textId="77777777"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 вовлечение работодателей, молодых специалистов организаций в профориентационную работу с молодежью;</w:t>
            </w:r>
          </w:p>
          <w:p w14:paraId="396BB612" w14:textId="6CD0D67F" w:rsidR="004975D6" w:rsidRPr="00F212F9" w:rsidRDefault="004975D6" w:rsidP="004975D6">
            <w:pPr>
              <w:jc w:val="both"/>
              <w:rPr>
                <w:rFonts w:eastAsia="Arial"/>
                <w:spacing w:val="0"/>
                <w:sz w:val="22"/>
                <w:szCs w:val="22"/>
                <w:lang w:eastAsia="en-US"/>
              </w:rPr>
            </w:pPr>
            <w:r w:rsidRPr="00F212F9">
              <w:rPr>
                <w:rFonts w:eastAsia="Arial"/>
                <w:spacing w:val="0"/>
                <w:sz w:val="22"/>
                <w:szCs w:val="22"/>
                <w:lang w:eastAsia="en-US"/>
              </w:rPr>
              <w:t xml:space="preserve">- проведение на базе МБУ «ММЦ «Сибирь» профориентационного городского родительского собрания «Выбор профессии – выбор будущего». Участники: управление образования администрации города Ачинска, </w:t>
            </w:r>
            <w:r w:rsidR="003B37C6">
              <w:rPr>
                <w:rFonts w:eastAsia="Arial"/>
                <w:spacing w:val="0"/>
                <w:sz w:val="22"/>
                <w:szCs w:val="22"/>
                <w:lang w:eastAsia="en-US"/>
              </w:rPr>
              <w:br/>
            </w:r>
            <w:r w:rsidRPr="00F212F9">
              <w:rPr>
                <w:rFonts w:eastAsia="Arial"/>
                <w:spacing w:val="0"/>
                <w:sz w:val="22"/>
                <w:szCs w:val="22"/>
                <w:lang w:eastAsia="en-US"/>
              </w:rPr>
              <w:t xml:space="preserve">АО «АНПЗ ВНК», Филиал ООО «ИСО» в г. Ачинске, КГБУЗ «Ачинская МРБ», КГБУЗ «ККЦОМД №2», МО МВД России «Ачинский», ООО АчМУ </w:t>
            </w:r>
            <w:r w:rsidR="003B37C6">
              <w:rPr>
                <w:rFonts w:eastAsia="Arial"/>
                <w:spacing w:val="0"/>
                <w:sz w:val="22"/>
                <w:szCs w:val="22"/>
                <w:lang w:eastAsia="en-US"/>
              </w:rPr>
              <w:br/>
            </w:r>
            <w:r w:rsidRPr="00F212F9">
              <w:rPr>
                <w:rFonts w:eastAsia="Arial"/>
                <w:spacing w:val="0"/>
                <w:sz w:val="22"/>
                <w:szCs w:val="22"/>
                <w:lang w:eastAsia="en-US"/>
              </w:rPr>
              <w:t>ОАО «СВЭМ», ФССП г. Ачинска, МВД «Ачинский», СИЗО №</w:t>
            </w:r>
            <w:r w:rsidR="003B37C6">
              <w:rPr>
                <w:rFonts w:eastAsia="Arial"/>
                <w:spacing w:val="0"/>
                <w:sz w:val="22"/>
                <w:szCs w:val="22"/>
                <w:lang w:eastAsia="en-US"/>
              </w:rPr>
              <w:t xml:space="preserve"> </w:t>
            </w:r>
            <w:r w:rsidRPr="00F212F9">
              <w:rPr>
                <w:rFonts w:eastAsia="Arial"/>
                <w:spacing w:val="0"/>
                <w:sz w:val="22"/>
                <w:szCs w:val="22"/>
                <w:lang w:eastAsia="en-US"/>
              </w:rPr>
              <w:t>3</w:t>
            </w:r>
            <w:r w:rsidR="003B37C6">
              <w:rPr>
                <w:rFonts w:eastAsia="Arial"/>
                <w:spacing w:val="0"/>
                <w:sz w:val="22"/>
                <w:szCs w:val="22"/>
                <w:lang w:eastAsia="en-US"/>
              </w:rPr>
              <w:t>. К</w:t>
            </w:r>
            <w:r w:rsidRPr="00F212F9">
              <w:rPr>
                <w:rFonts w:eastAsia="Arial"/>
                <w:spacing w:val="0"/>
                <w:sz w:val="22"/>
                <w:szCs w:val="22"/>
                <w:lang w:eastAsia="en-US"/>
              </w:rPr>
              <w:t>оличество родителей, принявших участие</w:t>
            </w:r>
            <w:r w:rsidR="003B37C6">
              <w:rPr>
                <w:rFonts w:eastAsia="Arial"/>
                <w:spacing w:val="0"/>
                <w:sz w:val="22"/>
                <w:szCs w:val="22"/>
                <w:lang w:eastAsia="en-US"/>
              </w:rPr>
              <w:t xml:space="preserve">, - </w:t>
            </w:r>
            <w:r w:rsidRPr="00F212F9">
              <w:rPr>
                <w:rFonts w:eastAsia="Arial"/>
                <w:spacing w:val="0"/>
                <w:sz w:val="22"/>
                <w:szCs w:val="22"/>
                <w:lang w:eastAsia="en-US"/>
              </w:rPr>
              <w:t>150</w:t>
            </w:r>
            <w:r w:rsidR="003B37C6">
              <w:rPr>
                <w:rFonts w:eastAsia="Arial"/>
                <w:spacing w:val="0"/>
                <w:sz w:val="22"/>
                <w:szCs w:val="22"/>
                <w:lang w:eastAsia="en-US"/>
              </w:rPr>
              <w:t xml:space="preserve"> чел.</w:t>
            </w:r>
          </w:p>
          <w:p w14:paraId="7506CF4B" w14:textId="77777777" w:rsidR="0056080D" w:rsidRPr="00F212F9" w:rsidRDefault="0056080D" w:rsidP="0056080D">
            <w:pPr>
              <w:ind w:firstLine="180"/>
              <w:jc w:val="both"/>
              <w:rPr>
                <w:spacing w:val="0"/>
                <w:sz w:val="22"/>
                <w:szCs w:val="22"/>
              </w:rPr>
            </w:pPr>
            <w:r w:rsidRPr="00F212F9">
              <w:rPr>
                <w:spacing w:val="0"/>
                <w:sz w:val="22"/>
                <w:szCs w:val="22"/>
              </w:rPr>
              <w:t>В рамках федерального проекта «Содействие занятости» национального проекта «Демография» были реализованы мероприятия по профессиональному обучению и дополнительному профессиональному образованию отдельных категорий граждан.</w:t>
            </w:r>
          </w:p>
          <w:p w14:paraId="214B753F" w14:textId="77777777" w:rsidR="0056080D" w:rsidRPr="00F212F9" w:rsidRDefault="0056080D" w:rsidP="0056080D">
            <w:pPr>
              <w:ind w:firstLine="180"/>
              <w:jc w:val="both"/>
              <w:rPr>
                <w:spacing w:val="0"/>
                <w:sz w:val="22"/>
                <w:szCs w:val="22"/>
              </w:rPr>
            </w:pPr>
            <w:r w:rsidRPr="00F212F9">
              <w:rPr>
                <w:spacing w:val="0"/>
                <w:sz w:val="22"/>
                <w:szCs w:val="22"/>
              </w:rPr>
              <w:t xml:space="preserve">Цель программы – содействие занятости отдельных категорий граждан путем организации профессионального обучения, дополнительного профессионального образования для приобретения или развития имеющихся знаний, компетенций и навыков, обеспечивающих конкурентоспособ-ность и профессиональную мобильность на рынке труда. </w:t>
            </w:r>
          </w:p>
          <w:p w14:paraId="66DDB53F" w14:textId="77777777" w:rsidR="0056080D" w:rsidRPr="00F212F9" w:rsidRDefault="0056080D" w:rsidP="0056080D">
            <w:pPr>
              <w:ind w:firstLine="180"/>
              <w:jc w:val="both"/>
              <w:rPr>
                <w:spacing w:val="0"/>
                <w:sz w:val="22"/>
                <w:szCs w:val="22"/>
              </w:rPr>
            </w:pPr>
            <w:r w:rsidRPr="00F212F9">
              <w:rPr>
                <w:spacing w:val="0"/>
                <w:sz w:val="22"/>
                <w:szCs w:val="22"/>
              </w:rPr>
              <w:t xml:space="preserve">Пройти обучение по направлениям, востребованным в нашем регионе, смогли: граждане, ищущие работу и </w:t>
            </w:r>
            <w:r w:rsidRPr="00F212F9">
              <w:rPr>
                <w:spacing w:val="0"/>
                <w:sz w:val="22"/>
                <w:szCs w:val="22"/>
              </w:rPr>
              <w:lastRenderedPageBreak/>
              <w:t>обратившиеся в органы службы занятости (включая безработных граждан), граждане в возрасте 50-ти лет и старше, граждане предпенсионного возраста, женщины, находящиеся в отпуске по уходу за ребенком в возрасте до 3 лет, женщины, не состоящие в трудовых отношениях и имеющие детей дошкольного возраста.</w:t>
            </w:r>
          </w:p>
          <w:p w14:paraId="627F170A" w14:textId="77777777" w:rsidR="0056080D" w:rsidRPr="00F212F9" w:rsidRDefault="0056080D" w:rsidP="0056080D">
            <w:pPr>
              <w:ind w:firstLine="180"/>
              <w:jc w:val="both"/>
              <w:rPr>
                <w:spacing w:val="0"/>
                <w:sz w:val="22"/>
                <w:szCs w:val="22"/>
              </w:rPr>
            </w:pPr>
            <w:r w:rsidRPr="00F212F9">
              <w:rPr>
                <w:spacing w:val="0"/>
                <w:sz w:val="22"/>
                <w:szCs w:val="22"/>
              </w:rPr>
              <w:t>Таким образом, образовательные сертификаты смогли получить не только безработные граждане, но и сотрудники предприятий и организаций, которым была необходима переподготовка или повышение квалификации</w:t>
            </w:r>
          </w:p>
          <w:p w14:paraId="40A3BCB7" w14:textId="77777777" w:rsidR="0056080D" w:rsidRPr="00F212F9" w:rsidRDefault="0056080D" w:rsidP="0056080D">
            <w:pPr>
              <w:ind w:firstLine="180"/>
              <w:jc w:val="both"/>
              <w:rPr>
                <w:spacing w:val="0"/>
                <w:sz w:val="22"/>
                <w:szCs w:val="22"/>
              </w:rPr>
            </w:pPr>
            <w:r w:rsidRPr="00F212F9">
              <w:rPr>
                <w:spacing w:val="0"/>
                <w:sz w:val="22"/>
                <w:szCs w:val="22"/>
              </w:rPr>
              <w:t xml:space="preserve">Основная цель профобучения – удовлетворение потребности рынка труда квалифицированными кадрами путем обучения граждан «под заявку» работодателей. Работодателям предлагается рассмотреть вариант профессионального обучения «под его заявку». </w:t>
            </w:r>
          </w:p>
          <w:p w14:paraId="648B8967" w14:textId="77777777" w:rsidR="0056080D" w:rsidRPr="00F212F9" w:rsidRDefault="0056080D" w:rsidP="0056080D">
            <w:pPr>
              <w:ind w:firstLine="180"/>
              <w:jc w:val="both"/>
              <w:rPr>
                <w:spacing w:val="0"/>
                <w:sz w:val="22"/>
                <w:szCs w:val="22"/>
              </w:rPr>
            </w:pPr>
            <w:r w:rsidRPr="00F212F9">
              <w:rPr>
                <w:spacing w:val="0"/>
                <w:sz w:val="22"/>
                <w:szCs w:val="22"/>
              </w:rPr>
              <w:t>С целью предварительного согласования потенциальных кандидатур для обучения организовываются гарантированные собеседования, на которых работодатель может отобрать подходящих по его требованиям работников. На гарантированные собеседования приглашаются несколько работодателей; в случае, если отказал один работодатель, есть возможность согласовать кандидатуру к другому работодателю.</w:t>
            </w:r>
          </w:p>
          <w:p w14:paraId="582314D9" w14:textId="77777777" w:rsidR="0056080D" w:rsidRPr="00F212F9" w:rsidRDefault="0056080D" w:rsidP="0056080D">
            <w:pPr>
              <w:ind w:firstLine="180"/>
              <w:jc w:val="both"/>
              <w:rPr>
                <w:spacing w:val="0"/>
                <w:sz w:val="22"/>
                <w:szCs w:val="22"/>
              </w:rPr>
            </w:pPr>
            <w:r w:rsidRPr="00F212F9">
              <w:rPr>
                <w:spacing w:val="0"/>
                <w:sz w:val="22"/>
                <w:szCs w:val="22"/>
              </w:rPr>
              <w:t>Подбор кандидатов для профессионального обучения, с учетом требований и пожеланий работодателей, ведется путем:</w:t>
            </w:r>
          </w:p>
          <w:p w14:paraId="54E3C044" w14:textId="77777777" w:rsidR="0056080D" w:rsidRPr="00F212F9" w:rsidRDefault="0056080D" w:rsidP="0056080D">
            <w:pPr>
              <w:ind w:firstLine="180"/>
              <w:jc w:val="both"/>
              <w:rPr>
                <w:spacing w:val="0"/>
                <w:sz w:val="22"/>
                <w:szCs w:val="22"/>
              </w:rPr>
            </w:pPr>
            <w:r w:rsidRPr="00F212F9">
              <w:rPr>
                <w:spacing w:val="0"/>
                <w:sz w:val="22"/>
                <w:szCs w:val="22"/>
              </w:rPr>
              <w:t xml:space="preserve">- информирования граждан, зарегистрированных в целях поиска </w:t>
            </w:r>
            <w:r w:rsidRPr="00F212F9">
              <w:rPr>
                <w:spacing w:val="0"/>
                <w:sz w:val="22"/>
                <w:szCs w:val="22"/>
              </w:rPr>
              <w:lastRenderedPageBreak/>
              <w:t>подходящей работы, безработных граждан;</w:t>
            </w:r>
          </w:p>
          <w:p w14:paraId="4053DF13" w14:textId="77777777" w:rsidR="0056080D" w:rsidRPr="00F212F9" w:rsidRDefault="0056080D" w:rsidP="0056080D">
            <w:pPr>
              <w:ind w:firstLine="180"/>
              <w:jc w:val="both"/>
              <w:rPr>
                <w:spacing w:val="0"/>
                <w:sz w:val="22"/>
                <w:szCs w:val="22"/>
              </w:rPr>
            </w:pPr>
            <w:r w:rsidRPr="00F212F9">
              <w:rPr>
                <w:spacing w:val="0"/>
                <w:sz w:val="22"/>
                <w:szCs w:val="22"/>
              </w:rPr>
              <w:t>- информирования населения посредством СМИ, интернет-ресурсов, МФЦ;</w:t>
            </w:r>
          </w:p>
          <w:p w14:paraId="6CA1A4BB" w14:textId="77777777" w:rsidR="0056080D" w:rsidRPr="00F212F9" w:rsidRDefault="0056080D" w:rsidP="0056080D">
            <w:pPr>
              <w:ind w:firstLine="180"/>
              <w:jc w:val="both"/>
              <w:rPr>
                <w:spacing w:val="0"/>
                <w:sz w:val="22"/>
                <w:szCs w:val="22"/>
              </w:rPr>
            </w:pPr>
            <w:r w:rsidRPr="00F212F9">
              <w:rPr>
                <w:spacing w:val="0"/>
                <w:sz w:val="22"/>
                <w:szCs w:val="22"/>
              </w:rPr>
              <w:t>- подбора подходящих кандидатов, размещающих свои резюме и отклики на вакансии на портале «Работа в России».</w:t>
            </w:r>
          </w:p>
          <w:p w14:paraId="464BBA58" w14:textId="77777777" w:rsidR="0056080D" w:rsidRPr="00F212F9" w:rsidRDefault="0056080D" w:rsidP="0056080D">
            <w:pPr>
              <w:ind w:firstLine="180"/>
              <w:jc w:val="both"/>
              <w:rPr>
                <w:spacing w:val="0"/>
                <w:sz w:val="22"/>
                <w:szCs w:val="22"/>
              </w:rPr>
            </w:pPr>
            <w:r w:rsidRPr="00F212F9">
              <w:rPr>
                <w:spacing w:val="0"/>
                <w:sz w:val="22"/>
                <w:szCs w:val="22"/>
              </w:rPr>
              <w:t>На Кадровый Центр «Работа России» возложена обязанность по согласованию образовательным организациям контрольных цифр приема для обучения профессиям, востребованным на рынке труда, которые будут покрывать потребность города и края в будущем.</w:t>
            </w:r>
          </w:p>
          <w:p w14:paraId="62389C1B" w14:textId="77777777" w:rsidR="0056080D" w:rsidRPr="00F212F9" w:rsidRDefault="0056080D" w:rsidP="0056080D">
            <w:pPr>
              <w:ind w:firstLine="180"/>
              <w:jc w:val="both"/>
              <w:rPr>
                <w:spacing w:val="0"/>
                <w:sz w:val="22"/>
                <w:szCs w:val="22"/>
              </w:rPr>
            </w:pPr>
            <w:r w:rsidRPr="00F212F9">
              <w:rPr>
                <w:spacing w:val="0"/>
                <w:sz w:val="22"/>
                <w:szCs w:val="22"/>
              </w:rPr>
              <w:t>В рамках развития межведомственной системы профессиональной ориентации организованы и проведены:</w:t>
            </w:r>
          </w:p>
          <w:p w14:paraId="30C9A55B" w14:textId="77777777" w:rsidR="0056080D" w:rsidRPr="00F212F9" w:rsidRDefault="0056080D" w:rsidP="0056080D">
            <w:pPr>
              <w:ind w:firstLine="180"/>
              <w:jc w:val="both"/>
              <w:rPr>
                <w:spacing w:val="0"/>
                <w:sz w:val="22"/>
                <w:szCs w:val="22"/>
              </w:rPr>
            </w:pPr>
            <w:r w:rsidRPr="00F212F9">
              <w:rPr>
                <w:spacing w:val="0"/>
                <w:sz w:val="22"/>
                <w:szCs w:val="22"/>
              </w:rPr>
              <w:t>- заседания межведомственной комиссии по вопросам профессиональной ориентации граждан с участием администрации города Ачинска, МБУ «ММЦ «Сибирь»;</w:t>
            </w:r>
          </w:p>
          <w:p w14:paraId="42D95CF7" w14:textId="77777777" w:rsidR="0056080D" w:rsidRPr="00F212F9" w:rsidRDefault="0056080D" w:rsidP="0056080D">
            <w:pPr>
              <w:ind w:firstLine="180"/>
              <w:jc w:val="both"/>
              <w:rPr>
                <w:spacing w:val="0"/>
                <w:sz w:val="22"/>
                <w:szCs w:val="22"/>
              </w:rPr>
            </w:pPr>
            <w:r w:rsidRPr="00F212F9">
              <w:rPr>
                <w:spacing w:val="0"/>
                <w:sz w:val="22"/>
                <w:szCs w:val="22"/>
              </w:rPr>
              <w:t xml:space="preserve">- круглые столы на базе КГКУ «ЦЗН г. Ачинска» с представителями общеобразовательных организаций города, организаций профессиональ-ного образования; </w:t>
            </w:r>
          </w:p>
          <w:p w14:paraId="27D03F75" w14:textId="77777777" w:rsidR="0056080D" w:rsidRPr="00F212F9" w:rsidRDefault="0056080D" w:rsidP="0056080D">
            <w:pPr>
              <w:ind w:firstLine="180"/>
              <w:jc w:val="both"/>
              <w:rPr>
                <w:spacing w:val="0"/>
                <w:sz w:val="22"/>
                <w:szCs w:val="22"/>
              </w:rPr>
            </w:pPr>
            <w:r w:rsidRPr="00F212F9">
              <w:rPr>
                <w:spacing w:val="0"/>
                <w:sz w:val="22"/>
                <w:szCs w:val="22"/>
              </w:rPr>
              <w:t>- формирование профориентационных отрядов (волонтеров) на базе образовательных учреждений города;</w:t>
            </w:r>
          </w:p>
          <w:p w14:paraId="7B1F292B" w14:textId="77777777" w:rsidR="0056080D" w:rsidRPr="00F212F9" w:rsidRDefault="0056080D" w:rsidP="0056080D">
            <w:pPr>
              <w:ind w:firstLine="180"/>
              <w:jc w:val="both"/>
              <w:rPr>
                <w:spacing w:val="0"/>
                <w:sz w:val="22"/>
                <w:szCs w:val="22"/>
              </w:rPr>
            </w:pPr>
            <w:r w:rsidRPr="00F212F9">
              <w:rPr>
                <w:spacing w:val="0"/>
                <w:sz w:val="22"/>
                <w:szCs w:val="22"/>
              </w:rPr>
              <w:t>- вовлечение работодателей, молодых специалистов организаций в профориентационную работу с молодежью;</w:t>
            </w:r>
          </w:p>
          <w:p w14:paraId="757B4344" w14:textId="14E50C4D" w:rsidR="0056080D" w:rsidRPr="00F212F9" w:rsidRDefault="0056080D" w:rsidP="0056080D">
            <w:pPr>
              <w:ind w:firstLine="180"/>
              <w:jc w:val="both"/>
              <w:rPr>
                <w:spacing w:val="0"/>
                <w:sz w:val="22"/>
                <w:szCs w:val="22"/>
              </w:rPr>
            </w:pPr>
            <w:r w:rsidRPr="00F212F9">
              <w:rPr>
                <w:spacing w:val="0"/>
                <w:sz w:val="22"/>
                <w:szCs w:val="22"/>
              </w:rPr>
              <w:t xml:space="preserve">- проведение на площадке КГКУ «ЦЗН г.Ачинска» профориентационного мероприятия «Выбор профессии – выбор будущего». Участники: управление образования </w:t>
            </w:r>
            <w:r w:rsidRPr="00F212F9">
              <w:rPr>
                <w:spacing w:val="0"/>
                <w:sz w:val="22"/>
                <w:szCs w:val="22"/>
              </w:rPr>
              <w:lastRenderedPageBreak/>
              <w:t>администрации города Ачинска, АО «АНПЗ ВНК», Филиал ООО «ИСО» в г. Ачинске, КГБУЗ «Ачинская МРБ», КГБУЗ «ККЦОМД №2», МО МВД России «Ачинский», ООО АчМУ ОАО «СВЭМ», ООО «Теплосеть», ООО «ДРСУ» и другие.</w:t>
            </w:r>
          </w:p>
          <w:p w14:paraId="14D0703B" w14:textId="77777777" w:rsidR="0056080D" w:rsidRPr="00F212F9" w:rsidRDefault="0056080D" w:rsidP="0056080D">
            <w:pPr>
              <w:ind w:firstLine="180"/>
              <w:jc w:val="both"/>
              <w:rPr>
                <w:spacing w:val="0"/>
                <w:sz w:val="22"/>
                <w:szCs w:val="22"/>
              </w:rPr>
            </w:pPr>
            <w:r w:rsidRPr="00F212F9">
              <w:rPr>
                <w:spacing w:val="0"/>
                <w:sz w:val="22"/>
                <w:szCs w:val="22"/>
              </w:rPr>
              <w:t>В городе Ачинске реализуются сетевые образовательные программы:</w:t>
            </w:r>
          </w:p>
          <w:p w14:paraId="1B6E49E6" w14:textId="77777777" w:rsidR="0056080D" w:rsidRPr="00F212F9" w:rsidRDefault="0056080D" w:rsidP="0056080D">
            <w:pPr>
              <w:ind w:firstLine="180"/>
              <w:jc w:val="both"/>
              <w:rPr>
                <w:spacing w:val="0"/>
                <w:sz w:val="22"/>
                <w:szCs w:val="22"/>
              </w:rPr>
            </w:pPr>
            <w:r w:rsidRPr="00F212F9">
              <w:rPr>
                <w:spacing w:val="0"/>
                <w:sz w:val="22"/>
                <w:szCs w:val="22"/>
              </w:rPr>
              <w:t>1. «Дорога к мастерству» профессиональная олимпиада (с элементами методики JuniorSkills).</w:t>
            </w:r>
            <w:r w:rsidRPr="00F212F9">
              <w:rPr>
                <w:spacing w:val="0"/>
                <w:sz w:val="22"/>
                <w:szCs w:val="22"/>
              </w:rPr>
              <w:tab/>
            </w:r>
          </w:p>
          <w:p w14:paraId="7115B473" w14:textId="77777777" w:rsidR="0056080D" w:rsidRPr="00F212F9" w:rsidRDefault="0056080D" w:rsidP="0056080D">
            <w:pPr>
              <w:ind w:firstLine="180"/>
              <w:jc w:val="both"/>
              <w:rPr>
                <w:spacing w:val="0"/>
                <w:sz w:val="22"/>
                <w:szCs w:val="22"/>
              </w:rPr>
            </w:pPr>
            <w:r w:rsidRPr="00F212F9">
              <w:rPr>
                <w:spacing w:val="0"/>
                <w:sz w:val="22"/>
                <w:szCs w:val="22"/>
              </w:rPr>
              <w:t xml:space="preserve">Участники: школы города Ачинска, КГБОУ «Ачинская школа № 3», </w:t>
            </w:r>
          </w:p>
          <w:p w14:paraId="68B88CF2" w14:textId="77777777" w:rsidR="0056080D" w:rsidRPr="00F212F9" w:rsidRDefault="0056080D" w:rsidP="0056080D">
            <w:pPr>
              <w:ind w:firstLine="180"/>
              <w:jc w:val="both"/>
              <w:rPr>
                <w:spacing w:val="0"/>
                <w:sz w:val="22"/>
                <w:szCs w:val="22"/>
              </w:rPr>
            </w:pPr>
            <w:r w:rsidRPr="00F212F9">
              <w:rPr>
                <w:spacing w:val="0"/>
                <w:sz w:val="22"/>
                <w:szCs w:val="22"/>
              </w:rPr>
              <w:t xml:space="preserve">МБУ ДО «ЦтиР «Планета талантов», КГБОУ «Ачинский кадетский корпус имени Героя Советского Союза </w:t>
            </w:r>
          </w:p>
          <w:p w14:paraId="0B0412C8" w14:textId="77777777" w:rsidR="0056080D" w:rsidRPr="00F212F9" w:rsidRDefault="0056080D" w:rsidP="0056080D">
            <w:pPr>
              <w:ind w:firstLine="180"/>
              <w:jc w:val="both"/>
              <w:rPr>
                <w:spacing w:val="0"/>
                <w:sz w:val="22"/>
                <w:szCs w:val="22"/>
              </w:rPr>
            </w:pPr>
            <w:r w:rsidRPr="00F212F9">
              <w:rPr>
                <w:spacing w:val="0"/>
                <w:sz w:val="22"/>
                <w:szCs w:val="22"/>
              </w:rPr>
              <w:t>Г.Г. Голубева», учреждения среднего профессионального образования (СПО) города Ачинска, КГБПОУ «Назаровский аграрный техникум им. А.Ф. Вепрева».</w:t>
            </w:r>
          </w:p>
          <w:p w14:paraId="36514797" w14:textId="4B86EF58" w:rsidR="0056080D" w:rsidRPr="00F212F9" w:rsidRDefault="0056080D" w:rsidP="0056080D">
            <w:pPr>
              <w:ind w:firstLine="180"/>
              <w:jc w:val="both"/>
              <w:rPr>
                <w:spacing w:val="0"/>
                <w:sz w:val="22"/>
                <w:szCs w:val="22"/>
              </w:rPr>
            </w:pPr>
            <w:r w:rsidRPr="00F212F9">
              <w:rPr>
                <w:spacing w:val="0"/>
                <w:sz w:val="22"/>
                <w:szCs w:val="22"/>
              </w:rPr>
              <w:t xml:space="preserve">Управление образования города Ачинска в 2023 году </w:t>
            </w:r>
            <w:r w:rsidR="009C08BD">
              <w:rPr>
                <w:spacing w:val="0"/>
                <w:sz w:val="22"/>
                <w:szCs w:val="22"/>
              </w:rPr>
              <w:t>-</w:t>
            </w:r>
            <w:r w:rsidRPr="00F212F9">
              <w:rPr>
                <w:spacing w:val="0"/>
                <w:sz w:val="22"/>
                <w:szCs w:val="22"/>
              </w:rPr>
              <w:t xml:space="preserve"> лауреат регионального инновационного проекта «Диплом качества» в профессиональной ориентации» Красноярского края, практика «Профессиональная олимпиада «Дорога к мастерству. </w:t>
            </w:r>
          </w:p>
          <w:p w14:paraId="673449E3" w14:textId="77777777" w:rsidR="0056080D" w:rsidRPr="00F212F9" w:rsidRDefault="0056080D" w:rsidP="0056080D">
            <w:pPr>
              <w:ind w:firstLine="180"/>
              <w:jc w:val="both"/>
              <w:rPr>
                <w:spacing w:val="0"/>
                <w:sz w:val="22"/>
                <w:szCs w:val="22"/>
              </w:rPr>
            </w:pPr>
            <w:r w:rsidRPr="00F212F9">
              <w:rPr>
                <w:spacing w:val="0"/>
                <w:sz w:val="22"/>
                <w:szCs w:val="22"/>
              </w:rPr>
              <w:t>2.</w:t>
            </w:r>
            <w:r w:rsidRPr="00F212F9">
              <w:rPr>
                <w:spacing w:val="0"/>
                <w:sz w:val="22"/>
                <w:szCs w:val="22"/>
              </w:rPr>
              <w:tab/>
              <w:t xml:space="preserve">«ПроеКТОриЯ». Открытые онлайн-уроки </w:t>
            </w:r>
            <w:r w:rsidRPr="00F212F9">
              <w:rPr>
                <w:spacing w:val="0"/>
                <w:sz w:val="22"/>
                <w:szCs w:val="22"/>
              </w:rPr>
              <w:tab/>
              <w:t>в школах города Ачинска;</w:t>
            </w:r>
          </w:p>
          <w:p w14:paraId="5C038818" w14:textId="77777777" w:rsidR="0056080D" w:rsidRPr="00F212F9" w:rsidRDefault="0056080D" w:rsidP="0056080D">
            <w:pPr>
              <w:ind w:firstLine="180"/>
              <w:jc w:val="both"/>
              <w:rPr>
                <w:spacing w:val="0"/>
                <w:sz w:val="22"/>
                <w:szCs w:val="22"/>
              </w:rPr>
            </w:pPr>
            <w:r w:rsidRPr="00F212F9">
              <w:rPr>
                <w:spacing w:val="0"/>
                <w:sz w:val="22"/>
                <w:szCs w:val="22"/>
              </w:rPr>
              <w:t>3.</w:t>
            </w:r>
            <w:r w:rsidRPr="00F212F9">
              <w:rPr>
                <w:spacing w:val="0"/>
                <w:sz w:val="22"/>
                <w:szCs w:val="22"/>
              </w:rPr>
              <w:tab/>
              <w:t xml:space="preserve">Проект по ранней профориентации «Билет в будущее». Участники: школы города Ачинска, Ачинская Мариинская гимназия, учреждения среднего профессиональ-ного образования города Ачинска; </w:t>
            </w:r>
          </w:p>
          <w:p w14:paraId="0E88D983" w14:textId="77777777" w:rsidR="0056080D" w:rsidRPr="00F212F9" w:rsidRDefault="0056080D" w:rsidP="0056080D">
            <w:pPr>
              <w:ind w:firstLine="180"/>
              <w:jc w:val="both"/>
              <w:rPr>
                <w:spacing w:val="0"/>
                <w:sz w:val="22"/>
                <w:szCs w:val="22"/>
              </w:rPr>
            </w:pPr>
            <w:r w:rsidRPr="00F212F9">
              <w:rPr>
                <w:spacing w:val="0"/>
                <w:sz w:val="22"/>
                <w:szCs w:val="22"/>
              </w:rPr>
              <w:t>4.</w:t>
            </w:r>
            <w:r w:rsidRPr="00F212F9">
              <w:rPr>
                <w:spacing w:val="0"/>
                <w:sz w:val="22"/>
                <w:szCs w:val="22"/>
              </w:rPr>
              <w:tab/>
              <w:t>Чемпионат «Молодые профессионалы». Участники:</w:t>
            </w:r>
            <w:r w:rsidRPr="00F212F9">
              <w:rPr>
                <w:spacing w:val="0"/>
                <w:sz w:val="22"/>
                <w:szCs w:val="22"/>
              </w:rPr>
              <w:tab/>
              <w:t xml:space="preserve">школы города Ачинска, СПО города Ачинска; </w:t>
            </w:r>
          </w:p>
          <w:p w14:paraId="1C7AEFAF" w14:textId="035EAEED" w:rsidR="0056080D" w:rsidRPr="00F212F9" w:rsidRDefault="0056080D" w:rsidP="009C08BD">
            <w:pPr>
              <w:ind w:firstLine="180"/>
              <w:jc w:val="both"/>
              <w:rPr>
                <w:spacing w:val="0"/>
                <w:sz w:val="22"/>
                <w:szCs w:val="22"/>
              </w:rPr>
            </w:pPr>
            <w:r w:rsidRPr="00F212F9">
              <w:rPr>
                <w:spacing w:val="0"/>
                <w:sz w:val="22"/>
                <w:szCs w:val="22"/>
              </w:rPr>
              <w:lastRenderedPageBreak/>
              <w:t>5.</w:t>
            </w:r>
            <w:r w:rsidRPr="00F212F9">
              <w:rPr>
                <w:spacing w:val="0"/>
                <w:sz w:val="22"/>
                <w:szCs w:val="22"/>
              </w:rPr>
              <w:tab/>
              <w:t xml:space="preserve">Чемпионат «Абилимпикс» для детей ОВЗ. Участники: МБОУ «Средняя школа №4», МБОУ «СШ № 5 им. Марачкова А.О.», МБОУ </w:t>
            </w:r>
            <w:r w:rsidR="009C08BD">
              <w:rPr>
                <w:spacing w:val="0"/>
                <w:sz w:val="22"/>
                <w:szCs w:val="22"/>
              </w:rPr>
              <w:br/>
            </w:r>
            <w:r w:rsidRPr="00F212F9">
              <w:rPr>
                <w:spacing w:val="0"/>
                <w:sz w:val="22"/>
                <w:szCs w:val="22"/>
              </w:rPr>
              <w:t>«СШ № 18»;</w:t>
            </w:r>
          </w:p>
          <w:p w14:paraId="3349D58E" w14:textId="4D54CA3D" w:rsidR="0056080D" w:rsidRPr="00F212F9" w:rsidRDefault="0056080D" w:rsidP="0056080D">
            <w:pPr>
              <w:ind w:firstLine="180"/>
              <w:jc w:val="both"/>
              <w:rPr>
                <w:spacing w:val="0"/>
                <w:sz w:val="22"/>
                <w:szCs w:val="22"/>
              </w:rPr>
            </w:pPr>
            <w:r w:rsidRPr="00F212F9">
              <w:rPr>
                <w:spacing w:val="0"/>
                <w:sz w:val="22"/>
                <w:szCs w:val="22"/>
              </w:rPr>
              <w:t>6.</w:t>
            </w:r>
            <w:r w:rsidRPr="00F212F9">
              <w:rPr>
                <w:spacing w:val="0"/>
                <w:sz w:val="22"/>
                <w:szCs w:val="22"/>
              </w:rPr>
              <w:tab/>
              <w:t>Краевой проект «Школа медицинского добровольчества». Участники: школы города Ачинска, КГБПОУ «Ачинский медицинский техникум», КГБУЗ «ККЦОМД № 2» КГБУЗ «Ачинская МРБ»;</w:t>
            </w:r>
          </w:p>
          <w:p w14:paraId="32927F47" w14:textId="77777777" w:rsidR="0056080D" w:rsidRPr="00F212F9" w:rsidRDefault="0056080D" w:rsidP="0056080D">
            <w:pPr>
              <w:ind w:firstLine="180"/>
              <w:jc w:val="both"/>
              <w:rPr>
                <w:spacing w:val="0"/>
                <w:sz w:val="22"/>
                <w:szCs w:val="22"/>
              </w:rPr>
            </w:pPr>
            <w:r w:rsidRPr="00F212F9">
              <w:rPr>
                <w:spacing w:val="0"/>
                <w:sz w:val="22"/>
                <w:szCs w:val="22"/>
              </w:rPr>
              <w:t>7.</w:t>
            </w:r>
            <w:r w:rsidRPr="00F212F9">
              <w:rPr>
                <w:spacing w:val="0"/>
                <w:sz w:val="22"/>
                <w:szCs w:val="22"/>
              </w:rPr>
              <w:tab/>
              <w:t xml:space="preserve">Специализированные классы. Участники: </w:t>
            </w:r>
            <w:r w:rsidRPr="00F212F9">
              <w:rPr>
                <w:spacing w:val="0"/>
                <w:sz w:val="22"/>
                <w:szCs w:val="22"/>
              </w:rPr>
              <w:tab/>
              <w:t>МОУ «Лицей №1», КГАПОУ «Ачинский техникум нефти и газа имени Е.А. Демьяненко», ФГАОУ ВО «СФУ», АО «Ачинский НПЗ ВНК»;</w:t>
            </w:r>
          </w:p>
          <w:p w14:paraId="3929A6B4" w14:textId="77777777" w:rsidR="0056080D" w:rsidRPr="00F212F9" w:rsidRDefault="0056080D" w:rsidP="0056080D">
            <w:pPr>
              <w:ind w:firstLine="180"/>
              <w:jc w:val="both"/>
              <w:rPr>
                <w:spacing w:val="0"/>
                <w:sz w:val="22"/>
                <w:szCs w:val="22"/>
              </w:rPr>
            </w:pPr>
            <w:r w:rsidRPr="00F212F9">
              <w:rPr>
                <w:spacing w:val="0"/>
                <w:sz w:val="22"/>
                <w:szCs w:val="22"/>
              </w:rPr>
              <w:t>8.</w:t>
            </w:r>
            <w:r w:rsidRPr="00F212F9">
              <w:rPr>
                <w:spacing w:val="0"/>
                <w:sz w:val="22"/>
                <w:szCs w:val="22"/>
              </w:rPr>
              <w:tab/>
              <w:t>Корпоративные «Роснефть-классы»;</w:t>
            </w:r>
            <w:r w:rsidRPr="00F212F9">
              <w:rPr>
                <w:spacing w:val="0"/>
                <w:sz w:val="22"/>
                <w:szCs w:val="22"/>
              </w:rPr>
              <w:tab/>
            </w:r>
          </w:p>
          <w:p w14:paraId="0DED0E0D" w14:textId="77777777" w:rsidR="0056080D" w:rsidRPr="00F212F9" w:rsidRDefault="0056080D" w:rsidP="0056080D">
            <w:pPr>
              <w:ind w:firstLine="180"/>
              <w:jc w:val="both"/>
              <w:rPr>
                <w:spacing w:val="0"/>
                <w:sz w:val="22"/>
                <w:szCs w:val="22"/>
              </w:rPr>
            </w:pPr>
            <w:r w:rsidRPr="00F212F9">
              <w:rPr>
                <w:spacing w:val="0"/>
                <w:sz w:val="22"/>
                <w:szCs w:val="22"/>
              </w:rPr>
              <w:t>9.</w:t>
            </w:r>
            <w:r w:rsidRPr="00F212F9">
              <w:rPr>
                <w:spacing w:val="0"/>
                <w:sz w:val="22"/>
                <w:szCs w:val="22"/>
              </w:rPr>
              <w:tab/>
              <w:t>Педагогический класс. Участники: школы города Ачинска, КГБПОУ «Ачинский педагогический колледж»;</w:t>
            </w:r>
          </w:p>
          <w:p w14:paraId="5A40C736" w14:textId="77777777" w:rsidR="0056080D" w:rsidRPr="00F212F9" w:rsidRDefault="0056080D" w:rsidP="0056080D">
            <w:pPr>
              <w:ind w:firstLine="180"/>
              <w:jc w:val="both"/>
              <w:rPr>
                <w:spacing w:val="0"/>
                <w:sz w:val="22"/>
                <w:szCs w:val="22"/>
              </w:rPr>
            </w:pPr>
            <w:r w:rsidRPr="00F212F9">
              <w:rPr>
                <w:spacing w:val="0"/>
                <w:sz w:val="22"/>
                <w:szCs w:val="22"/>
              </w:rPr>
              <w:t>10.</w:t>
            </w:r>
            <w:r w:rsidRPr="00F212F9">
              <w:rPr>
                <w:spacing w:val="0"/>
                <w:sz w:val="22"/>
                <w:szCs w:val="22"/>
              </w:rPr>
              <w:tab/>
              <w:t>Психолого-педагогический класс. Участники: МБОУ «Школа № 16 им. Героя Советского Союза И.А. Лапенкова»,</w:t>
            </w:r>
          </w:p>
          <w:p w14:paraId="02274F31" w14:textId="77777777" w:rsidR="0056080D" w:rsidRPr="00F212F9" w:rsidRDefault="0056080D" w:rsidP="0056080D">
            <w:pPr>
              <w:ind w:firstLine="180"/>
              <w:jc w:val="both"/>
              <w:rPr>
                <w:spacing w:val="0"/>
                <w:sz w:val="22"/>
                <w:szCs w:val="22"/>
              </w:rPr>
            </w:pPr>
            <w:r w:rsidRPr="00F212F9">
              <w:rPr>
                <w:spacing w:val="0"/>
                <w:sz w:val="22"/>
                <w:szCs w:val="22"/>
              </w:rPr>
              <w:t>- КГПУ им. В.П. Астафьева;</w:t>
            </w:r>
          </w:p>
          <w:p w14:paraId="3915C5D8" w14:textId="77777777" w:rsidR="0056080D" w:rsidRPr="00F212F9" w:rsidRDefault="0056080D" w:rsidP="0056080D">
            <w:pPr>
              <w:ind w:firstLine="180"/>
              <w:jc w:val="both"/>
              <w:rPr>
                <w:spacing w:val="0"/>
                <w:sz w:val="22"/>
                <w:szCs w:val="22"/>
              </w:rPr>
            </w:pPr>
            <w:r w:rsidRPr="00F212F9">
              <w:rPr>
                <w:spacing w:val="0"/>
                <w:sz w:val="22"/>
                <w:szCs w:val="22"/>
              </w:rPr>
              <w:t>11.</w:t>
            </w:r>
            <w:r w:rsidRPr="00F212F9">
              <w:rPr>
                <w:spacing w:val="0"/>
                <w:sz w:val="22"/>
                <w:szCs w:val="22"/>
              </w:rPr>
              <w:tab/>
              <w:t>Класс правоохранительной направленности. Участники:</w:t>
            </w:r>
            <w:r w:rsidRPr="00F212F9">
              <w:rPr>
                <w:spacing w:val="0"/>
                <w:sz w:val="22"/>
                <w:szCs w:val="22"/>
              </w:rPr>
              <w:tab/>
              <w:t>МБОУ «СШ № 18», МО МВД России «Ачинский»;</w:t>
            </w:r>
          </w:p>
          <w:p w14:paraId="1353CE69" w14:textId="77777777" w:rsidR="0056080D" w:rsidRPr="00F212F9" w:rsidRDefault="0056080D" w:rsidP="0056080D">
            <w:pPr>
              <w:ind w:firstLine="180"/>
              <w:jc w:val="both"/>
              <w:rPr>
                <w:spacing w:val="0"/>
                <w:sz w:val="22"/>
                <w:szCs w:val="22"/>
              </w:rPr>
            </w:pPr>
            <w:r w:rsidRPr="00F212F9">
              <w:rPr>
                <w:spacing w:val="0"/>
                <w:sz w:val="22"/>
                <w:szCs w:val="22"/>
              </w:rPr>
              <w:t>12.</w:t>
            </w:r>
            <w:r w:rsidRPr="00F212F9">
              <w:rPr>
                <w:spacing w:val="0"/>
                <w:sz w:val="22"/>
                <w:szCs w:val="22"/>
              </w:rPr>
              <w:tab/>
              <w:t>ЭНЕРГОкласс. Участники: школы города Ачинска, Филиал «Красноярскэнерго», ФГБОУ ВО «Красноярский аграрный университет»;</w:t>
            </w:r>
          </w:p>
          <w:p w14:paraId="11223B95" w14:textId="77777777" w:rsidR="0056080D" w:rsidRPr="00F212F9" w:rsidRDefault="0056080D" w:rsidP="0056080D">
            <w:pPr>
              <w:ind w:firstLine="180"/>
              <w:jc w:val="both"/>
              <w:rPr>
                <w:spacing w:val="0"/>
                <w:sz w:val="22"/>
                <w:szCs w:val="22"/>
              </w:rPr>
            </w:pPr>
            <w:r w:rsidRPr="00F212F9">
              <w:rPr>
                <w:spacing w:val="0"/>
                <w:sz w:val="22"/>
                <w:szCs w:val="22"/>
              </w:rPr>
              <w:t>13. Проект «Медицина для каждого». Участники: школы города Ачинска, КГБПОУ «Ачинский медицинский техникум»;</w:t>
            </w:r>
          </w:p>
          <w:p w14:paraId="695487C3" w14:textId="757F9C2B" w:rsidR="0056080D" w:rsidRPr="00F212F9" w:rsidRDefault="0056080D" w:rsidP="0056080D">
            <w:pPr>
              <w:ind w:firstLine="180"/>
              <w:jc w:val="both"/>
              <w:rPr>
                <w:spacing w:val="0"/>
                <w:sz w:val="22"/>
                <w:szCs w:val="22"/>
              </w:rPr>
            </w:pPr>
            <w:r w:rsidRPr="00F212F9">
              <w:rPr>
                <w:spacing w:val="0"/>
                <w:sz w:val="22"/>
                <w:szCs w:val="22"/>
              </w:rPr>
              <w:t>14.</w:t>
            </w:r>
            <w:r w:rsidRPr="00F212F9">
              <w:rPr>
                <w:spacing w:val="0"/>
                <w:sz w:val="22"/>
                <w:szCs w:val="22"/>
              </w:rPr>
              <w:tab/>
              <w:t>Городской</w:t>
            </w:r>
            <w:r w:rsidR="009C08BD">
              <w:rPr>
                <w:spacing w:val="0"/>
                <w:sz w:val="22"/>
                <w:szCs w:val="22"/>
              </w:rPr>
              <w:t xml:space="preserve"> </w:t>
            </w:r>
            <w:r w:rsidRPr="00F212F9">
              <w:rPr>
                <w:spacing w:val="0"/>
                <w:sz w:val="22"/>
                <w:szCs w:val="22"/>
              </w:rPr>
              <w:t>профориентацион</w:t>
            </w:r>
            <w:r w:rsidR="009C08BD">
              <w:rPr>
                <w:spacing w:val="0"/>
                <w:sz w:val="22"/>
                <w:szCs w:val="22"/>
              </w:rPr>
              <w:t>-</w:t>
            </w:r>
            <w:r w:rsidRPr="00F212F9">
              <w:rPr>
                <w:spacing w:val="0"/>
                <w:sz w:val="22"/>
                <w:szCs w:val="22"/>
              </w:rPr>
              <w:t xml:space="preserve">ный проект «Академия будущих </w:t>
            </w:r>
            <w:r w:rsidRPr="00F212F9">
              <w:rPr>
                <w:spacing w:val="0"/>
                <w:sz w:val="22"/>
                <w:szCs w:val="22"/>
              </w:rPr>
              <w:lastRenderedPageBreak/>
              <w:t>метALлургов». Участники:</w:t>
            </w:r>
            <w:r w:rsidRPr="00F212F9">
              <w:rPr>
                <w:spacing w:val="0"/>
                <w:sz w:val="22"/>
                <w:szCs w:val="22"/>
              </w:rPr>
              <w:tab/>
              <w:t xml:space="preserve">школы города Ачинска, АО «РУСАЛ Ачинск», </w:t>
            </w:r>
          </w:p>
          <w:p w14:paraId="6AE92C5D" w14:textId="77777777" w:rsidR="0056080D" w:rsidRPr="00F212F9" w:rsidRDefault="0056080D" w:rsidP="0056080D">
            <w:pPr>
              <w:ind w:firstLine="180"/>
              <w:jc w:val="both"/>
              <w:rPr>
                <w:spacing w:val="0"/>
                <w:sz w:val="22"/>
                <w:szCs w:val="22"/>
              </w:rPr>
            </w:pPr>
            <w:r w:rsidRPr="00F212F9">
              <w:rPr>
                <w:spacing w:val="0"/>
                <w:sz w:val="22"/>
                <w:szCs w:val="22"/>
              </w:rPr>
              <w:t>КГБПОУ «Ачинский колледж отраслевых технологий и бизнеса», ФГАОУ ВО «СФУ»;</w:t>
            </w:r>
          </w:p>
          <w:p w14:paraId="0E57D48A" w14:textId="77777777" w:rsidR="0056080D" w:rsidRPr="00F212F9" w:rsidRDefault="0056080D" w:rsidP="0056080D">
            <w:pPr>
              <w:ind w:firstLine="180"/>
              <w:jc w:val="both"/>
              <w:rPr>
                <w:spacing w:val="0"/>
                <w:sz w:val="22"/>
                <w:szCs w:val="22"/>
              </w:rPr>
            </w:pPr>
            <w:r w:rsidRPr="00F212F9">
              <w:rPr>
                <w:spacing w:val="0"/>
                <w:sz w:val="22"/>
                <w:szCs w:val="22"/>
              </w:rPr>
              <w:t>15.</w:t>
            </w:r>
            <w:r w:rsidRPr="00F212F9">
              <w:rPr>
                <w:spacing w:val="0"/>
                <w:sz w:val="22"/>
                <w:szCs w:val="22"/>
              </w:rPr>
              <w:tab/>
              <w:t>Общегородское родительское собрание «Выбор профессии – выбор будущего». Участники:</w:t>
            </w:r>
            <w:r w:rsidRPr="00F212F9">
              <w:rPr>
                <w:spacing w:val="0"/>
                <w:sz w:val="22"/>
                <w:szCs w:val="22"/>
              </w:rPr>
              <w:tab/>
              <w:t xml:space="preserve">родители учащихся школ города Ачинска, </w:t>
            </w:r>
          </w:p>
          <w:p w14:paraId="5A816336" w14:textId="77777777" w:rsidR="0056080D" w:rsidRPr="00F212F9" w:rsidRDefault="0056080D" w:rsidP="0056080D">
            <w:pPr>
              <w:ind w:firstLine="180"/>
              <w:jc w:val="both"/>
              <w:rPr>
                <w:spacing w:val="0"/>
                <w:sz w:val="22"/>
                <w:szCs w:val="22"/>
              </w:rPr>
            </w:pPr>
            <w:r w:rsidRPr="00F212F9">
              <w:rPr>
                <w:spacing w:val="0"/>
                <w:sz w:val="22"/>
                <w:szCs w:val="22"/>
              </w:rPr>
              <w:t>КГКУ «ЦЗН г. Ачинска», представители работодателей;</w:t>
            </w:r>
          </w:p>
          <w:p w14:paraId="30C7E77C" w14:textId="77777777" w:rsidR="0056080D" w:rsidRPr="00F212F9" w:rsidRDefault="0056080D" w:rsidP="0056080D">
            <w:pPr>
              <w:ind w:firstLine="180"/>
              <w:jc w:val="both"/>
              <w:rPr>
                <w:spacing w:val="0"/>
                <w:sz w:val="22"/>
                <w:szCs w:val="22"/>
              </w:rPr>
            </w:pPr>
            <w:r w:rsidRPr="00F212F9">
              <w:rPr>
                <w:spacing w:val="0"/>
                <w:sz w:val="22"/>
                <w:szCs w:val="22"/>
              </w:rPr>
              <w:t>16.</w:t>
            </w:r>
            <w:r w:rsidRPr="00F212F9">
              <w:rPr>
                <w:spacing w:val="0"/>
                <w:sz w:val="22"/>
                <w:szCs w:val="22"/>
              </w:rPr>
              <w:tab/>
              <w:t>Ярмарка учебных мест. Участники:</w:t>
            </w:r>
            <w:r w:rsidRPr="00F212F9">
              <w:rPr>
                <w:spacing w:val="0"/>
                <w:sz w:val="22"/>
                <w:szCs w:val="22"/>
              </w:rPr>
              <w:tab/>
              <w:t>школы города Ачинска,</w:t>
            </w:r>
          </w:p>
          <w:p w14:paraId="000843DC" w14:textId="77777777" w:rsidR="0056080D" w:rsidRPr="00F212F9" w:rsidRDefault="0056080D" w:rsidP="0056080D">
            <w:pPr>
              <w:ind w:firstLine="180"/>
              <w:jc w:val="both"/>
              <w:rPr>
                <w:spacing w:val="0"/>
                <w:sz w:val="22"/>
                <w:szCs w:val="22"/>
              </w:rPr>
            </w:pPr>
            <w:r w:rsidRPr="00F212F9">
              <w:rPr>
                <w:spacing w:val="0"/>
                <w:sz w:val="22"/>
                <w:szCs w:val="22"/>
              </w:rPr>
              <w:t>СПО Западной группы Красноярского края, ВПО КГКУ «ЦЗН г. Ачинска»;</w:t>
            </w:r>
          </w:p>
          <w:p w14:paraId="58201128" w14:textId="77777777" w:rsidR="0056080D" w:rsidRPr="00F212F9" w:rsidRDefault="0056080D" w:rsidP="0056080D">
            <w:pPr>
              <w:ind w:firstLine="180"/>
              <w:jc w:val="both"/>
              <w:rPr>
                <w:spacing w:val="0"/>
                <w:sz w:val="22"/>
                <w:szCs w:val="22"/>
              </w:rPr>
            </w:pPr>
            <w:r w:rsidRPr="00F212F9">
              <w:rPr>
                <w:spacing w:val="0"/>
                <w:sz w:val="22"/>
                <w:szCs w:val="22"/>
              </w:rPr>
              <w:t>17.</w:t>
            </w:r>
            <w:r w:rsidRPr="00F212F9">
              <w:rPr>
                <w:spacing w:val="0"/>
                <w:sz w:val="22"/>
                <w:szCs w:val="22"/>
              </w:rPr>
              <w:tab/>
              <w:t xml:space="preserve">Единый день профориентации «Профессия – путь к успеху». Участники: школы города Ачинска, СПО города Ачинска, КГКУ «ЦЗН </w:t>
            </w:r>
          </w:p>
          <w:p w14:paraId="613F1B40" w14:textId="77777777" w:rsidR="0056080D" w:rsidRPr="00F212F9" w:rsidRDefault="0056080D" w:rsidP="009C08BD">
            <w:pPr>
              <w:jc w:val="both"/>
              <w:rPr>
                <w:spacing w:val="0"/>
                <w:sz w:val="22"/>
                <w:szCs w:val="22"/>
              </w:rPr>
            </w:pPr>
            <w:r w:rsidRPr="00F212F9">
              <w:rPr>
                <w:spacing w:val="0"/>
                <w:sz w:val="22"/>
                <w:szCs w:val="22"/>
              </w:rPr>
              <w:t>г. Ачинска»;</w:t>
            </w:r>
          </w:p>
          <w:p w14:paraId="4D05470F" w14:textId="77777777" w:rsidR="0056080D" w:rsidRPr="00F212F9" w:rsidRDefault="0056080D" w:rsidP="0056080D">
            <w:pPr>
              <w:ind w:firstLine="180"/>
              <w:jc w:val="both"/>
              <w:rPr>
                <w:spacing w:val="0"/>
                <w:sz w:val="22"/>
                <w:szCs w:val="22"/>
              </w:rPr>
            </w:pPr>
            <w:r w:rsidRPr="00F212F9">
              <w:rPr>
                <w:spacing w:val="0"/>
                <w:sz w:val="22"/>
                <w:szCs w:val="22"/>
              </w:rPr>
              <w:t>18.</w:t>
            </w:r>
            <w:r w:rsidRPr="00F212F9">
              <w:rPr>
                <w:spacing w:val="0"/>
                <w:sz w:val="22"/>
                <w:szCs w:val="22"/>
              </w:rPr>
              <w:tab/>
              <w:t>Инновационный проект «Волонтерская «Лаборатория новых форм»</w:t>
            </w:r>
            <w:r w:rsidRPr="00F212F9">
              <w:rPr>
                <w:spacing w:val="0"/>
                <w:sz w:val="22"/>
                <w:szCs w:val="22"/>
              </w:rPr>
              <w:tab/>
              <w:t xml:space="preserve">совместно с учреждениями СПО. Участники: школы города Ачинска, </w:t>
            </w:r>
          </w:p>
          <w:p w14:paraId="5E83D800" w14:textId="77777777" w:rsidR="0056080D" w:rsidRPr="00F212F9" w:rsidRDefault="0056080D" w:rsidP="0056080D">
            <w:pPr>
              <w:ind w:firstLine="180"/>
              <w:jc w:val="both"/>
              <w:rPr>
                <w:spacing w:val="0"/>
                <w:sz w:val="22"/>
                <w:szCs w:val="22"/>
              </w:rPr>
            </w:pPr>
            <w:r w:rsidRPr="00F212F9">
              <w:rPr>
                <w:spacing w:val="0"/>
                <w:sz w:val="22"/>
                <w:szCs w:val="22"/>
              </w:rPr>
              <w:t>КГБПОУ «Ачинский колледж отраслевых технологий и бизнеса»;</w:t>
            </w:r>
          </w:p>
          <w:p w14:paraId="030251C5" w14:textId="77777777" w:rsidR="0056080D" w:rsidRPr="00F212F9" w:rsidRDefault="0056080D" w:rsidP="0056080D">
            <w:pPr>
              <w:ind w:firstLine="180"/>
              <w:jc w:val="both"/>
              <w:rPr>
                <w:spacing w:val="0"/>
                <w:sz w:val="22"/>
                <w:szCs w:val="22"/>
              </w:rPr>
            </w:pPr>
            <w:r w:rsidRPr="00F212F9">
              <w:rPr>
                <w:spacing w:val="0"/>
                <w:sz w:val="22"/>
                <w:szCs w:val="22"/>
              </w:rPr>
              <w:t>19.</w:t>
            </w:r>
            <w:r w:rsidRPr="00F212F9">
              <w:rPr>
                <w:spacing w:val="0"/>
                <w:sz w:val="22"/>
                <w:szCs w:val="22"/>
              </w:rPr>
              <w:tab/>
              <w:t>Сетевые программы по ранней профориентации детей: Участники: школы и детские сады города Ачинска, СПО города Ачинска;</w:t>
            </w:r>
          </w:p>
          <w:p w14:paraId="0B0796E9" w14:textId="77777777" w:rsidR="0056080D" w:rsidRPr="00F212F9" w:rsidRDefault="0056080D" w:rsidP="0056080D">
            <w:pPr>
              <w:ind w:firstLine="180"/>
              <w:jc w:val="both"/>
              <w:rPr>
                <w:spacing w:val="0"/>
                <w:sz w:val="22"/>
                <w:szCs w:val="22"/>
              </w:rPr>
            </w:pPr>
            <w:r w:rsidRPr="00F212F9">
              <w:rPr>
                <w:spacing w:val="0"/>
                <w:sz w:val="22"/>
                <w:szCs w:val="22"/>
              </w:rPr>
              <w:t>20.</w:t>
            </w:r>
            <w:r w:rsidRPr="00F212F9">
              <w:rPr>
                <w:spacing w:val="0"/>
                <w:sz w:val="22"/>
                <w:szCs w:val="22"/>
              </w:rPr>
              <w:tab/>
              <w:t>Федеральная инновационная площадка «Старшая сетевая школа» - МБОУ «СШ № 18»;</w:t>
            </w:r>
          </w:p>
          <w:p w14:paraId="3D351FCB" w14:textId="77777777" w:rsidR="0056080D" w:rsidRPr="00F212F9" w:rsidRDefault="0056080D" w:rsidP="0056080D">
            <w:pPr>
              <w:ind w:firstLine="180"/>
              <w:jc w:val="both"/>
              <w:rPr>
                <w:spacing w:val="0"/>
                <w:sz w:val="22"/>
                <w:szCs w:val="22"/>
              </w:rPr>
            </w:pPr>
            <w:r w:rsidRPr="00F212F9">
              <w:rPr>
                <w:spacing w:val="0"/>
                <w:sz w:val="22"/>
                <w:szCs w:val="22"/>
              </w:rPr>
              <w:t>21.</w:t>
            </w:r>
            <w:r w:rsidRPr="00F212F9">
              <w:rPr>
                <w:spacing w:val="0"/>
                <w:sz w:val="22"/>
                <w:szCs w:val="22"/>
              </w:rPr>
              <w:tab/>
              <w:t>«Городские финансы» городская деловая профориентационная игра для старшеклассников. Участники: администрация города Ачинска, МОУ «Лицей №1», МАОУ «Школа № 3», школы города Ачинска;</w:t>
            </w:r>
          </w:p>
          <w:p w14:paraId="3A119397" w14:textId="77777777" w:rsidR="0056080D" w:rsidRPr="00F212F9" w:rsidRDefault="0056080D" w:rsidP="0056080D">
            <w:pPr>
              <w:ind w:firstLine="180"/>
              <w:jc w:val="both"/>
              <w:rPr>
                <w:spacing w:val="0"/>
                <w:sz w:val="22"/>
                <w:szCs w:val="22"/>
              </w:rPr>
            </w:pPr>
            <w:r w:rsidRPr="00F212F9">
              <w:rPr>
                <w:spacing w:val="0"/>
                <w:sz w:val="22"/>
                <w:szCs w:val="22"/>
              </w:rPr>
              <w:t>22.</w:t>
            </w:r>
            <w:r w:rsidRPr="00F212F9">
              <w:rPr>
                <w:spacing w:val="0"/>
                <w:sz w:val="22"/>
                <w:szCs w:val="22"/>
              </w:rPr>
              <w:tab/>
              <w:t xml:space="preserve">Региональная инновационная площадка «Создание модели </w:t>
            </w:r>
            <w:r w:rsidRPr="00F212F9">
              <w:rPr>
                <w:spacing w:val="0"/>
                <w:sz w:val="22"/>
                <w:szCs w:val="22"/>
              </w:rPr>
              <w:lastRenderedPageBreak/>
              <w:t>профориентационной деятельности в школе через организацию детско-взрослых саморазвивающихся сообществ» - МБОУ «Школа № 15»;</w:t>
            </w:r>
          </w:p>
          <w:p w14:paraId="4F57E524" w14:textId="47D90444" w:rsidR="0056080D" w:rsidRPr="00F212F9" w:rsidRDefault="0056080D" w:rsidP="0056080D">
            <w:pPr>
              <w:ind w:firstLine="180"/>
              <w:jc w:val="both"/>
              <w:rPr>
                <w:spacing w:val="0"/>
                <w:sz w:val="22"/>
                <w:szCs w:val="22"/>
              </w:rPr>
            </w:pPr>
            <w:r w:rsidRPr="00F212F9">
              <w:rPr>
                <w:spacing w:val="0"/>
                <w:sz w:val="22"/>
                <w:szCs w:val="22"/>
              </w:rPr>
              <w:t>23.</w:t>
            </w:r>
            <w:r w:rsidRPr="00F212F9">
              <w:rPr>
                <w:spacing w:val="0"/>
                <w:sz w:val="22"/>
                <w:szCs w:val="22"/>
              </w:rPr>
              <w:tab/>
              <w:t>ТОП-10 лучших школ Красноярского края по количеству выпускников, поступивших в ведущие вузы России - МОУ «Лицей № 1»</w:t>
            </w:r>
            <w:r w:rsidR="00984844">
              <w:rPr>
                <w:spacing w:val="0"/>
                <w:sz w:val="22"/>
                <w:szCs w:val="22"/>
              </w:rPr>
              <w:t>;</w:t>
            </w:r>
          </w:p>
          <w:p w14:paraId="31EA329A" w14:textId="6D91C4D9" w:rsidR="0056080D" w:rsidRPr="00F212F9" w:rsidRDefault="0056080D" w:rsidP="00984844">
            <w:pPr>
              <w:ind w:firstLine="180"/>
              <w:jc w:val="both"/>
              <w:rPr>
                <w:spacing w:val="0"/>
                <w:sz w:val="22"/>
                <w:szCs w:val="22"/>
              </w:rPr>
            </w:pPr>
            <w:r w:rsidRPr="00F212F9">
              <w:rPr>
                <w:spacing w:val="0"/>
                <w:sz w:val="22"/>
                <w:szCs w:val="22"/>
              </w:rPr>
              <w:t>24. Образовательный процесс в 10,11 классах организован в соответствии с профилями обучения, выбранными организациями с учётом запросов обучающихся и их родителей. Для поступления в профильные классы, за исключением универсального профиля, осуществляется на основании индивидуального отбора в соответствии с Порядком, утверждённым постановлением Правительства Красноярского края от 15.07.2023</w:t>
            </w:r>
            <w:r w:rsidR="00606383">
              <w:rPr>
                <w:spacing w:val="0"/>
                <w:sz w:val="22"/>
                <w:szCs w:val="22"/>
              </w:rPr>
              <w:br/>
            </w:r>
            <w:r w:rsidRPr="00F212F9">
              <w:rPr>
                <w:spacing w:val="0"/>
                <w:sz w:val="22"/>
                <w:szCs w:val="22"/>
              </w:rPr>
              <w:t>№ 298-п.</w:t>
            </w:r>
          </w:p>
          <w:p w14:paraId="00A41D7C" w14:textId="77777777" w:rsidR="0056080D" w:rsidRPr="00F212F9" w:rsidRDefault="0056080D" w:rsidP="0056080D">
            <w:pPr>
              <w:ind w:firstLine="180"/>
              <w:jc w:val="both"/>
              <w:rPr>
                <w:spacing w:val="0"/>
                <w:sz w:val="22"/>
                <w:szCs w:val="22"/>
              </w:rPr>
            </w:pPr>
            <w:r w:rsidRPr="00F212F9">
              <w:rPr>
                <w:spacing w:val="0"/>
                <w:sz w:val="22"/>
                <w:szCs w:val="22"/>
              </w:rPr>
              <w:t>25. С 1 сентября внедрена единая модель профессиональной ориентации — профориентационный минимум. Профминимум реализован на базе проекта «Билет в будущее».</w:t>
            </w:r>
          </w:p>
          <w:p w14:paraId="330BC1DD" w14:textId="77777777" w:rsidR="0056080D" w:rsidRPr="00F212F9" w:rsidRDefault="0056080D" w:rsidP="0056080D">
            <w:pPr>
              <w:ind w:firstLine="180"/>
              <w:jc w:val="both"/>
              <w:rPr>
                <w:spacing w:val="0"/>
                <w:sz w:val="22"/>
                <w:szCs w:val="22"/>
              </w:rPr>
            </w:pPr>
            <w:r w:rsidRPr="00F212F9">
              <w:rPr>
                <w:spacing w:val="0"/>
                <w:sz w:val="22"/>
                <w:szCs w:val="22"/>
              </w:rPr>
              <w:t xml:space="preserve">26. Школы, занимаясь вопросом воспроизводства кадров через профориентационную работу, используют механизм поступления выпускников в педагогические вузы на условиях целевого обучения. С целью решения задач в области профессиональной ориентированности учащихся школ с Ачинским педагогическим колледжем подписано соглашение об организации деятельности педагогического класса на базе МБОУ «СШ № 11» о реализации дополнительной общеразвивающей программы общего образования «Педагогика лидерства». МБОУ </w:t>
            </w:r>
            <w:r w:rsidRPr="00F212F9">
              <w:rPr>
                <w:spacing w:val="0"/>
                <w:sz w:val="22"/>
                <w:szCs w:val="22"/>
              </w:rPr>
              <w:lastRenderedPageBreak/>
              <w:t>«Школа № 16 им. Героя Советского Союза И.А. Лапенкова» продолжает взаимодействие с КГПУ им. В.П. Астафьева на основе договора (совместного плана работы) по функционированию психолого- педагогического класса.</w:t>
            </w:r>
          </w:p>
          <w:p w14:paraId="65190E61" w14:textId="77777777" w:rsidR="0056080D" w:rsidRPr="00F212F9" w:rsidRDefault="0056080D" w:rsidP="0056080D">
            <w:pPr>
              <w:ind w:firstLine="180"/>
              <w:jc w:val="both"/>
              <w:rPr>
                <w:spacing w:val="0"/>
                <w:sz w:val="22"/>
                <w:szCs w:val="22"/>
              </w:rPr>
            </w:pPr>
            <w:r w:rsidRPr="00F212F9">
              <w:rPr>
                <w:spacing w:val="0"/>
                <w:sz w:val="22"/>
                <w:szCs w:val="22"/>
              </w:rPr>
              <w:t>27. МАОУ «Школа №3» стала пилотной площадкой для реализации проекта «Билет в будущее», направленного на раннюю профессиональную ориентацию обучающихся 6–11 классов.</w:t>
            </w:r>
          </w:p>
          <w:p w14:paraId="0D499571" w14:textId="77777777" w:rsidR="0056080D" w:rsidRPr="00F212F9" w:rsidRDefault="0056080D" w:rsidP="0056080D">
            <w:pPr>
              <w:ind w:firstLine="180"/>
              <w:jc w:val="both"/>
              <w:rPr>
                <w:spacing w:val="0"/>
                <w:sz w:val="22"/>
                <w:szCs w:val="22"/>
              </w:rPr>
            </w:pPr>
            <w:r w:rsidRPr="00F212F9">
              <w:rPr>
                <w:spacing w:val="0"/>
                <w:sz w:val="22"/>
                <w:szCs w:val="22"/>
              </w:rPr>
              <w:t>30. Муниципальная команда стала финалистом регионального конкурса «Образование Красноярья: лидеры изменений», а также представила проект с позиции дидактических принципов на краевой конференции «Современная дидактика и качество образования».</w:t>
            </w:r>
          </w:p>
          <w:p w14:paraId="56323C88" w14:textId="77777777" w:rsidR="00D21387" w:rsidRPr="00F212F9" w:rsidRDefault="00D21387" w:rsidP="00D21387">
            <w:pPr>
              <w:ind w:firstLine="180"/>
              <w:jc w:val="both"/>
              <w:rPr>
                <w:spacing w:val="0"/>
                <w:sz w:val="22"/>
                <w:szCs w:val="22"/>
              </w:rPr>
            </w:pPr>
          </w:p>
        </w:tc>
      </w:tr>
      <w:tr w:rsidR="00D21387" w:rsidRPr="00123C6E" w14:paraId="088D986C" w14:textId="1EA8C07B" w:rsidTr="007E045B">
        <w:tc>
          <w:tcPr>
            <w:tcW w:w="950" w:type="dxa"/>
          </w:tcPr>
          <w:p w14:paraId="6C301514" w14:textId="77777777" w:rsidR="00D21387" w:rsidRPr="00123C6E" w:rsidRDefault="00D21387" w:rsidP="00D21387">
            <w:pPr>
              <w:rPr>
                <w:spacing w:val="0"/>
                <w:sz w:val="22"/>
                <w:szCs w:val="22"/>
              </w:rPr>
            </w:pPr>
            <w:r w:rsidRPr="00123C6E">
              <w:rPr>
                <w:spacing w:val="0"/>
                <w:sz w:val="22"/>
                <w:szCs w:val="22"/>
              </w:rPr>
              <w:lastRenderedPageBreak/>
              <w:t>2.3.4.</w:t>
            </w:r>
          </w:p>
        </w:tc>
        <w:tc>
          <w:tcPr>
            <w:tcW w:w="2282" w:type="dxa"/>
          </w:tcPr>
          <w:p w14:paraId="0BA5923C" w14:textId="77777777" w:rsidR="00D21387" w:rsidRPr="00123C6E" w:rsidRDefault="00D21387" w:rsidP="00D21387">
            <w:pPr>
              <w:spacing w:before="100" w:beforeAutospacing="1" w:after="100" w:afterAutospacing="1"/>
              <w:outlineLvl w:val="0"/>
              <w:rPr>
                <w:spacing w:val="0"/>
                <w:kern w:val="36"/>
                <w:sz w:val="22"/>
                <w:szCs w:val="22"/>
              </w:rPr>
            </w:pPr>
            <w:r w:rsidRPr="00123C6E">
              <w:rPr>
                <w:spacing w:val="0"/>
                <w:kern w:val="36"/>
                <w:sz w:val="22"/>
                <w:szCs w:val="22"/>
              </w:rPr>
              <w:t xml:space="preserve">Содействие развитию малого и среднего предпринимательства </w:t>
            </w:r>
          </w:p>
          <w:p w14:paraId="69E7C5E9" w14:textId="77777777" w:rsidR="00D21387" w:rsidRPr="00123C6E" w:rsidRDefault="00D21387" w:rsidP="00D21387">
            <w:pPr>
              <w:spacing w:before="100" w:beforeAutospacing="1" w:after="100" w:afterAutospacing="1"/>
              <w:outlineLvl w:val="0"/>
              <w:rPr>
                <w:spacing w:val="0"/>
                <w:sz w:val="22"/>
                <w:szCs w:val="22"/>
              </w:rPr>
            </w:pPr>
          </w:p>
        </w:tc>
        <w:tc>
          <w:tcPr>
            <w:tcW w:w="2835" w:type="dxa"/>
          </w:tcPr>
          <w:p w14:paraId="7BA06BBC" w14:textId="77777777" w:rsidR="00D21387" w:rsidRPr="00123C6E" w:rsidRDefault="00D21387" w:rsidP="00D21387">
            <w:pPr>
              <w:pStyle w:val="ConsPlusNormal"/>
              <w:ind w:left="82"/>
              <w:rPr>
                <w:sz w:val="22"/>
                <w:szCs w:val="22"/>
              </w:rPr>
            </w:pPr>
            <w:r w:rsidRPr="00123C6E">
              <w:rPr>
                <w:sz w:val="22"/>
                <w:szCs w:val="22"/>
              </w:rPr>
              <w:t>1.Развитие механизмов предоставления услуг субъектам малого и среднего предпринимательства и самозанятым граж</w:t>
            </w:r>
            <w:r>
              <w:rPr>
                <w:sz w:val="22"/>
                <w:szCs w:val="22"/>
              </w:rPr>
              <w:t>данам по принципу «одного окна»</w:t>
            </w:r>
          </w:p>
          <w:p w14:paraId="690910D5" w14:textId="1256EB86" w:rsidR="00D21387" w:rsidRPr="00123C6E" w:rsidRDefault="00D21387" w:rsidP="00D21387">
            <w:pPr>
              <w:pStyle w:val="ConsPlusNormal"/>
              <w:ind w:left="82"/>
              <w:rPr>
                <w:sz w:val="22"/>
                <w:szCs w:val="22"/>
              </w:rPr>
            </w:pPr>
            <w:r w:rsidRPr="00123C6E">
              <w:rPr>
                <w:sz w:val="22"/>
                <w:szCs w:val="22"/>
              </w:rPr>
              <w:t>2. Вовлечение граждан в предпринимательскую деятельность, повышение уровня предпринимательской грамотности, информационное и консультационное сопровождение предпринимателей</w:t>
            </w:r>
          </w:p>
        </w:tc>
        <w:tc>
          <w:tcPr>
            <w:tcW w:w="2552" w:type="dxa"/>
            <w:vMerge w:val="restart"/>
          </w:tcPr>
          <w:p w14:paraId="1BD7B31E" w14:textId="77777777" w:rsidR="00D21387" w:rsidRPr="00123C6E" w:rsidRDefault="00D21387" w:rsidP="00D21387">
            <w:pPr>
              <w:spacing w:before="100" w:beforeAutospacing="1" w:after="100" w:afterAutospacing="1"/>
              <w:outlineLvl w:val="0"/>
              <w:rPr>
                <w:spacing w:val="0"/>
                <w:kern w:val="36"/>
                <w:sz w:val="22"/>
                <w:szCs w:val="22"/>
              </w:rPr>
            </w:pPr>
            <w:r w:rsidRPr="00123C6E">
              <w:rPr>
                <w:spacing w:val="0"/>
                <w:kern w:val="36"/>
                <w:sz w:val="22"/>
                <w:szCs w:val="22"/>
              </w:rPr>
              <w:t xml:space="preserve">Содействие развитию малого и среднего предпринимательства </w:t>
            </w:r>
          </w:p>
          <w:p w14:paraId="3CFF436A" w14:textId="77777777" w:rsidR="00D21387" w:rsidRPr="00123C6E" w:rsidRDefault="00D21387" w:rsidP="00D21387">
            <w:pPr>
              <w:ind w:left="1080"/>
              <w:jc w:val="both"/>
              <w:textAlignment w:val="baseline"/>
              <w:rPr>
                <w:spacing w:val="0"/>
                <w:sz w:val="22"/>
                <w:szCs w:val="22"/>
              </w:rPr>
            </w:pPr>
          </w:p>
        </w:tc>
        <w:tc>
          <w:tcPr>
            <w:tcW w:w="992" w:type="dxa"/>
            <w:vMerge w:val="restart"/>
          </w:tcPr>
          <w:p w14:paraId="0F0FE69A" w14:textId="77777777" w:rsidR="00D21387" w:rsidRPr="00123C6E" w:rsidRDefault="00D21387" w:rsidP="00D21387">
            <w:pPr>
              <w:jc w:val="center"/>
              <w:rPr>
                <w:spacing w:val="0"/>
                <w:sz w:val="22"/>
                <w:szCs w:val="22"/>
              </w:rPr>
            </w:pPr>
            <w:r w:rsidRPr="00123C6E">
              <w:rPr>
                <w:spacing w:val="0"/>
                <w:sz w:val="22"/>
                <w:szCs w:val="22"/>
              </w:rPr>
              <w:t>2022-2025 годы</w:t>
            </w:r>
          </w:p>
        </w:tc>
        <w:tc>
          <w:tcPr>
            <w:tcW w:w="2551" w:type="dxa"/>
            <w:vMerge w:val="restart"/>
          </w:tcPr>
          <w:p w14:paraId="700E55A5" w14:textId="77777777" w:rsidR="00D21387" w:rsidRPr="00123C6E" w:rsidRDefault="00D21387" w:rsidP="00D21387">
            <w:pPr>
              <w:rPr>
                <w:spacing w:val="0"/>
                <w:sz w:val="22"/>
                <w:szCs w:val="22"/>
              </w:rPr>
            </w:pPr>
            <w:r w:rsidRPr="00123C6E">
              <w:rPr>
                <w:spacing w:val="0"/>
                <w:sz w:val="22"/>
                <w:szCs w:val="22"/>
              </w:rPr>
              <w:t xml:space="preserve">Управление экономического развития и планирования администрации города Ачинска, КГКУ «Центр занятости населения </w:t>
            </w:r>
          </w:p>
          <w:p w14:paraId="70F88184" w14:textId="77777777" w:rsidR="00D21387" w:rsidRPr="00123C6E" w:rsidRDefault="00D21387" w:rsidP="00D21387">
            <w:pPr>
              <w:rPr>
                <w:spacing w:val="0"/>
                <w:sz w:val="22"/>
                <w:szCs w:val="22"/>
              </w:rPr>
            </w:pPr>
            <w:r w:rsidRPr="00123C6E">
              <w:rPr>
                <w:spacing w:val="0"/>
                <w:sz w:val="22"/>
                <w:szCs w:val="22"/>
              </w:rPr>
              <w:t>г. Ачинска»</w:t>
            </w:r>
          </w:p>
        </w:tc>
        <w:tc>
          <w:tcPr>
            <w:tcW w:w="3998" w:type="dxa"/>
          </w:tcPr>
          <w:p w14:paraId="25C7B063" w14:textId="77777777" w:rsidR="00D21387" w:rsidRPr="008B5EF1" w:rsidRDefault="00D21387" w:rsidP="00D21387">
            <w:pPr>
              <w:ind w:firstLine="202"/>
              <w:jc w:val="both"/>
              <w:rPr>
                <w:spacing w:val="0"/>
                <w:sz w:val="22"/>
                <w:szCs w:val="22"/>
              </w:rPr>
            </w:pPr>
            <w:r w:rsidRPr="008B5EF1">
              <w:rPr>
                <w:spacing w:val="0"/>
                <w:sz w:val="22"/>
                <w:szCs w:val="22"/>
              </w:rPr>
              <w:t>В Ачинске реализуется муниципальная программа «Развитие и поддержка субъектов малого и среднего предпринимательства в городе Ачинске».</w:t>
            </w:r>
          </w:p>
          <w:p w14:paraId="78C68AAC" w14:textId="77777777" w:rsidR="00D21387" w:rsidRPr="008B5EF1" w:rsidRDefault="00D21387" w:rsidP="00D21387">
            <w:pPr>
              <w:ind w:firstLine="202"/>
              <w:jc w:val="both"/>
              <w:rPr>
                <w:spacing w:val="0"/>
                <w:sz w:val="22"/>
                <w:szCs w:val="22"/>
              </w:rPr>
            </w:pPr>
            <w:r w:rsidRPr="008B5EF1">
              <w:rPr>
                <w:spacing w:val="0"/>
                <w:sz w:val="22"/>
                <w:szCs w:val="22"/>
              </w:rPr>
              <w:t xml:space="preserve">Поддержка МСП по муниципальной программе осуществляется по следующим направлениям: </w:t>
            </w:r>
          </w:p>
          <w:p w14:paraId="73C2D7FA" w14:textId="4B53D9BF" w:rsidR="00D21387" w:rsidRPr="008B5EF1" w:rsidRDefault="00D21387" w:rsidP="00D21387">
            <w:pPr>
              <w:ind w:firstLine="202"/>
              <w:jc w:val="both"/>
              <w:rPr>
                <w:spacing w:val="0"/>
                <w:sz w:val="22"/>
                <w:szCs w:val="22"/>
              </w:rPr>
            </w:pPr>
            <w:r w:rsidRPr="008B5EF1">
              <w:rPr>
                <w:spacing w:val="0"/>
                <w:sz w:val="22"/>
                <w:szCs w:val="22"/>
              </w:rPr>
              <w:t xml:space="preserve">- субсидии субъектам </w:t>
            </w:r>
            <w:r>
              <w:rPr>
                <w:spacing w:val="0"/>
                <w:sz w:val="22"/>
                <w:szCs w:val="22"/>
              </w:rPr>
              <w:t xml:space="preserve">МСП </w:t>
            </w:r>
            <w:r w:rsidRPr="008B5EF1">
              <w:rPr>
                <w:spacing w:val="0"/>
                <w:sz w:val="22"/>
                <w:szCs w:val="22"/>
              </w:rPr>
              <w:t>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p w14:paraId="14E47674" w14:textId="3F175522" w:rsidR="00D21387" w:rsidRPr="008B5EF1" w:rsidRDefault="00D21387" w:rsidP="00D21387">
            <w:pPr>
              <w:ind w:firstLine="202"/>
              <w:jc w:val="both"/>
              <w:rPr>
                <w:spacing w:val="0"/>
                <w:sz w:val="22"/>
                <w:szCs w:val="22"/>
              </w:rPr>
            </w:pPr>
            <w:r w:rsidRPr="008B5EF1">
              <w:rPr>
                <w:spacing w:val="0"/>
                <w:sz w:val="22"/>
                <w:szCs w:val="22"/>
              </w:rPr>
              <w:t xml:space="preserve">- субсидии на реализацию муниципальных программ развития субъектов </w:t>
            </w:r>
            <w:r>
              <w:rPr>
                <w:spacing w:val="0"/>
                <w:sz w:val="22"/>
                <w:szCs w:val="22"/>
              </w:rPr>
              <w:t>МСП;</w:t>
            </w:r>
            <w:r w:rsidRPr="008B5EF1">
              <w:rPr>
                <w:spacing w:val="0"/>
                <w:sz w:val="22"/>
                <w:szCs w:val="22"/>
              </w:rPr>
              <w:t xml:space="preserve">                                                                                                                                                            - субсидии на реализацию муниципальных программ развития субъектов </w:t>
            </w:r>
            <w:r>
              <w:rPr>
                <w:spacing w:val="0"/>
                <w:sz w:val="22"/>
                <w:szCs w:val="22"/>
              </w:rPr>
              <w:t>МСП</w:t>
            </w:r>
            <w:r w:rsidRPr="008B5EF1">
              <w:rPr>
                <w:spacing w:val="0"/>
                <w:sz w:val="22"/>
                <w:szCs w:val="22"/>
              </w:rPr>
              <w:t xml:space="preserve"> в целях предоставления </w:t>
            </w:r>
            <w:r w:rsidRPr="008B5EF1">
              <w:rPr>
                <w:spacing w:val="0"/>
                <w:sz w:val="22"/>
                <w:szCs w:val="22"/>
              </w:rPr>
              <w:lastRenderedPageBreak/>
              <w:t>грантовой поддержки на начало ведения предпринимательской деятельности.</w:t>
            </w:r>
          </w:p>
          <w:p w14:paraId="2B983BF2" w14:textId="77777777" w:rsidR="00D21387" w:rsidRPr="008B5EF1" w:rsidRDefault="00D21387" w:rsidP="00D21387">
            <w:pPr>
              <w:ind w:firstLine="202"/>
              <w:jc w:val="both"/>
              <w:rPr>
                <w:spacing w:val="0"/>
                <w:sz w:val="22"/>
                <w:szCs w:val="22"/>
              </w:rPr>
            </w:pPr>
            <w:r w:rsidRPr="008B5EF1">
              <w:rPr>
                <w:spacing w:val="0"/>
                <w:sz w:val="22"/>
                <w:szCs w:val="22"/>
              </w:rPr>
              <w:t xml:space="preserve">В 2024 году в рамках реализации муниципальной программы «Развитие и поддержка субъектов малого и среднего предпринимательства в городе Ачинске»: </w:t>
            </w:r>
          </w:p>
          <w:p w14:paraId="0A408796" w14:textId="0FCD5CE1" w:rsidR="00D21387" w:rsidRPr="008B5EF1" w:rsidRDefault="00D21387" w:rsidP="00D21387">
            <w:pPr>
              <w:ind w:firstLine="202"/>
              <w:jc w:val="both"/>
              <w:rPr>
                <w:spacing w:val="0"/>
                <w:sz w:val="22"/>
                <w:szCs w:val="22"/>
              </w:rPr>
            </w:pPr>
            <w:r w:rsidRPr="008B5EF1">
              <w:rPr>
                <w:spacing w:val="0"/>
                <w:sz w:val="22"/>
                <w:szCs w:val="22"/>
              </w:rPr>
              <w:t xml:space="preserve">по мероприятию «Субсидии на реализацию муниципальных программ развития субъектов малого и среднего предпринимательства» финансовую поддержку на возмещение части затрат при осуществлении предпринимательской деятельности получили 6 субъектов </w:t>
            </w:r>
            <w:r>
              <w:rPr>
                <w:spacing w:val="0"/>
                <w:sz w:val="22"/>
                <w:szCs w:val="22"/>
              </w:rPr>
              <w:t>МСП и</w:t>
            </w:r>
            <w:r w:rsidRPr="008B5EF1">
              <w:rPr>
                <w:spacing w:val="0"/>
                <w:sz w:val="22"/>
                <w:szCs w:val="22"/>
              </w:rPr>
              <w:t xml:space="preserve"> 1 самозанятый гражданин на сумму </w:t>
            </w:r>
            <w:r>
              <w:rPr>
                <w:spacing w:val="0"/>
                <w:sz w:val="22"/>
                <w:szCs w:val="22"/>
              </w:rPr>
              <w:br/>
            </w:r>
            <w:r w:rsidRPr="008B5EF1">
              <w:rPr>
                <w:spacing w:val="0"/>
                <w:sz w:val="22"/>
                <w:szCs w:val="22"/>
              </w:rPr>
              <w:t>2 233,0 тыс. руб.;</w:t>
            </w:r>
          </w:p>
          <w:p w14:paraId="1BA0F185" w14:textId="29C1ADF4" w:rsidR="00D21387" w:rsidRPr="008B5EF1" w:rsidRDefault="00D21387" w:rsidP="00D21387">
            <w:pPr>
              <w:ind w:firstLine="202"/>
              <w:jc w:val="both"/>
              <w:rPr>
                <w:spacing w:val="0"/>
                <w:sz w:val="22"/>
                <w:szCs w:val="22"/>
              </w:rPr>
            </w:pPr>
            <w:r w:rsidRPr="008B5EF1">
              <w:rPr>
                <w:spacing w:val="0"/>
                <w:sz w:val="22"/>
                <w:szCs w:val="22"/>
              </w:rPr>
              <w:t xml:space="preserve">по мероприятию «Субсидии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предоставлены гранты 4 субъектам </w:t>
            </w:r>
            <w:r>
              <w:rPr>
                <w:spacing w:val="0"/>
                <w:sz w:val="22"/>
                <w:szCs w:val="22"/>
              </w:rPr>
              <w:t>МСП</w:t>
            </w:r>
            <w:r w:rsidRPr="008B5EF1">
              <w:rPr>
                <w:spacing w:val="0"/>
                <w:sz w:val="22"/>
                <w:szCs w:val="22"/>
              </w:rPr>
              <w:t xml:space="preserve"> на сумму 900,0 тыс. руб.</w:t>
            </w:r>
            <w:r>
              <w:rPr>
                <w:spacing w:val="0"/>
                <w:sz w:val="22"/>
                <w:szCs w:val="22"/>
              </w:rPr>
              <w:t xml:space="preserve">  </w:t>
            </w:r>
          </w:p>
          <w:p w14:paraId="085E49B2" w14:textId="24A8B243" w:rsidR="00D21387" w:rsidRPr="008B5EF1" w:rsidRDefault="00D21387" w:rsidP="00D21387">
            <w:pPr>
              <w:ind w:firstLine="202"/>
              <w:jc w:val="both"/>
              <w:rPr>
                <w:spacing w:val="0"/>
                <w:sz w:val="22"/>
                <w:szCs w:val="22"/>
              </w:rPr>
            </w:pPr>
            <w:r w:rsidRPr="008B5EF1">
              <w:rPr>
                <w:spacing w:val="0"/>
                <w:sz w:val="22"/>
                <w:szCs w:val="22"/>
              </w:rPr>
              <w:t xml:space="preserve">Также субъектам </w:t>
            </w:r>
            <w:r>
              <w:rPr>
                <w:spacing w:val="0"/>
                <w:sz w:val="22"/>
                <w:szCs w:val="22"/>
              </w:rPr>
              <w:t xml:space="preserve">МСП </w:t>
            </w:r>
            <w:r w:rsidRPr="008B5EF1">
              <w:rPr>
                <w:spacing w:val="0"/>
                <w:sz w:val="22"/>
                <w:szCs w:val="22"/>
              </w:rPr>
              <w:t>оказывается имущественная поддержка в виде предоставления муниципального имущества во владение и (или) пользование на возмездной основе на льготных условиях.</w:t>
            </w:r>
          </w:p>
          <w:p w14:paraId="243DE4FE" w14:textId="6ECA1B3B" w:rsidR="00D21387" w:rsidRPr="008B5EF1" w:rsidRDefault="00D21387" w:rsidP="00D21387">
            <w:pPr>
              <w:ind w:firstLine="202"/>
              <w:jc w:val="both"/>
              <w:rPr>
                <w:spacing w:val="0"/>
                <w:sz w:val="22"/>
                <w:szCs w:val="22"/>
              </w:rPr>
            </w:pPr>
            <w:r w:rsidRPr="008B5EF1">
              <w:rPr>
                <w:spacing w:val="0"/>
                <w:sz w:val="22"/>
                <w:szCs w:val="22"/>
              </w:rPr>
              <w:t xml:space="preserve">В рамках муниципальной программы оказывается информационно-консультационная поддержка субъектам </w:t>
            </w:r>
            <w:r>
              <w:rPr>
                <w:spacing w:val="0"/>
                <w:sz w:val="22"/>
                <w:szCs w:val="22"/>
              </w:rPr>
              <w:t>МСП</w:t>
            </w:r>
            <w:r w:rsidRPr="008B5EF1">
              <w:rPr>
                <w:spacing w:val="0"/>
                <w:sz w:val="22"/>
                <w:szCs w:val="22"/>
              </w:rPr>
              <w:t>.</w:t>
            </w:r>
          </w:p>
          <w:p w14:paraId="7586A801" w14:textId="04F14327" w:rsidR="00D21387" w:rsidRPr="008B5EF1" w:rsidRDefault="00D21387" w:rsidP="00D21387">
            <w:pPr>
              <w:ind w:firstLine="202"/>
              <w:jc w:val="both"/>
              <w:rPr>
                <w:spacing w:val="0"/>
                <w:sz w:val="22"/>
                <w:szCs w:val="22"/>
              </w:rPr>
            </w:pPr>
            <w:r w:rsidRPr="00502F17">
              <w:rPr>
                <w:spacing w:val="0"/>
                <w:sz w:val="22"/>
                <w:szCs w:val="22"/>
              </w:rPr>
              <w:t>В 2024 году консультационными услугами специалистов отдела развития потребительского рынка администрации города Ачинска воспользовались 143 чел.</w:t>
            </w:r>
            <w:r w:rsidRPr="008B5EF1">
              <w:rPr>
                <w:spacing w:val="0"/>
                <w:sz w:val="22"/>
                <w:szCs w:val="22"/>
              </w:rPr>
              <w:t xml:space="preserve"> </w:t>
            </w:r>
          </w:p>
          <w:p w14:paraId="49E8365C" w14:textId="77777777" w:rsidR="00D21387" w:rsidRPr="008B5EF1" w:rsidRDefault="00D21387" w:rsidP="00D21387">
            <w:pPr>
              <w:ind w:firstLine="202"/>
              <w:jc w:val="both"/>
              <w:rPr>
                <w:spacing w:val="0"/>
                <w:sz w:val="22"/>
                <w:szCs w:val="22"/>
              </w:rPr>
            </w:pPr>
            <w:r w:rsidRPr="008B5EF1">
              <w:rPr>
                <w:spacing w:val="0"/>
                <w:sz w:val="22"/>
                <w:szCs w:val="22"/>
              </w:rPr>
              <w:lastRenderedPageBreak/>
              <w:t xml:space="preserve">В рамках консультационной поддержки проводятся семинары для начинающих предпринимателей с количеством слушателей не менее 10 чел. </w:t>
            </w:r>
          </w:p>
          <w:p w14:paraId="6C7A34F8" w14:textId="77777777" w:rsidR="00D21387" w:rsidRPr="008B5EF1" w:rsidRDefault="00D21387" w:rsidP="00D21387">
            <w:pPr>
              <w:ind w:firstLine="202"/>
              <w:jc w:val="both"/>
              <w:rPr>
                <w:spacing w:val="0"/>
                <w:sz w:val="22"/>
                <w:szCs w:val="22"/>
              </w:rPr>
            </w:pPr>
            <w:r w:rsidRPr="008B5EF1">
              <w:rPr>
                <w:spacing w:val="0"/>
                <w:sz w:val="22"/>
                <w:szCs w:val="22"/>
              </w:rPr>
              <w:t xml:space="preserve">Для оперативного решения проблем малого и среднего бизнеса в городе Ачинске создан Координационный совет по развитию предпринимательства при администрации города Ачинска. </w:t>
            </w:r>
          </w:p>
          <w:p w14:paraId="274F0E39" w14:textId="0528FDC8" w:rsidR="00D21387" w:rsidRPr="008B5EF1" w:rsidRDefault="00D21387" w:rsidP="00D21387">
            <w:pPr>
              <w:ind w:firstLine="202"/>
              <w:jc w:val="both"/>
              <w:rPr>
                <w:spacing w:val="0"/>
                <w:sz w:val="22"/>
                <w:szCs w:val="22"/>
              </w:rPr>
            </w:pPr>
            <w:r>
              <w:rPr>
                <w:spacing w:val="0"/>
                <w:sz w:val="22"/>
                <w:szCs w:val="22"/>
              </w:rPr>
              <w:t>С</w:t>
            </w:r>
            <w:r w:rsidRPr="008B5EF1">
              <w:rPr>
                <w:spacing w:val="0"/>
                <w:sz w:val="22"/>
                <w:szCs w:val="22"/>
              </w:rPr>
              <w:t xml:space="preserve"> 2023 года </w:t>
            </w:r>
            <w:r>
              <w:rPr>
                <w:spacing w:val="0"/>
                <w:sz w:val="22"/>
                <w:szCs w:val="22"/>
              </w:rPr>
              <w:t>осуществляет деятельность</w:t>
            </w:r>
            <w:r w:rsidRPr="008B5EF1">
              <w:rPr>
                <w:spacing w:val="0"/>
                <w:sz w:val="22"/>
                <w:szCs w:val="22"/>
              </w:rPr>
              <w:t xml:space="preserve"> Ассоциация «Союз предприятий и предпринимателей города Ачинска».</w:t>
            </w:r>
          </w:p>
          <w:p w14:paraId="6FBB6A1F" w14:textId="1EE16B90" w:rsidR="00D21387" w:rsidRPr="00123C6E" w:rsidRDefault="00D21387" w:rsidP="00D21387">
            <w:pPr>
              <w:ind w:firstLine="202"/>
              <w:jc w:val="both"/>
              <w:rPr>
                <w:spacing w:val="0"/>
                <w:sz w:val="22"/>
                <w:szCs w:val="22"/>
              </w:rPr>
            </w:pPr>
            <w:r w:rsidRPr="008B5EF1">
              <w:rPr>
                <w:spacing w:val="0"/>
                <w:sz w:val="22"/>
                <w:szCs w:val="22"/>
              </w:rPr>
              <w:t>На официальном сайте органов местного самоуправления города Ачинска создан раздел «Бизнес, предпринимательство»: https://achinsk-r04.gosweb.gosuslugi.ru/deyatelnost/napravleniya-deyatelnosti/biznes-predprinimatelstvo/, в котором размещена актуальная информация для субъектов малого и среднего предпринимательства, в том числе порядки предоставления субсидий и грантов, предоставляемых в рамках муниципальной программы.</w:t>
            </w:r>
          </w:p>
        </w:tc>
      </w:tr>
      <w:tr w:rsidR="00D21387" w:rsidRPr="00123C6E" w14:paraId="1C76D630" w14:textId="7C28D683" w:rsidTr="007E045B">
        <w:tc>
          <w:tcPr>
            <w:tcW w:w="950" w:type="dxa"/>
          </w:tcPr>
          <w:p w14:paraId="3B1D1744" w14:textId="77777777" w:rsidR="00D21387" w:rsidRPr="00123C6E" w:rsidRDefault="00D21387" w:rsidP="00D21387">
            <w:pPr>
              <w:rPr>
                <w:spacing w:val="0"/>
                <w:sz w:val="22"/>
                <w:szCs w:val="22"/>
              </w:rPr>
            </w:pPr>
            <w:r w:rsidRPr="00123C6E">
              <w:rPr>
                <w:spacing w:val="0"/>
                <w:sz w:val="22"/>
                <w:szCs w:val="22"/>
              </w:rPr>
              <w:lastRenderedPageBreak/>
              <w:t>2.3.5.</w:t>
            </w:r>
          </w:p>
        </w:tc>
        <w:tc>
          <w:tcPr>
            <w:tcW w:w="2282" w:type="dxa"/>
          </w:tcPr>
          <w:p w14:paraId="66124FBC" w14:textId="77777777" w:rsidR="00D21387" w:rsidRPr="00123C6E" w:rsidRDefault="00D21387" w:rsidP="00D21387">
            <w:pPr>
              <w:spacing w:before="100" w:beforeAutospacing="1" w:after="100" w:afterAutospacing="1"/>
              <w:outlineLvl w:val="0"/>
              <w:rPr>
                <w:spacing w:val="0"/>
                <w:kern w:val="36"/>
                <w:sz w:val="22"/>
                <w:szCs w:val="22"/>
              </w:rPr>
            </w:pPr>
            <w:r w:rsidRPr="000A1CB1">
              <w:rPr>
                <w:spacing w:val="0"/>
                <w:kern w:val="36"/>
                <w:sz w:val="22"/>
                <w:szCs w:val="22"/>
              </w:rPr>
              <w:t>Координация деятельности, организация эффективного межведомственного взаимодействия и социального партнерства между субъектами реализации Стратегии</w:t>
            </w:r>
          </w:p>
        </w:tc>
        <w:tc>
          <w:tcPr>
            <w:tcW w:w="2835" w:type="dxa"/>
          </w:tcPr>
          <w:p w14:paraId="6789DCCD" w14:textId="77777777" w:rsidR="00D21387" w:rsidRPr="00123C6E" w:rsidRDefault="00D21387" w:rsidP="00D21387">
            <w:pPr>
              <w:pStyle w:val="ConsPlusNormal"/>
              <w:ind w:left="82"/>
              <w:rPr>
                <w:kern w:val="36"/>
                <w:sz w:val="22"/>
                <w:szCs w:val="22"/>
              </w:rPr>
            </w:pPr>
            <w:r w:rsidRPr="00123C6E">
              <w:rPr>
                <w:kern w:val="36"/>
                <w:sz w:val="22"/>
                <w:szCs w:val="22"/>
              </w:rPr>
              <w:t>Координация деятельности, организация эффективного межведомственного взаимодействия и социального партнерства между субъектами реализации Стратегии</w:t>
            </w:r>
          </w:p>
          <w:p w14:paraId="2EE887D4" w14:textId="77777777" w:rsidR="00D21387" w:rsidRPr="00123C6E" w:rsidRDefault="00D21387" w:rsidP="00D21387">
            <w:pPr>
              <w:pStyle w:val="ConsPlusNormal"/>
              <w:ind w:left="82"/>
              <w:rPr>
                <w:sz w:val="22"/>
                <w:szCs w:val="22"/>
              </w:rPr>
            </w:pPr>
          </w:p>
        </w:tc>
        <w:tc>
          <w:tcPr>
            <w:tcW w:w="2552" w:type="dxa"/>
            <w:vMerge/>
          </w:tcPr>
          <w:p w14:paraId="29AFA450" w14:textId="77777777" w:rsidR="00D21387" w:rsidRPr="00123C6E" w:rsidRDefault="00D21387" w:rsidP="00D21387">
            <w:pPr>
              <w:spacing w:before="100" w:beforeAutospacing="1" w:after="100" w:afterAutospacing="1"/>
              <w:outlineLvl w:val="0"/>
              <w:rPr>
                <w:spacing w:val="0"/>
                <w:kern w:val="36"/>
                <w:sz w:val="22"/>
                <w:szCs w:val="22"/>
              </w:rPr>
            </w:pPr>
          </w:p>
        </w:tc>
        <w:tc>
          <w:tcPr>
            <w:tcW w:w="992" w:type="dxa"/>
            <w:vMerge/>
          </w:tcPr>
          <w:p w14:paraId="6231FCEA" w14:textId="77777777" w:rsidR="00D21387" w:rsidRPr="00123C6E" w:rsidRDefault="00D21387" w:rsidP="00D21387">
            <w:pPr>
              <w:jc w:val="center"/>
              <w:rPr>
                <w:spacing w:val="0"/>
                <w:sz w:val="22"/>
                <w:szCs w:val="22"/>
              </w:rPr>
            </w:pPr>
          </w:p>
        </w:tc>
        <w:tc>
          <w:tcPr>
            <w:tcW w:w="2551" w:type="dxa"/>
            <w:vMerge/>
          </w:tcPr>
          <w:p w14:paraId="32C075E0" w14:textId="77777777" w:rsidR="00D21387" w:rsidRPr="00123C6E" w:rsidRDefault="00D21387" w:rsidP="00D21387">
            <w:pPr>
              <w:rPr>
                <w:spacing w:val="0"/>
                <w:sz w:val="22"/>
                <w:szCs w:val="22"/>
              </w:rPr>
            </w:pPr>
          </w:p>
        </w:tc>
        <w:tc>
          <w:tcPr>
            <w:tcW w:w="3998" w:type="dxa"/>
          </w:tcPr>
          <w:p w14:paraId="2C48874C" w14:textId="03B15EF8" w:rsidR="00D21387" w:rsidRPr="00747436" w:rsidRDefault="00D21387" w:rsidP="00D21387">
            <w:pPr>
              <w:ind w:firstLine="202"/>
              <w:jc w:val="both"/>
              <w:rPr>
                <w:spacing w:val="0"/>
                <w:sz w:val="22"/>
                <w:szCs w:val="22"/>
              </w:rPr>
            </w:pPr>
            <w:r w:rsidRPr="00747436">
              <w:rPr>
                <w:spacing w:val="0"/>
                <w:sz w:val="22"/>
                <w:szCs w:val="22"/>
              </w:rPr>
              <w:t>В условиях развития конкуренции, приоритетными источниками социально-экономической динамики города Ачинска является реализация межведомственных и межмуниципальных проектов.</w:t>
            </w:r>
          </w:p>
          <w:p w14:paraId="757B3C15" w14:textId="77777777" w:rsidR="00D21387" w:rsidRPr="00747436" w:rsidRDefault="00D21387" w:rsidP="00D21387">
            <w:pPr>
              <w:ind w:firstLine="202"/>
              <w:jc w:val="both"/>
              <w:rPr>
                <w:spacing w:val="0"/>
                <w:sz w:val="22"/>
                <w:szCs w:val="22"/>
              </w:rPr>
            </w:pPr>
            <w:r w:rsidRPr="00747436">
              <w:rPr>
                <w:spacing w:val="0"/>
                <w:sz w:val="22"/>
                <w:szCs w:val="22"/>
              </w:rPr>
              <w:t xml:space="preserve">Администрация города Ачинска является членом межмуниципальных объединений:  </w:t>
            </w:r>
          </w:p>
          <w:p w14:paraId="13BCEACA" w14:textId="77777777" w:rsidR="00D21387" w:rsidRPr="00747436" w:rsidRDefault="00D21387" w:rsidP="00D21387">
            <w:pPr>
              <w:ind w:firstLine="202"/>
              <w:jc w:val="both"/>
              <w:rPr>
                <w:spacing w:val="0"/>
                <w:sz w:val="22"/>
                <w:szCs w:val="22"/>
              </w:rPr>
            </w:pPr>
            <w:r w:rsidRPr="00747436">
              <w:rPr>
                <w:spacing w:val="0"/>
                <w:sz w:val="22"/>
                <w:szCs w:val="22"/>
              </w:rPr>
              <w:t>- Ассоциация «Совет муниципальных образований Красноярского края»,</w:t>
            </w:r>
          </w:p>
          <w:p w14:paraId="51881648" w14:textId="77777777" w:rsidR="00D21387" w:rsidRPr="00747436" w:rsidRDefault="00D21387" w:rsidP="00D21387">
            <w:pPr>
              <w:ind w:firstLine="202"/>
              <w:jc w:val="both"/>
              <w:rPr>
                <w:spacing w:val="0"/>
                <w:sz w:val="22"/>
                <w:szCs w:val="22"/>
              </w:rPr>
            </w:pPr>
            <w:r w:rsidRPr="00747436">
              <w:rPr>
                <w:spacing w:val="0"/>
                <w:sz w:val="22"/>
                <w:szCs w:val="22"/>
              </w:rPr>
              <w:t>- НК «Ассоциация западной группы муниципальных образований Красноярского края»,</w:t>
            </w:r>
          </w:p>
          <w:p w14:paraId="6CCBAC42" w14:textId="77777777" w:rsidR="00D21387" w:rsidRPr="00747436" w:rsidRDefault="00D21387" w:rsidP="00D21387">
            <w:pPr>
              <w:ind w:firstLine="202"/>
              <w:jc w:val="both"/>
              <w:rPr>
                <w:spacing w:val="0"/>
                <w:sz w:val="22"/>
                <w:szCs w:val="22"/>
              </w:rPr>
            </w:pPr>
            <w:r w:rsidRPr="00747436">
              <w:rPr>
                <w:spacing w:val="0"/>
                <w:sz w:val="22"/>
                <w:szCs w:val="22"/>
              </w:rPr>
              <w:lastRenderedPageBreak/>
              <w:t>- Ассоциация сибирских и дальневосточных городов;</w:t>
            </w:r>
          </w:p>
          <w:p w14:paraId="5C9C5397" w14:textId="77777777" w:rsidR="00D21387" w:rsidRPr="00747436" w:rsidRDefault="00D21387" w:rsidP="00D21387">
            <w:pPr>
              <w:ind w:firstLine="202"/>
              <w:jc w:val="both"/>
              <w:rPr>
                <w:spacing w:val="0"/>
                <w:sz w:val="22"/>
                <w:szCs w:val="22"/>
              </w:rPr>
            </w:pPr>
            <w:r w:rsidRPr="00747436">
              <w:rPr>
                <w:spacing w:val="0"/>
                <w:sz w:val="22"/>
                <w:szCs w:val="22"/>
              </w:rPr>
              <w:t>- НК «Ассоциация по улучшению состояния здоровья и качества жизни населения «Здоровые города, районы и поселки».</w:t>
            </w:r>
          </w:p>
          <w:p w14:paraId="743FAC2E" w14:textId="77777777" w:rsidR="00D21387" w:rsidRPr="00747436" w:rsidRDefault="00D21387" w:rsidP="00D21387">
            <w:pPr>
              <w:ind w:firstLine="202"/>
              <w:jc w:val="both"/>
              <w:rPr>
                <w:spacing w:val="0"/>
                <w:sz w:val="22"/>
                <w:szCs w:val="22"/>
              </w:rPr>
            </w:pPr>
            <w:r w:rsidRPr="00747436">
              <w:rPr>
                <w:spacing w:val="0"/>
                <w:sz w:val="22"/>
                <w:szCs w:val="22"/>
              </w:rPr>
              <w:t>Программно-проектный подход на межведомственной основе осуществляется по важнейшим направлениям развития города Ачинска:</w:t>
            </w:r>
          </w:p>
          <w:p w14:paraId="49BD693B" w14:textId="77777777" w:rsidR="00D21387" w:rsidRPr="00747436" w:rsidRDefault="00D21387" w:rsidP="00D21387">
            <w:pPr>
              <w:ind w:firstLine="202"/>
              <w:jc w:val="both"/>
              <w:rPr>
                <w:spacing w:val="0"/>
                <w:sz w:val="22"/>
                <w:szCs w:val="22"/>
              </w:rPr>
            </w:pPr>
            <w:r w:rsidRPr="00747436">
              <w:rPr>
                <w:spacing w:val="0"/>
                <w:sz w:val="22"/>
                <w:szCs w:val="22"/>
              </w:rPr>
              <w:t>- в области образования (в том числе дополнительного);</w:t>
            </w:r>
          </w:p>
          <w:p w14:paraId="027AD47A" w14:textId="77777777" w:rsidR="00D21387" w:rsidRPr="00747436" w:rsidRDefault="00D21387" w:rsidP="00D21387">
            <w:pPr>
              <w:ind w:firstLine="202"/>
              <w:jc w:val="both"/>
              <w:rPr>
                <w:spacing w:val="0"/>
                <w:sz w:val="22"/>
                <w:szCs w:val="22"/>
              </w:rPr>
            </w:pPr>
            <w:r w:rsidRPr="00747436">
              <w:rPr>
                <w:spacing w:val="0"/>
                <w:sz w:val="22"/>
                <w:szCs w:val="22"/>
              </w:rPr>
              <w:t>- в сфере содействия занятости населения (Координационный комитет содействия занятости населения города Ачинска);</w:t>
            </w:r>
          </w:p>
          <w:p w14:paraId="3D361035" w14:textId="77777777" w:rsidR="00D21387" w:rsidRPr="00747436" w:rsidRDefault="00D21387" w:rsidP="00D21387">
            <w:pPr>
              <w:ind w:firstLine="202"/>
              <w:jc w:val="both"/>
              <w:rPr>
                <w:spacing w:val="0"/>
                <w:sz w:val="22"/>
                <w:szCs w:val="22"/>
              </w:rPr>
            </w:pPr>
            <w:r w:rsidRPr="00747436">
              <w:rPr>
                <w:spacing w:val="0"/>
                <w:sz w:val="22"/>
                <w:szCs w:val="22"/>
              </w:rPr>
              <w:t>- в сфере профориентации, кадрового обеспечения экономики города;</w:t>
            </w:r>
          </w:p>
          <w:p w14:paraId="5E188A76" w14:textId="77777777" w:rsidR="00D21387" w:rsidRPr="00747436" w:rsidRDefault="00D21387" w:rsidP="00D21387">
            <w:pPr>
              <w:ind w:firstLine="202"/>
              <w:jc w:val="both"/>
              <w:rPr>
                <w:spacing w:val="0"/>
                <w:sz w:val="22"/>
                <w:szCs w:val="22"/>
              </w:rPr>
            </w:pPr>
            <w:r w:rsidRPr="00747436">
              <w:rPr>
                <w:spacing w:val="0"/>
                <w:sz w:val="22"/>
                <w:szCs w:val="22"/>
              </w:rPr>
              <w:t xml:space="preserve"> - в области обеспечения безопасности населения (комиссия по безопасности дорожного движения при администрации города Ачинска, антитеррористическая комиссия, муниципальная антинаркотическая комиссия, комиссия по делам несовершеннолетних и защите их прав города Ачинска, межведомственная комиссия по профилактике правонарушений на территории города Ачинска);</w:t>
            </w:r>
            <w:r w:rsidRPr="00747436">
              <w:rPr>
                <w:spacing w:val="0"/>
                <w:sz w:val="22"/>
                <w:szCs w:val="22"/>
              </w:rPr>
              <w:tab/>
            </w:r>
          </w:p>
          <w:p w14:paraId="6E84AD1A" w14:textId="77777777" w:rsidR="00D21387" w:rsidRPr="00747436" w:rsidRDefault="00D21387" w:rsidP="00D21387">
            <w:pPr>
              <w:ind w:firstLine="202"/>
              <w:jc w:val="both"/>
              <w:rPr>
                <w:spacing w:val="0"/>
                <w:sz w:val="22"/>
                <w:szCs w:val="22"/>
              </w:rPr>
            </w:pPr>
            <w:r w:rsidRPr="00747436">
              <w:rPr>
                <w:spacing w:val="0"/>
                <w:sz w:val="22"/>
                <w:szCs w:val="22"/>
              </w:rPr>
              <w:t xml:space="preserve">- в сфере градостроительства (Совет по градостроительному развитию города Ачинска). </w:t>
            </w:r>
          </w:p>
          <w:p w14:paraId="45D0EEF4" w14:textId="77777777" w:rsidR="00D21387" w:rsidRDefault="00D21387" w:rsidP="00D21387">
            <w:pPr>
              <w:ind w:firstLine="202"/>
              <w:jc w:val="both"/>
              <w:rPr>
                <w:spacing w:val="0"/>
                <w:sz w:val="22"/>
                <w:szCs w:val="22"/>
              </w:rPr>
            </w:pPr>
            <w:r w:rsidRPr="00747436">
              <w:rPr>
                <w:spacing w:val="0"/>
                <w:sz w:val="22"/>
                <w:szCs w:val="22"/>
              </w:rPr>
              <w:t>В 2023 году в Ачинске впервые создана Ассоциация «Союз предприятий и предпринимателей города Ачинска» с целью содействия в развитии городской среды, привлечения инвестиций, распространения новых технологий, защиты объектов историко-культурного наследия и др.</w:t>
            </w:r>
          </w:p>
          <w:p w14:paraId="39DE6F77" w14:textId="72F1AF49" w:rsidR="000550D9" w:rsidRPr="00123C6E" w:rsidRDefault="000550D9" w:rsidP="00D21387">
            <w:pPr>
              <w:ind w:firstLine="202"/>
              <w:jc w:val="both"/>
              <w:rPr>
                <w:spacing w:val="0"/>
                <w:sz w:val="22"/>
                <w:szCs w:val="22"/>
              </w:rPr>
            </w:pPr>
          </w:p>
        </w:tc>
      </w:tr>
      <w:tr w:rsidR="00D21387" w:rsidRPr="00123C6E" w14:paraId="29D90A94" w14:textId="19924527" w:rsidTr="007E045B">
        <w:tc>
          <w:tcPr>
            <w:tcW w:w="16160" w:type="dxa"/>
            <w:gridSpan w:val="7"/>
          </w:tcPr>
          <w:p w14:paraId="6F3A4795" w14:textId="3B4316D5" w:rsidR="00D21387" w:rsidRPr="00123C6E" w:rsidRDefault="00D21387" w:rsidP="00D21387">
            <w:pPr>
              <w:rPr>
                <w:spacing w:val="0"/>
                <w:sz w:val="22"/>
                <w:szCs w:val="22"/>
              </w:rPr>
            </w:pPr>
            <w:r w:rsidRPr="00123C6E">
              <w:rPr>
                <w:b/>
                <w:i/>
                <w:spacing w:val="0"/>
                <w:sz w:val="22"/>
                <w:szCs w:val="22"/>
              </w:rPr>
              <w:lastRenderedPageBreak/>
              <w:t>Цель 3. Повышение эффективности муниципального управления</w:t>
            </w:r>
            <w:r w:rsidRPr="00123C6E">
              <w:rPr>
                <w:b/>
                <w:spacing w:val="0"/>
                <w:sz w:val="22"/>
                <w:szCs w:val="22"/>
              </w:rPr>
              <w:t xml:space="preserve"> </w:t>
            </w:r>
          </w:p>
        </w:tc>
      </w:tr>
      <w:tr w:rsidR="00D21387" w:rsidRPr="00123C6E" w14:paraId="49D1584F" w14:textId="3D83D528" w:rsidTr="007E045B">
        <w:tc>
          <w:tcPr>
            <w:tcW w:w="16160" w:type="dxa"/>
            <w:gridSpan w:val="7"/>
          </w:tcPr>
          <w:p w14:paraId="6BA591A5" w14:textId="71A09445" w:rsidR="00D21387" w:rsidRPr="00D90921" w:rsidRDefault="00D21387" w:rsidP="00D21387">
            <w:pPr>
              <w:pStyle w:val="a4"/>
              <w:numPr>
                <w:ilvl w:val="1"/>
                <w:numId w:val="2"/>
              </w:numPr>
              <w:rPr>
                <w:spacing w:val="0"/>
                <w:sz w:val="22"/>
                <w:szCs w:val="22"/>
              </w:rPr>
            </w:pPr>
            <w:r w:rsidRPr="00D90921">
              <w:rPr>
                <w:b/>
                <w:i/>
                <w:spacing w:val="0"/>
                <w:sz w:val="22"/>
                <w:szCs w:val="22"/>
              </w:rPr>
              <w:t>Обеспечение открытости власти для населения, привлечение общественности к практическому участию в социально-экономическом развитии города</w:t>
            </w:r>
          </w:p>
        </w:tc>
      </w:tr>
      <w:tr w:rsidR="00D21387" w:rsidRPr="00123C6E" w14:paraId="3A4FC68F" w14:textId="487926AD" w:rsidTr="007E045B">
        <w:trPr>
          <w:trHeight w:val="2105"/>
        </w:trPr>
        <w:tc>
          <w:tcPr>
            <w:tcW w:w="950" w:type="dxa"/>
          </w:tcPr>
          <w:p w14:paraId="6BDE316D" w14:textId="77777777" w:rsidR="00D21387" w:rsidRPr="00123C6E" w:rsidRDefault="00D21387" w:rsidP="00D21387">
            <w:pPr>
              <w:rPr>
                <w:spacing w:val="0"/>
                <w:sz w:val="22"/>
                <w:szCs w:val="22"/>
              </w:rPr>
            </w:pPr>
            <w:r w:rsidRPr="00123C6E">
              <w:rPr>
                <w:spacing w:val="0"/>
                <w:sz w:val="22"/>
                <w:szCs w:val="22"/>
              </w:rPr>
              <w:t>3.1.1.</w:t>
            </w:r>
          </w:p>
        </w:tc>
        <w:tc>
          <w:tcPr>
            <w:tcW w:w="2282" w:type="dxa"/>
          </w:tcPr>
          <w:p w14:paraId="461B1C35" w14:textId="77777777" w:rsidR="00D21387" w:rsidRPr="00123C6E" w:rsidRDefault="00D21387" w:rsidP="00D21387">
            <w:pPr>
              <w:textAlignment w:val="baseline"/>
              <w:rPr>
                <w:spacing w:val="0"/>
                <w:sz w:val="22"/>
                <w:szCs w:val="22"/>
              </w:rPr>
            </w:pPr>
            <w:r w:rsidRPr="00123C6E">
              <w:rPr>
                <w:spacing w:val="0"/>
                <w:sz w:val="22"/>
                <w:szCs w:val="22"/>
              </w:rPr>
              <w:t>Обеспечение открытости власти для населения, привлечение общественности к практическому участию в социально-экономическом развитии города</w:t>
            </w:r>
          </w:p>
        </w:tc>
        <w:tc>
          <w:tcPr>
            <w:tcW w:w="2835" w:type="dxa"/>
          </w:tcPr>
          <w:p w14:paraId="1915EF9A" w14:textId="77777777" w:rsidR="00D21387" w:rsidRPr="00123C6E" w:rsidRDefault="00D21387" w:rsidP="00D21387">
            <w:pPr>
              <w:pStyle w:val="a4"/>
              <w:numPr>
                <w:ilvl w:val="0"/>
                <w:numId w:val="17"/>
              </w:numPr>
              <w:tabs>
                <w:tab w:val="left" w:pos="256"/>
              </w:tabs>
              <w:ind w:left="-28" w:firstLine="0"/>
              <w:rPr>
                <w:rFonts w:eastAsia="Calibri"/>
                <w:spacing w:val="0"/>
                <w:sz w:val="22"/>
                <w:szCs w:val="22"/>
                <w:lang w:eastAsia="en-US"/>
              </w:rPr>
            </w:pPr>
            <w:r w:rsidRPr="00123C6E">
              <w:rPr>
                <w:spacing w:val="0"/>
                <w:sz w:val="22"/>
                <w:szCs w:val="22"/>
              </w:rPr>
              <w:t>Развитие системы органов территориального общественного самоуправления</w:t>
            </w:r>
          </w:p>
          <w:p w14:paraId="7995B252" w14:textId="77777777" w:rsidR="00D21387" w:rsidRPr="00123C6E" w:rsidRDefault="00D21387" w:rsidP="00D21387">
            <w:pPr>
              <w:pStyle w:val="a4"/>
              <w:numPr>
                <w:ilvl w:val="0"/>
                <w:numId w:val="17"/>
              </w:numPr>
              <w:tabs>
                <w:tab w:val="left" w:pos="256"/>
              </w:tabs>
              <w:ind w:left="0" w:firstLine="0"/>
              <w:rPr>
                <w:rFonts w:eastAsia="Calibri"/>
                <w:spacing w:val="0"/>
                <w:sz w:val="22"/>
                <w:szCs w:val="22"/>
                <w:lang w:eastAsia="en-US"/>
              </w:rPr>
            </w:pPr>
            <w:r w:rsidRPr="00123C6E">
              <w:rPr>
                <w:rFonts w:eastAsia="Calibri"/>
                <w:spacing w:val="0"/>
                <w:sz w:val="22"/>
                <w:szCs w:val="22"/>
                <w:lang w:eastAsia="en-US"/>
              </w:rPr>
              <w:t>Поддержка общественных инициатив по благоустройству города, проведению массовых мер</w:t>
            </w:r>
            <w:r>
              <w:rPr>
                <w:rFonts w:eastAsia="Calibri"/>
                <w:spacing w:val="0"/>
                <w:sz w:val="22"/>
                <w:szCs w:val="22"/>
                <w:lang w:eastAsia="en-US"/>
              </w:rPr>
              <w:t>оприятий, общественных движений</w:t>
            </w:r>
          </w:p>
          <w:p w14:paraId="7EE6E9A6" w14:textId="77777777" w:rsidR="00D21387" w:rsidRPr="00123C6E" w:rsidRDefault="00D21387" w:rsidP="00D21387">
            <w:pPr>
              <w:pStyle w:val="a4"/>
              <w:numPr>
                <w:ilvl w:val="0"/>
                <w:numId w:val="17"/>
              </w:numPr>
              <w:tabs>
                <w:tab w:val="left" w:pos="256"/>
              </w:tabs>
              <w:ind w:left="-28" w:firstLine="0"/>
              <w:rPr>
                <w:rFonts w:eastAsia="Calibri"/>
                <w:spacing w:val="0"/>
                <w:sz w:val="22"/>
                <w:szCs w:val="22"/>
                <w:lang w:eastAsia="en-US"/>
              </w:rPr>
            </w:pPr>
            <w:r w:rsidRPr="00123C6E">
              <w:rPr>
                <w:rFonts w:eastAsia="Calibri"/>
                <w:spacing w:val="0"/>
                <w:sz w:val="22"/>
                <w:szCs w:val="22"/>
                <w:lang w:eastAsia="en-US"/>
              </w:rPr>
              <w:t>Развитие системы интерактивной обратной связи с горожанами, раскрытие общедоступной информации на официальном портале администрации города Ачинска; организация независимой оценки качества предоставляемых населению услуг; проведение опросов населения, в том числе с использованием информационных и телекоммуникационных технологий</w:t>
            </w:r>
          </w:p>
          <w:p w14:paraId="7B9E7ADD" w14:textId="77777777" w:rsidR="00D21387" w:rsidRPr="00123C6E" w:rsidRDefault="00D21387" w:rsidP="00D21387">
            <w:pPr>
              <w:ind w:firstLine="175"/>
              <w:textAlignment w:val="baseline"/>
              <w:rPr>
                <w:spacing w:val="0"/>
                <w:sz w:val="22"/>
                <w:szCs w:val="22"/>
              </w:rPr>
            </w:pPr>
          </w:p>
        </w:tc>
        <w:tc>
          <w:tcPr>
            <w:tcW w:w="2552" w:type="dxa"/>
          </w:tcPr>
          <w:p w14:paraId="09DC7057" w14:textId="77777777" w:rsidR="00D21387" w:rsidRPr="00123C6E" w:rsidRDefault="00D21387" w:rsidP="00D21387">
            <w:pPr>
              <w:ind w:hanging="28"/>
              <w:textAlignment w:val="baseline"/>
              <w:rPr>
                <w:spacing w:val="0"/>
                <w:sz w:val="22"/>
                <w:szCs w:val="22"/>
              </w:rPr>
            </w:pPr>
            <w:r w:rsidRPr="00123C6E">
              <w:rPr>
                <w:spacing w:val="0"/>
                <w:sz w:val="22"/>
                <w:szCs w:val="22"/>
              </w:rPr>
              <w:t>Обеспечение открытости власти для населения, привлечение общественности к практическому участию в социально-экономическом развитии города</w:t>
            </w:r>
          </w:p>
        </w:tc>
        <w:tc>
          <w:tcPr>
            <w:tcW w:w="992" w:type="dxa"/>
          </w:tcPr>
          <w:p w14:paraId="04861DA1" w14:textId="77777777" w:rsidR="00D21387" w:rsidRDefault="00D21387" w:rsidP="00D21387">
            <w:pPr>
              <w:jc w:val="center"/>
              <w:rPr>
                <w:spacing w:val="0"/>
                <w:sz w:val="22"/>
                <w:szCs w:val="22"/>
              </w:rPr>
            </w:pPr>
            <w:r w:rsidRPr="00123C6E">
              <w:rPr>
                <w:spacing w:val="0"/>
                <w:sz w:val="22"/>
                <w:szCs w:val="22"/>
              </w:rPr>
              <w:t>2022-2025 годы</w:t>
            </w:r>
          </w:p>
          <w:p w14:paraId="2163E65E" w14:textId="77777777" w:rsidR="00D21387" w:rsidRDefault="00D21387" w:rsidP="00D21387">
            <w:pPr>
              <w:jc w:val="center"/>
              <w:rPr>
                <w:spacing w:val="0"/>
                <w:sz w:val="22"/>
                <w:szCs w:val="22"/>
              </w:rPr>
            </w:pPr>
          </w:p>
          <w:p w14:paraId="068B2AF6" w14:textId="77777777" w:rsidR="00D21387" w:rsidRDefault="00D21387" w:rsidP="00D21387">
            <w:pPr>
              <w:jc w:val="center"/>
              <w:rPr>
                <w:spacing w:val="0"/>
                <w:sz w:val="22"/>
                <w:szCs w:val="22"/>
              </w:rPr>
            </w:pPr>
            <w:r w:rsidRPr="00123C6E">
              <w:rPr>
                <w:spacing w:val="0"/>
                <w:sz w:val="22"/>
                <w:szCs w:val="22"/>
              </w:rPr>
              <w:t>2022-2025 годы</w:t>
            </w:r>
          </w:p>
          <w:p w14:paraId="11979A54" w14:textId="77777777" w:rsidR="00D21387" w:rsidRDefault="00D21387" w:rsidP="00D21387">
            <w:pPr>
              <w:jc w:val="center"/>
              <w:rPr>
                <w:spacing w:val="0"/>
                <w:sz w:val="22"/>
                <w:szCs w:val="22"/>
              </w:rPr>
            </w:pPr>
          </w:p>
          <w:p w14:paraId="5A2E2BB3" w14:textId="77777777" w:rsidR="00D21387" w:rsidRDefault="00D21387" w:rsidP="00D21387">
            <w:pPr>
              <w:jc w:val="center"/>
              <w:rPr>
                <w:spacing w:val="0"/>
                <w:sz w:val="22"/>
                <w:szCs w:val="22"/>
              </w:rPr>
            </w:pPr>
          </w:p>
          <w:p w14:paraId="55691F98" w14:textId="77777777" w:rsidR="00D21387" w:rsidRDefault="00D21387" w:rsidP="00D21387">
            <w:pPr>
              <w:jc w:val="center"/>
              <w:rPr>
                <w:spacing w:val="0"/>
                <w:sz w:val="22"/>
                <w:szCs w:val="22"/>
              </w:rPr>
            </w:pPr>
          </w:p>
          <w:p w14:paraId="5AB91136" w14:textId="3CEDEDCD" w:rsidR="00D21387" w:rsidRPr="00123C6E" w:rsidRDefault="00D21387" w:rsidP="00D21387">
            <w:pPr>
              <w:jc w:val="center"/>
              <w:rPr>
                <w:spacing w:val="0"/>
                <w:sz w:val="22"/>
                <w:szCs w:val="22"/>
              </w:rPr>
            </w:pPr>
            <w:r w:rsidRPr="00123C6E">
              <w:rPr>
                <w:spacing w:val="0"/>
                <w:sz w:val="22"/>
                <w:szCs w:val="22"/>
              </w:rPr>
              <w:t>2022-2025 годы</w:t>
            </w:r>
          </w:p>
        </w:tc>
        <w:tc>
          <w:tcPr>
            <w:tcW w:w="2551" w:type="dxa"/>
          </w:tcPr>
          <w:p w14:paraId="08D63649" w14:textId="77777777" w:rsidR="00D21387" w:rsidRPr="00123C6E" w:rsidRDefault="00D21387" w:rsidP="00D21387">
            <w:pPr>
              <w:rPr>
                <w:spacing w:val="0"/>
                <w:sz w:val="22"/>
                <w:szCs w:val="22"/>
              </w:rPr>
            </w:pPr>
            <w:r w:rsidRPr="00123C6E">
              <w:rPr>
                <w:spacing w:val="0"/>
                <w:sz w:val="22"/>
                <w:szCs w:val="22"/>
              </w:rPr>
              <w:t>Заместитель Главы города Ачинска по общественно-политической работе, управление делами администрации</w:t>
            </w:r>
          </w:p>
          <w:p w14:paraId="1CED570D" w14:textId="77777777" w:rsidR="00D21387" w:rsidRPr="00123C6E" w:rsidRDefault="00D21387" w:rsidP="00D21387">
            <w:pPr>
              <w:rPr>
                <w:spacing w:val="0"/>
                <w:sz w:val="22"/>
                <w:szCs w:val="22"/>
              </w:rPr>
            </w:pPr>
            <w:r w:rsidRPr="00123C6E">
              <w:rPr>
                <w:spacing w:val="0"/>
                <w:sz w:val="22"/>
                <w:szCs w:val="22"/>
              </w:rPr>
              <w:t>города Ачинска,</w:t>
            </w:r>
          </w:p>
          <w:p w14:paraId="583160F8" w14:textId="77777777" w:rsidR="00D21387" w:rsidRPr="00123C6E" w:rsidRDefault="00D21387" w:rsidP="00D21387">
            <w:pPr>
              <w:rPr>
                <w:spacing w:val="0"/>
                <w:sz w:val="22"/>
                <w:szCs w:val="22"/>
              </w:rPr>
            </w:pPr>
            <w:r w:rsidRPr="00123C6E">
              <w:rPr>
                <w:spacing w:val="0"/>
                <w:sz w:val="22"/>
                <w:szCs w:val="22"/>
              </w:rPr>
              <w:t>финансовое управление администрации города Ачинска</w:t>
            </w:r>
          </w:p>
          <w:p w14:paraId="7961DC5D" w14:textId="77777777" w:rsidR="00D21387" w:rsidRPr="00123C6E" w:rsidRDefault="00D21387" w:rsidP="00D21387">
            <w:pPr>
              <w:rPr>
                <w:spacing w:val="0"/>
                <w:sz w:val="22"/>
                <w:szCs w:val="22"/>
              </w:rPr>
            </w:pPr>
            <w:r w:rsidRPr="00123C6E">
              <w:rPr>
                <w:spacing w:val="0"/>
                <w:sz w:val="22"/>
                <w:szCs w:val="22"/>
              </w:rPr>
              <w:t xml:space="preserve"> </w:t>
            </w:r>
          </w:p>
        </w:tc>
        <w:tc>
          <w:tcPr>
            <w:tcW w:w="3998" w:type="dxa"/>
          </w:tcPr>
          <w:p w14:paraId="21EAAABD" w14:textId="4FE9222F" w:rsidR="00D21387" w:rsidRPr="00026CB1" w:rsidRDefault="00D21387" w:rsidP="00D21387">
            <w:pPr>
              <w:ind w:firstLine="202"/>
              <w:jc w:val="both"/>
              <w:rPr>
                <w:spacing w:val="0"/>
                <w:sz w:val="22"/>
                <w:szCs w:val="22"/>
              </w:rPr>
            </w:pPr>
            <w:r>
              <w:rPr>
                <w:spacing w:val="0"/>
                <w:sz w:val="22"/>
                <w:szCs w:val="22"/>
              </w:rPr>
              <w:t xml:space="preserve">1. </w:t>
            </w:r>
            <w:r w:rsidRPr="00026CB1">
              <w:rPr>
                <w:spacing w:val="0"/>
                <w:sz w:val="22"/>
                <w:szCs w:val="22"/>
              </w:rPr>
              <w:t xml:space="preserve">В городе Ачинске создана система обратной связи с представителями бизнес-сообщества и различными слоями населения: </w:t>
            </w:r>
          </w:p>
          <w:p w14:paraId="42A4D04E" w14:textId="77777777" w:rsidR="00D21387" w:rsidRPr="00026CB1" w:rsidRDefault="00D21387" w:rsidP="00D21387">
            <w:pPr>
              <w:ind w:firstLine="202"/>
              <w:jc w:val="both"/>
              <w:rPr>
                <w:spacing w:val="0"/>
                <w:sz w:val="22"/>
                <w:szCs w:val="22"/>
              </w:rPr>
            </w:pPr>
            <w:r w:rsidRPr="00026CB1">
              <w:rPr>
                <w:spacing w:val="0"/>
                <w:sz w:val="22"/>
                <w:szCs w:val="22"/>
              </w:rPr>
              <w:t xml:space="preserve">-  Общественный Совет при Главе города Ачинска; </w:t>
            </w:r>
          </w:p>
          <w:p w14:paraId="47D80A4A" w14:textId="77777777" w:rsidR="00D21387" w:rsidRPr="00026CB1" w:rsidRDefault="00D21387" w:rsidP="00D21387">
            <w:pPr>
              <w:ind w:firstLine="202"/>
              <w:jc w:val="both"/>
              <w:rPr>
                <w:spacing w:val="0"/>
                <w:sz w:val="22"/>
                <w:szCs w:val="22"/>
              </w:rPr>
            </w:pPr>
            <w:r w:rsidRPr="00026CB1">
              <w:rPr>
                <w:spacing w:val="0"/>
                <w:sz w:val="22"/>
                <w:szCs w:val="22"/>
              </w:rPr>
              <w:t xml:space="preserve">-  Общественный Совет по экологии; </w:t>
            </w:r>
          </w:p>
          <w:p w14:paraId="460F9D70" w14:textId="77777777" w:rsidR="00D21387" w:rsidRPr="00026CB1" w:rsidRDefault="00D21387" w:rsidP="00D21387">
            <w:pPr>
              <w:ind w:firstLine="202"/>
              <w:jc w:val="both"/>
              <w:rPr>
                <w:spacing w:val="0"/>
                <w:sz w:val="22"/>
                <w:szCs w:val="22"/>
              </w:rPr>
            </w:pPr>
            <w:r w:rsidRPr="00026CB1">
              <w:rPr>
                <w:spacing w:val="0"/>
                <w:sz w:val="22"/>
                <w:szCs w:val="22"/>
              </w:rPr>
              <w:t xml:space="preserve">-  Общественный Совет по вопросам ЖКХ; </w:t>
            </w:r>
          </w:p>
          <w:p w14:paraId="6017A262" w14:textId="77777777" w:rsidR="00D21387" w:rsidRPr="00026CB1" w:rsidRDefault="00D21387" w:rsidP="00D21387">
            <w:pPr>
              <w:ind w:firstLine="202"/>
              <w:jc w:val="both"/>
              <w:rPr>
                <w:spacing w:val="0"/>
                <w:sz w:val="22"/>
                <w:szCs w:val="22"/>
              </w:rPr>
            </w:pPr>
            <w:r w:rsidRPr="00026CB1">
              <w:rPr>
                <w:spacing w:val="0"/>
                <w:sz w:val="22"/>
                <w:szCs w:val="22"/>
              </w:rPr>
              <w:t xml:space="preserve">-  Молодежный общественный Совет; </w:t>
            </w:r>
          </w:p>
          <w:p w14:paraId="05BD7B7F" w14:textId="77777777" w:rsidR="00D21387" w:rsidRPr="00026CB1" w:rsidRDefault="00D21387" w:rsidP="00D21387">
            <w:pPr>
              <w:ind w:firstLine="202"/>
              <w:jc w:val="both"/>
              <w:rPr>
                <w:spacing w:val="0"/>
                <w:sz w:val="22"/>
                <w:szCs w:val="22"/>
              </w:rPr>
            </w:pPr>
            <w:r w:rsidRPr="00026CB1">
              <w:rPr>
                <w:spacing w:val="0"/>
                <w:sz w:val="22"/>
                <w:szCs w:val="22"/>
              </w:rPr>
              <w:t>-  Совет по предпринимательству;</w:t>
            </w:r>
          </w:p>
          <w:p w14:paraId="51376E35" w14:textId="77777777" w:rsidR="00D21387" w:rsidRDefault="00D21387" w:rsidP="00D21387">
            <w:pPr>
              <w:ind w:firstLine="202"/>
              <w:jc w:val="both"/>
              <w:rPr>
                <w:spacing w:val="0"/>
                <w:sz w:val="22"/>
                <w:szCs w:val="22"/>
              </w:rPr>
            </w:pPr>
            <w:r w:rsidRPr="00026CB1">
              <w:rPr>
                <w:spacing w:val="0"/>
                <w:sz w:val="22"/>
                <w:szCs w:val="22"/>
              </w:rPr>
              <w:t xml:space="preserve">-  Совет Почетных граждан; </w:t>
            </w:r>
          </w:p>
          <w:p w14:paraId="568BD480" w14:textId="77777777" w:rsidR="00D21387" w:rsidRPr="00026CB1" w:rsidRDefault="00D21387" w:rsidP="00D21387">
            <w:pPr>
              <w:ind w:firstLine="202"/>
              <w:jc w:val="both"/>
              <w:rPr>
                <w:spacing w:val="0"/>
                <w:sz w:val="22"/>
                <w:szCs w:val="22"/>
              </w:rPr>
            </w:pPr>
            <w:r w:rsidRPr="00026CB1">
              <w:rPr>
                <w:spacing w:val="0"/>
                <w:sz w:val="22"/>
                <w:szCs w:val="22"/>
              </w:rPr>
              <w:t xml:space="preserve">-  Совет ветеранов города; </w:t>
            </w:r>
          </w:p>
          <w:p w14:paraId="4D6405E5" w14:textId="77777777" w:rsidR="00D21387" w:rsidRPr="00026CB1" w:rsidRDefault="00D21387" w:rsidP="00D21387">
            <w:pPr>
              <w:ind w:firstLine="202"/>
              <w:jc w:val="both"/>
              <w:rPr>
                <w:spacing w:val="0"/>
                <w:sz w:val="22"/>
                <w:szCs w:val="22"/>
              </w:rPr>
            </w:pPr>
            <w:r w:rsidRPr="00026CB1">
              <w:rPr>
                <w:spacing w:val="0"/>
                <w:sz w:val="22"/>
                <w:szCs w:val="22"/>
              </w:rPr>
              <w:t>-  Совет по делам национальностей.</w:t>
            </w:r>
          </w:p>
          <w:p w14:paraId="11430267" w14:textId="77777777" w:rsidR="00D21387" w:rsidRDefault="00D21387" w:rsidP="00D21387">
            <w:pPr>
              <w:ind w:firstLine="202"/>
              <w:jc w:val="both"/>
              <w:rPr>
                <w:spacing w:val="0"/>
                <w:sz w:val="22"/>
                <w:szCs w:val="22"/>
              </w:rPr>
            </w:pPr>
            <w:r>
              <w:rPr>
                <w:spacing w:val="0"/>
                <w:sz w:val="22"/>
                <w:szCs w:val="22"/>
              </w:rPr>
              <w:t>-  Совет по градостроительному развитию города Ачинска;</w:t>
            </w:r>
          </w:p>
          <w:p w14:paraId="52BFE596" w14:textId="17B321F2" w:rsidR="00D21387" w:rsidRDefault="00D21387" w:rsidP="00D21387">
            <w:pPr>
              <w:ind w:firstLine="202"/>
              <w:jc w:val="both"/>
              <w:rPr>
                <w:spacing w:val="0"/>
                <w:sz w:val="22"/>
                <w:szCs w:val="22"/>
              </w:rPr>
            </w:pPr>
            <w:r>
              <w:rPr>
                <w:spacing w:val="0"/>
                <w:sz w:val="22"/>
                <w:szCs w:val="22"/>
              </w:rPr>
              <w:t>- Совет по патриотическому воспитанию.</w:t>
            </w:r>
          </w:p>
          <w:p w14:paraId="26D77FDD" w14:textId="77777777" w:rsidR="00D21387" w:rsidRPr="00026CB1" w:rsidRDefault="00D21387" w:rsidP="00D21387">
            <w:pPr>
              <w:ind w:firstLine="202"/>
              <w:jc w:val="both"/>
              <w:rPr>
                <w:spacing w:val="0"/>
                <w:sz w:val="22"/>
                <w:szCs w:val="22"/>
              </w:rPr>
            </w:pPr>
            <w:r w:rsidRPr="00026CB1">
              <w:rPr>
                <w:spacing w:val="0"/>
                <w:sz w:val="22"/>
                <w:szCs w:val="22"/>
              </w:rPr>
              <w:t>Ведется личный прием Главой города и его заместителями, работает виртуальная приемная и телефон доверия для граждан.</w:t>
            </w:r>
          </w:p>
          <w:p w14:paraId="345108FE" w14:textId="3DEA0B76" w:rsidR="00D21387" w:rsidRPr="00026CB1" w:rsidRDefault="00D21387" w:rsidP="00D21387">
            <w:pPr>
              <w:ind w:firstLine="202"/>
              <w:jc w:val="both"/>
              <w:rPr>
                <w:spacing w:val="0"/>
                <w:sz w:val="22"/>
                <w:szCs w:val="22"/>
              </w:rPr>
            </w:pPr>
            <w:r w:rsidRPr="00026CB1">
              <w:rPr>
                <w:spacing w:val="0"/>
                <w:sz w:val="22"/>
                <w:szCs w:val="22"/>
              </w:rPr>
              <w:t>При Главе города Ачинска действует оперативный Штаб по обеспечению социально-экономической</w:t>
            </w:r>
            <w:r>
              <w:rPr>
                <w:spacing w:val="0"/>
                <w:sz w:val="22"/>
                <w:szCs w:val="22"/>
              </w:rPr>
              <w:t xml:space="preserve"> </w:t>
            </w:r>
            <w:r w:rsidRPr="00026CB1">
              <w:rPr>
                <w:spacing w:val="0"/>
                <w:sz w:val="22"/>
                <w:szCs w:val="22"/>
              </w:rPr>
              <w:t xml:space="preserve">стабильности в городе Ачинске, который рассматривает важнейшие вопросы обеспечения жизнедеятельности города.  </w:t>
            </w:r>
          </w:p>
          <w:p w14:paraId="23D2CB99" w14:textId="77777777" w:rsidR="00D21387" w:rsidRPr="00026CB1" w:rsidRDefault="00D21387" w:rsidP="00D21387">
            <w:pPr>
              <w:ind w:firstLine="202"/>
              <w:jc w:val="both"/>
              <w:rPr>
                <w:spacing w:val="0"/>
                <w:sz w:val="22"/>
                <w:szCs w:val="22"/>
              </w:rPr>
            </w:pPr>
            <w:r w:rsidRPr="00026CB1">
              <w:rPr>
                <w:spacing w:val="0"/>
                <w:sz w:val="22"/>
                <w:szCs w:val="22"/>
              </w:rPr>
              <w:t>Жители Ачинска активно участвуют в проводимых мероприятиях по благоустройству города, традиционных общегородских субботниках, экологических акциях. В целях формирования экологической культуры молодежи, в образовательных организациях, учреждениях культуры проводятся экологические уроки, выставки, фестивали.</w:t>
            </w:r>
          </w:p>
          <w:p w14:paraId="68D95F75" w14:textId="547D6125" w:rsidR="00D21387" w:rsidRPr="0095627A" w:rsidRDefault="00D21387" w:rsidP="00D21387">
            <w:pPr>
              <w:ind w:firstLine="202"/>
              <w:jc w:val="both"/>
              <w:rPr>
                <w:spacing w:val="0"/>
                <w:sz w:val="22"/>
                <w:szCs w:val="22"/>
              </w:rPr>
            </w:pPr>
            <w:r w:rsidRPr="0095627A">
              <w:rPr>
                <w:spacing w:val="0"/>
                <w:sz w:val="22"/>
                <w:szCs w:val="22"/>
              </w:rPr>
              <w:lastRenderedPageBreak/>
              <w:t>В рамках исполнения 8-ФЗ «Об обеспечении доступа к информации о деятельности государственных органов и органов местного самоуправления» обеспечен 100% переход подведомственных организаций и подразделений администрации в новую систему (создано 64 кабинета учреждения в ЕСИА). Общая аудитория госпабликов составляет более 80 тыс</w:t>
            </w:r>
            <w:r>
              <w:rPr>
                <w:spacing w:val="0"/>
                <w:sz w:val="22"/>
                <w:szCs w:val="22"/>
              </w:rPr>
              <w:t>.</w:t>
            </w:r>
            <w:r w:rsidRPr="0095627A">
              <w:rPr>
                <w:spacing w:val="0"/>
                <w:sz w:val="22"/>
                <w:szCs w:val="22"/>
              </w:rPr>
              <w:t xml:space="preserve"> чел</w:t>
            </w:r>
            <w:r>
              <w:rPr>
                <w:spacing w:val="0"/>
                <w:sz w:val="22"/>
                <w:szCs w:val="22"/>
              </w:rPr>
              <w:t xml:space="preserve">. </w:t>
            </w:r>
          </w:p>
          <w:p w14:paraId="64663B69" w14:textId="3FCBD048" w:rsidR="00D21387" w:rsidRPr="0062526C" w:rsidRDefault="00D21387" w:rsidP="00D21387">
            <w:pPr>
              <w:jc w:val="both"/>
              <w:rPr>
                <w:spacing w:val="0"/>
                <w:sz w:val="22"/>
                <w:szCs w:val="22"/>
              </w:rPr>
            </w:pPr>
            <w:r w:rsidRPr="0095627A">
              <w:rPr>
                <w:spacing w:val="0"/>
                <w:sz w:val="22"/>
                <w:szCs w:val="22"/>
              </w:rPr>
              <w:t>Проведено 3 опроса жителей в социальных сетях и 1</w:t>
            </w:r>
            <w:r>
              <w:rPr>
                <w:spacing w:val="0"/>
                <w:sz w:val="22"/>
                <w:szCs w:val="22"/>
              </w:rPr>
              <w:t xml:space="preserve"> -</w:t>
            </w:r>
            <w:r w:rsidRPr="0095627A">
              <w:rPr>
                <w:spacing w:val="0"/>
                <w:sz w:val="22"/>
                <w:szCs w:val="22"/>
              </w:rPr>
              <w:t xml:space="preserve"> на платформе «Активный гражданин», результаты которых послужили основой для принятия управленческих решений. Созданы телеграмм-каналы АО </w:t>
            </w:r>
            <w:r w:rsidRPr="00943D56">
              <w:rPr>
                <w:rFonts w:eastAsia="Calibri"/>
                <w:spacing w:val="0"/>
                <w:sz w:val="22"/>
                <w:szCs w:val="22"/>
                <w:lang w:eastAsia="en-US"/>
              </w:rPr>
              <w:t>«</w:t>
            </w:r>
            <w:r>
              <w:rPr>
                <w:rFonts w:eastAsia="Calibri"/>
                <w:spacing w:val="0"/>
                <w:sz w:val="22"/>
                <w:szCs w:val="22"/>
                <w:lang w:eastAsia="en-US"/>
              </w:rPr>
              <w:t>САТП</w:t>
            </w:r>
            <w:r w:rsidRPr="00943D56">
              <w:rPr>
                <w:rFonts w:eastAsia="Calibri"/>
                <w:spacing w:val="0"/>
                <w:sz w:val="22"/>
                <w:szCs w:val="22"/>
                <w:lang w:eastAsia="en-US"/>
              </w:rPr>
              <w:t>»</w:t>
            </w:r>
            <w:r>
              <w:rPr>
                <w:rFonts w:eastAsia="Calibri"/>
                <w:spacing w:val="0"/>
                <w:sz w:val="22"/>
                <w:szCs w:val="22"/>
                <w:lang w:eastAsia="en-US"/>
              </w:rPr>
              <w:t xml:space="preserve"> </w:t>
            </w:r>
            <w:r w:rsidRPr="0095627A">
              <w:rPr>
                <w:spacing w:val="0"/>
                <w:sz w:val="22"/>
                <w:szCs w:val="22"/>
              </w:rPr>
              <w:t>и МКУ «</w:t>
            </w:r>
            <w:r>
              <w:rPr>
                <w:spacing w:val="0"/>
                <w:sz w:val="22"/>
                <w:szCs w:val="22"/>
              </w:rPr>
              <w:t>ЦОУ»</w:t>
            </w:r>
            <w:r w:rsidRPr="0095627A">
              <w:rPr>
                <w:spacing w:val="0"/>
                <w:sz w:val="22"/>
                <w:szCs w:val="22"/>
              </w:rPr>
              <w:t xml:space="preserve"> для взаимодействия с населением города Ачинска.</w:t>
            </w:r>
            <w:r>
              <w:rPr>
                <w:spacing w:val="0"/>
                <w:sz w:val="22"/>
                <w:szCs w:val="22"/>
              </w:rPr>
              <w:t xml:space="preserve"> </w:t>
            </w:r>
            <w:r w:rsidRPr="0062526C">
              <w:rPr>
                <w:spacing w:val="0"/>
                <w:sz w:val="22"/>
                <w:szCs w:val="22"/>
              </w:rPr>
              <w:t xml:space="preserve">В 2024 году реализован </w:t>
            </w:r>
            <w:r>
              <w:rPr>
                <w:spacing w:val="0"/>
                <w:sz w:val="22"/>
                <w:szCs w:val="22"/>
              </w:rPr>
              <w:t>1</w:t>
            </w:r>
            <w:r w:rsidRPr="0062526C">
              <w:rPr>
                <w:spacing w:val="0"/>
                <w:sz w:val="22"/>
                <w:szCs w:val="22"/>
              </w:rPr>
              <w:t xml:space="preserve"> инициативный</w:t>
            </w:r>
            <w:r>
              <w:rPr>
                <w:spacing w:val="0"/>
                <w:sz w:val="22"/>
                <w:szCs w:val="22"/>
              </w:rPr>
              <w:t xml:space="preserve"> </w:t>
            </w:r>
            <w:r w:rsidRPr="0062526C">
              <w:rPr>
                <w:spacing w:val="0"/>
                <w:sz w:val="22"/>
                <w:szCs w:val="22"/>
              </w:rPr>
              <w:t xml:space="preserve">проект по благоустройству территории </w:t>
            </w:r>
            <w:r>
              <w:rPr>
                <w:spacing w:val="0"/>
                <w:sz w:val="22"/>
                <w:szCs w:val="22"/>
              </w:rPr>
              <w:t>по адресу: мкр.</w:t>
            </w:r>
            <w:r w:rsidRPr="0062526C">
              <w:rPr>
                <w:spacing w:val="0"/>
                <w:sz w:val="22"/>
                <w:szCs w:val="22"/>
              </w:rPr>
              <w:t xml:space="preserve"> 7 в районе дома № 15</w:t>
            </w:r>
            <w:r>
              <w:rPr>
                <w:spacing w:val="0"/>
                <w:sz w:val="22"/>
                <w:szCs w:val="22"/>
              </w:rPr>
              <w:t>.</w:t>
            </w:r>
          </w:p>
          <w:p w14:paraId="410205E2" w14:textId="77777777" w:rsidR="00D21387" w:rsidRPr="0062526C" w:rsidRDefault="00D21387" w:rsidP="00D21387">
            <w:pPr>
              <w:ind w:firstLine="202"/>
              <w:jc w:val="both"/>
              <w:rPr>
                <w:spacing w:val="0"/>
                <w:sz w:val="22"/>
                <w:szCs w:val="22"/>
              </w:rPr>
            </w:pPr>
            <w:r w:rsidRPr="0062526C">
              <w:rPr>
                <w:spacing w:val="0"/>
                <w:sz w:val="22"/>
                <w:szCs w:val="22"/>
              </w:rPr>
              <w:t xml:space="preserve">3.Специалистами финансового управления в постоянном режиме ведется работа по актуализации и совершенствованию раздела «Открытый бюджет» на официальном сайте администрации города Ачинска, направленная на повышение доступности информации о бюджете города и роста интереса граждан к процессу формирования и исполнения бюджета города.                                                                                                             </w:t>
            </w:r>
          </w:p>
          <w:p w14:paraId="79D5F495" w14:textId="5CB0E77C" w:rsidR="00D21387" w:rsidRPr="00304C3D" w:rsidRDefault="00D21387" w:rsidP="00D21387">
            <w:pPr>
              <w:ind w:firstLine="202"/>
              <w:jc w:val="both"/>
              <w:rPr>
                <w:spacing w:val="0"/>
                <w:sz w:val="22"/>
                <w:szCs w:val="22"/>
              </w:rPr>
            </w:pPr>
            <w:r w:rsidRPr="0062526C">
              <w:rPr>
                <w:spacing w:val="0"/>
                <w:sz w:val="22"/>
                <w:szCs w:val="22"/>
              </w:rPr>
              <w:t>Начиная с июля 2023 года</w:t>
            </w:r>
            <w:r>
              <w:rPr>
                <w:spacing w:val="0"/>
                <w:sz w:val="22"/>
                <w:szCs w:val="22"/>
              </w:rPr>
              <w:t>,</w:t>
            </w:r>
            <w:r w:rsidRPr="0062526C">
              <w:rPr>
                <w:spacing w:val="0"/>
                <w:sz w:val="22"/>
                <w:szCs w:val="22"/>
              </w:rPr>
              <w:t xml:space="preserve"> на официальной странице финансового управления администрации города Ачинска в социальной сети «ВКонтакте» в целях открытости и прозрачности бюджетного процесса</w:t>
            </w:r>
            <w:r w:rsidRPr="0062526C">
              <w:rPr>
                <w:rFonts w:eastAsia="Calibri"/>
                <w:spacing w:val="0"/>
                <w:sz w:val="22"/>
                <w:szCs w:val="22"/>
                <w:lang w:eastAsia="en-US"/>
              </w:rPr>
              <w:t xml:space="preserve"> </w:t>
            </w:r>
            <w:r w:rsidRPr="0062526C">
              <w:rPr>
                <w:spacing w:val="0"/>
                <w:sz w:val="22"/>
                <w:szCs w:val="22"/>
              </w:rPr>
              <w:t>размещается актуальная информация по бюджету города Ачинска</w:t>
            </w:r>
            <w:r>
              <w:rPr>
                <w:spacing w:val="0"/>
                <w:sz w:val="22"/>
                <w:szCs w:val="22"/>
              </w:rPr>
              <w:t>.</w:t>
            </w:r>
          </w:p>
        </w:tc>
      </w:tr>
      <w:tr w:rsidR="00D21387" w:rsidRPr="00123C6E" w14:paraId="3AA4239B" w14:textId="6B2A1CFB" w:rsidTr="00C302FE">
        <w:trPr>
          <w:trHeight w:val="5797"/>
        </w:trPr>
        <w:tc>
          <w:tcPr>
            <w:tcW w:w="950" w:type="dxa"/>
          </w:tcPr>
          <w:p w14:paraId="21812FA5" w14:textId="77777777" w:rsidR="00D21387" w:rsidRPr="001A34F2" w:rsidRDefault="00D21387" w:rsidP="00D21387">
            <w:pPr>
              <w:rPr>
                <w:bCs/>
                <w:spacing w:val="0"/>
                <w:sz w:val="22"/>
                <w:szCs w:val="22"/>
              </w:rPr>
            </w:pPr>
            <w:r w:rsidRPr="001A34F2">
              <w:rPr>
                <w:bCs/>
                <w:spacing w:val="0"/>
                <w:sz w:val="22"/>
                <w:szCs w:val="22"/>
              </w:rPr>
              <w:lastRenderedPageBreak/>
              <w:t>3.1.2.</w:t>
            </w:r>
          </w:p>
        </w:tc>
        <w:tc>
          <w:tcPr>
            <w:tcW w:w="2282" w:type="dxa"/>
          </w:tcPr>
          <w:p w14:paraId="740DA2A8" w14:textId="77777777" w:rsidR="00D21387" w:rsidRPr="001A34F2" w:rsidRDefault="00D21387" w:rsidP="00D21387">
            <w:pPr>
              <w:textAlignment w:val="baseline"/>
              <w:rPr>
                <w:bCs/>
                <w:spacing w:val="0"/>
                <w:sz w:val="22"/>
                <w:szCs w:val="22"/>
              </w:rPr>
            </w:pPr>
            <w:r w:rsidRPr="001A34F2">
              <w:rPr>
                <w:bCs/>
                <w:spacing w:val="0"/>
                <w:sz w:val="22"/>
                <w:szCs w:val="22"/>
              </w:rPr>
              <w:t xml:space="preserve">Обеспечение общественной безопасности в городе </w:t>
            </w:r>
          </w:p>
        </w:tc>
        <w:tc>
          <w:tcPr>
            <w:tcW w:w="2835" w:type="dxa"/>
          </w:tcPr>
          <w:p w14:paraId="4A25FF71" w14:textId="77777777" w:rsidR="00D21387" w:rsidRPr="001A34F2" w:rsidRDefault="00D21387" w:rsidP="00D21387">
            <w:pPr>
              <w:pStyle w:val="a4"/>
              <w:numPr>
                <w:ilvl w:val="0"/>
                <w:numId w:val="18"/>
              </w:numPr>
              <w:tabs>
                <w:tab w:val="left" w:pos="256"/>
              </w:tabs>
              <w:ind w:left="0" w:firstLine="0"/>
              <w:rPr>
                <w:bCs/>
                <w:spacing w:val="0"/>
                <w:sz w:val="22"/>
                <w:szCs w:val="22"/>
              </w:rPr>
            </w:pPr>
            <w:r w:rsidRPr="001A34F2">
              <w:rPr>
                <w:bCs/>
                <w:spacing w:val="0"/>
                <w:sz w:val="22"/>
                <w:szCs w:val="22"/>
              </w:rPr>
              <w:t>Организация взаимодействия с правоохранительными органами по обеспечению охраны общественного порядка и общественной безопасности в городе</w:t>
            </w:r>
          </w:p>
          <w:p w14:paraId="2EC567FF" w14:textId="77777777" w:rsidR="00D21387" w:rsidRPr="001A34F2" w:rsidRDefault="00D21387" w:rsidP="00D21387">
            <w:pPr>
              <w:pStyle w:val="a4"/>
              <w:numPr>
                <w:ilvl w:val="0"/>
                <w:numId w:val="18"/>
              </w:numPr>
              <w:tabs>
                <w:tab w:val="left" w:pos="256"/>
              </w:tabs>
              <w:ind w:left="0" w:firstLine="0"/>
              <w:rPr>
                <w:bCs/>
                <w:spacing w:val="0"/>
                <w:sz w:val="22"/>
                <w:szCs w:val="22"/>
              </w:rPr>
            </w:pPr>
            <w:r w:rsidRPr="001A34F2">
              <w:rPr>
                <w:bCs/>
                <w:spacing w:val="0"/>
                <w:sz w:val="22"/>
                <w:szCs w:val="22"/>
              </w:rPr>
              <w:t>Активизация деятельности городской народной дружины в охране общественного порядка при проведении массовых городских мероприятий и патрулирование на улицах, общественных пространствах</w:t>
            </w:r>
          </w:p>
          <w:p w14:paraId="66336239" w14:textId="77777777" w:rsidR="00D21387" w:rsidRPr="001A34F2" w:rsidRDefault="00D21387" w:rsidP="00D21387">
            <w:pPr>
              <w:pStyle w:val="a4"/>
              <w:numPr>
                <w:ilvl w:val="0"/>
                <w:numId w:val="18"/>
              </w:numPr>
              <w:tabs>
                <w:tab w:val="left" w:pos="256"/>
              </w:tabs>
              <w:ind w:left="0" w:firstLine="0"/>
              <w:rPr>
                <w:bCs/>
                <w:spacing w:val="0"/>
                <w:sz w:val="22"/>
                <w:szCs w:val="22"/>
              </w:rPr>
            </w:pPr>
            <w:r w:rsidRPr="001A34F2">
              <w:rPr>
                <w:bCs/>
                <w:spacing w:val="0"/>
                <w:sz w:val="22"/>
                <w:szCs w:val="22"/>
              </w:rPr>
              <w:t>Обеспечение мер профилактики преступности и употребления наркотиков (через сеть учреждений образования, культуры, спорта, включенность в мероприятия культурной и спортивной направленности)</w:t>
            </w:r>
          </w:p>
          <w:p w14:paraId="5C4C1493" w14:textId="77777777" w:rsidR="00D21387" w:rsidRPr="001A34F2" w:rsidRDefault="00D21387" w:rsidP="00D21387">
            <w:pPr>
              <w:pStyle w:val="a4"/>
              <w:numPr>
                <w:ilvl w:val="0"/>
                <w:numId w:val="18"/>
              </w:numPr>
              <w:tabs>
                <w:tab w:val="left" w:pos="256"/>
              </w:tabs>
              <w:ind w:left="0" w:firstLine="0"/>
              <w:rPr>
                <w:bCs/>
                <w:spacing w:val="0"/>
                <w:sz w:val="22"/>
                <w:szCs w:val="22"/>
              </w:rPr>
            </w:pPr>
            <w:r w:rsidRPr="001A34F2">
              <w:rPr>
                <w:bCs/>
                <w:spacing w:val="0"/>
                <w:sz w:val="22"/>
                <w:szCs w:val="22"/>
              </w:rPr>
              <w:t>Совместно с МО МВД России «Ачинский» организация проведения городского конкурса на лучшего участкового инспектора города Ачинска</w:t>
            </w:r>
          </w:p>
          <w:p w14:paraId="6DBE2C82" w14:textId="77777777" w:rsidR="00D21387" w:rsidRPr="001A34F2" w:rsidRDefault="00D21387" w:rsidP="00D21387">
            <w:pPr>
              <w:pStyle w:val="a4"/>
              <w:numPr>
                <w:ilvl w:val="0"/>
                <w:numId w:val="18"/>
              </w:numPr>
              <w:tabs>
                <w:tab w:val="left" w:pos="256"/>
              </w:tabs>
              <w:ind w:left="0" w:firstLine="0"/>
              <w:rPr>
                <w:bCs/>
                <w:spacing w:val="0"/>
                <w:sz w:val="22"/>
                <w:szCs w:val="22"/>
              </w:rPr>
            </w:pPr>
            <w:r w:rsidRPr="001A34F2">
              <w:rPr>
                <w:bCs/>
                <w:spacing w:val="0"/>
                <w:sz w:val="22"/>
                <w:szCs w:val="22"/>
              </w:rPr>
              <w:t>Создание ситуационного центра на базе МО МВД России «Ачинский»</w:t>
            </w:r>
          </w:p>
        </w:tc>
        <w:tc>
          <w:tcPr>
            <w:tcW w:w="2552" w:type="dxa"/>
          </w:tcPr>
          <w:p w14:paraId="33BE60A7" w14:textId="77777777" w:rsidR="00D21387" w:rsidRPr="001A34F2" w:rsidRDefault="00D21387" w:rsidP="00D21387">
            <w:pPr>
              <w:ind w:hanging="28"/>
              <w:textAlignment w:val="baseline"/>
              <w:rPr>
                <w:bCs/>
                <w:spacing w:val="0"/>
                <w:sz w:val="22"/>
                <w:szCs w:val="22"/>
              </w:rPr>
            </w:pPr>
            <w:r w:rsidRPr="001A34F2">
              <w:rPr>
                <w:bCs/>
                <w:spacing w:val="0"/>
                <w:sz w:val="22"/>
                <w:szCs w:val="22"/>
              </w:rPr>
              <w:t>Координация и организация взаимодействия структур города, повышение уровня оперативного реагирования, объективная оценка криминогенности территории города Ачинска, выявления ее причин и своевременной профилактики</w:t>
            </w:r>
          </w:p>
        </w:tc>
        <w:tc>
          <w:tcPr>
            <w:tcW w:w="992" w:type="dxa"/>
          </w:tcPr>
          <w:p w14:paraId="4184AD00" w14:textId="77777777" w:rsidR="00D21387" w:rsidRPr="001A34F2" w:rsidRDefault="00D21387" w:rsidP="00D21387">
            <w:pPr>
              <w:jc w:val="center"/>
              <w:rPr>
                <w:bCs/>
                <w:spacing w:val="0"/>
                <w:sz w:val="22"/>
                <w:szCs w:val="22"/>
              </w:rPr>
            </w:pPr>
            <w:r w:rsidRPr="001A34F2">
              <w:rPr>
                <w:bCs/>
                <w:spacing w:val="0"/>
                <w:sz w:val="22"/>
                <w:szCs w:val="22"/>
              </w:rPr>
              <w:t>2022-2025 годы</w:t>
            </w:r>
          </w:p>
          <w:p w14:paraId="19EDA189" w14:textId="77777777" w:rsidR="00D21387" w:rsidRPr="001A34F2" w:rsidRDefault="00D21387" w:rsidP="00D21387">
            <w:pPr>
              <w:jc w:val="center"/>
              <w:rPr>
                <w:bCs/>
                <w:spacing w:val="0"/>
                <w:sz w:val="22"/>
                <w:szCs w:val="22"/>
              </w:rPr>
            </w:pPr>
          </w:p>
          <w:p w14:paraId="4C5AB1A7" w14:textId="77777777" w:rsidR="00D21387" w:rsidRPr="001A34F2" w:rsidRDefault="00D21387" w:rsidP="00D21387">
            <w:pPr>
              <w:jc w:val="center"/>
              <w:rPr>
                <w:bCs/>
                <w:spacing w:val="0"/>
                <w:sz w:val="22"/>
                <w:szCs w:val="22"/>
              </w:rPr>
            </w:pPr>
          </w:p>
          <w:p w14:paraId="4E5E25F0" w14:textId="77777777" w:rsidR="00D21387" w:rsidRPr="001A34F2" w:rsidRDefault="00D21387" w:rsidP="00D21387">
            <w:pPr>
              <w:jc w:val="center"/>
              <w:rPr>
                <w:bCs/>
                <w:spacing w:val="0"/>
                <w:sz w:val="22"/>
                <w:szCs w:val="22"/>
              </w:rPr>
            </w:pPr>
          </w:p>
          <w:p w14:paraId="0CE252F7" w14:textId="77777777" w:rsidR="00D21387" w:rsidRPr="001A34F2" w:rsidRDefault="00D21387" w:rsidP="00D21387">
            <w:pPr>
              <w:jc w:val="center"/>
              <w:rPr>
                <w:bCs/>
                <w:spacing w:val="0"/>
                <w:sz w:val="22"/>
                <w:szCs w:val="22"/>
              </w:rPr>
            </w:pPr>
          </w:p>
          <w:p w14:paraId="61957AFC" w14:textId="77777777" w:rsidR="00D21387" w:rsidRPr="001A34F2" w:rsidRDefault="00D21387" w:rsidP="00D21387">
            <w:pPr>
              <w:jc w:val="center"/>
              <w:rPr>
                <w:bCs/>
                <w:spacing w:val="0"/>
                <w:sz w:val="22"/>
                <w:szCs w:val="22"/>
              </w:rPr>
            </w:pPr>
            <w:r w:rsidRPr="001A34F2">
              <w:rPr>
                <w:bCs/>
                <w:spacing w:val="0"/>
                <w:sz w:val="22"/>
                <w:szCs w:val="22"/>
              </w:rPr>
              <w:t>2022-2025 годы</w:t>
            </w:r>
          </w:p>
          <w:p w14:paraId="3E9C0AA9" w14:textId="77777777" w:rsidR="00D21387" w:rsidRPr="001A34F2" w:rsidRDefault="00D21387" w:rsidP="00D21387">
            <w:pPr>
              <w:jc w:val="center"/>
              <w:rPr>
                <w:bCs/>
                <w:spacing w:val="0"/>
                <w:sz w:val="22"/>
                <w:szCs w:val="22"/>
              </w:rPr>
            </w:pPr>
          </w:p>
          <w:p w14:paraId="0351CB91" w14:textId="77777777" w:rsidR="00D21387" w:rsidRPr="001A34F2" w:rsidRDefault="00D21387" w:rsidP="00D21387">
            <w:pPr>
              <w:jc w:val="center"/>
              <w:rPr>
                <w:bCs/>
                <w:spacing w:val="0"/>
                <w:sz w:val="22"/>
                <w:szCs w:val="22"/>
              </w:rPr>
            </w:pPr>
          </w:p>
          <w:p w14:paraId="73FB28CE" w14:textId="77777777" w:rsidR="00D21387" w:rsidRPr="001A34F2" w:rsidRDefault="00D21387" w:rsidP="00D21387">
            <w:pPr>
              <w:jc w:val="center"/>
              <w:rPr>
                <w:bCs/>
                <w:spacing w:val="0"/>
                <w:sz w:val="22"/>
                <w:szCs w:val="22"/>
              </w:rPr>
            </w:pPr>
          </w:p>
          <w:p w14:paraId="05594A59" w14:textId="77777777" w:rsidR="00D21387" w:rsidRPr="001A34F2" w:rsidRDefault="00D21387" w:rsidP="00D21387">
            <w:pPr>
              <w:jc w:val="center"/>
              <w:rPr>
                <w:bCs/>
                <w:spacing w:val="0"/>
                <w:sz w:val="22"/>
                <w:szCs w:val="22"/>
              </w:rPr>
            </w:pPr>
          </w:p>
          <w:p w14:paraId="4D85E4EA" w14:textId="77777777" w:rsidR="00D21387" w:rsidRPr="001A34F2" w:rsidRDefault="00D21387" w:rsidP="00D21387">
            <w:pPr>
              <w:jc w:val="center"/>
              <w:rPr>
                <w:bCs/>
                <w:spacing w:val="0"/>
                <w:sz w:val="22"/>
                <w:szCs w:val="22"/>
              </w:rPr>
            </w:pPr>
          </w:p>
          <w:p w14:paraId="24ABC1C5" w14:textId="77777777" w:rsidR="00D21387" w:rsidRPr="001A34F2" w:rsidRDefault="00D21387" w:rsidP="00D21387">
            <w:pPr>
              <w:jc w:val="center"/>
              <w:rPr>
                <w:bCs/>
                <w:spacing w:val="0"/>
                <w:sz w:val="22"/>
                <w:szCs w:val="22"/>
              </w:rPr>
            </w:pPr>
          </w:p>
          <w:p w14:paraId="3FEE7570" w14:textId="77777777" w:rsidR="00D21387" w:rsidRPr="001A34F2" w:rsidRDefault="00D21387" w:rsidP="00D21387">
            <w:pPr>
              <w:jc w:val="center"/>
              <w:rPr>
                <w:bCs/>
                <w:spacing w:val="0"/>
                <w:sz w:val="22"/>
                <w:szCs w:val="22"/>
              </w:rPr>
            </w:pPr>
          </w:p>
          <w:p w14:paraId="6C357775" w14:textId="77777777" w:rsidR="00D21387" w:rsidRPr="001A34F2" w:rsidRDefault="00D21387" w:rsidP="00D21387">
            <w:pPr>
              <w:jc w:val="center"/>
              <w:rPr>
                <w:bCs/>
                <w:spacing w:val="0"/>
                <w:sz w:val="22"/>
                <w:szCs w:val="22"/>
              </w:rPr>
            </w:pPr>
            <w:r w:rsidRPr="001A34F2">
              <w:rPr>
                <w:bCs/>
                <w:spacing w:val="0"/>
                <w:sz w:val="22"/>
                <w:szCs w:val="22"/>
              </w:rPr>
              <w:t>2022-2025 годы</w:t>
            </w:r>
          </w:p>
          <w:p w14:paraId="5A34BBFD" w14:textId="77777777" w:rsidR="00D21387" w:rsidRPr="001A34F2" w:rsidRDefault="00D21387" w:rsidP="00D21387">
            <w:pPr>
              <w:jc w:val="center"/>
              <w:rPr>
                <w:bCs/>
                <w:spacing w:val="0"/>
                <w:sz w:val="22"/>
                <w:szCs w:val="22"/>
              </w:rPr>
            </w:pPr>
          </w:p>
          <w:p w14:paraId="341CB5BF" w14:textId="77777777" w:rsidR="00D21387" w:rsidRPr="001A34F2" w:rsidRDefault="00D21387" w:rsidP="00D21387">
            <w:pPr>
              <w:jc w:val="center"/>
              <w:rPr>
                <w:bCs/>
                <w:spacing w:val="0"/>
                <w:sz w:val="22"/>
                <w:szCs w:val="22"/>
              </w:rPr>
            </w:pPr>
          </w:p>
          <w:p w14:paraId="4C753C40" w14:textId="77777777" w:rsidR="00D21387" w:rsidRPr="001A34F2" w:rsidRDefault="00D21387" w:rsidP="00D21387">
            <w:pPr>
              <w:jc w:val="center"/>
              <w:rPr>
                <w:bCs/>
                <w:spacing w:val="0"/>
                <w:sz w:val="22"/>
                <w:szCs w:val="22"/>
              </w:rPr>
            </w:pPr>
          </w:p>
          <w:p w14:paraId="48953140" w14:textId="77777777" w:rsidR="00D21387" w:rsidRPr="001A34F2" w:rsidRDefault="00D21387" w:rsidP="00D21387">
            <w:pPr>
              <w:jc w:val="center"/>
              <w:rPr>
                <w:bCs/>
                <w:spacing w:val="0"/>
                <w:sz w:val="22"/>
                <w:szCs w:val="22"/>
              </w:rPr>
            </w:pPr>
          </w:p>
          <w:p w14:paraId="1E8F4177" w14:textId="77777777" w:rsidR="00D21387" w:rsidRPr="001A34F2" w:rsidRDefault="00D21387" w:rsidP="00D21387">
            <w:pPr>
              <w:jc w:val="center"/>
              <w:rPr>
                <w:bCs/>
                <w:spacing w:val="0"/>
                <w:sz w:val="22"/>
                <w:szCs w:val="22"/>
              </w:rPr>
            </w:pPr>
          </w:p>
          <w:p w14:paraId="645AE5E9" w14:textId="77777777" w:rsidR="00D21387" w:rsidRPr="001A34F2" w:rsidRDefault="00D21387" w:rsidP="00D21387">
            <w:pPr>
              <w:jc w:val="center"/>
              <w:rPr>
                <w:bCs/>
                <w:spacing w:val="0"/>
                <w:sz w:val="22"/>
                <w:szCs w:val="22"/>
              </w:rPr>
            </w:pPr>
          </w:p>
          <w:p w14:paraId="78CF2434" w14:textId="77777777" w:rsidR="00D21387" w:rsidRPr="001A34F2" w:rsidRDefault="00D21387" w:rsidP="00D21387">
            <w:pPr>
              <w:jc w:val="center"/>
              <w:rPr>
                <w:bCs/>
                <w:spacing w:val="0"/>
                <w:sz w:val="22"/>
                <w:szCs w:val="22"/>
              </w:rPr>
            </w:pPr>
          </w:p>
          <w:p w14:paraId="3DACE503" w14:textId="77777777" w:rsidR="00D21387" w:rsidRPr="001A34F2" w:rsidRDefault="00D21387" w:rsidP="00D21387">
            <w:pPr>
              <w:jc w:val="center"/>
              <w:rPr>
                <w:bCs/>
                <w:spacing w:val="0"/>
                <w:sz w:val="22"/>
                <w:szCs w:val="22"/>
              </w:rPr>
            </w:pPr>
            <w:r w:rsidRPr="001A34F2">
              <w:rPr>
                <w:bCs/>
                <w:spacing w:val="0"/>
                <w:sz w:val="22"/>
                <w:szCs w:val="22"/>
              </w:rPr>
              <w:t>2022-2025 годы</w:t>
            </w:r>
          </w:p>
          <w:p w14:paraId="2CDA8353" w14:textId="77777777" w:rsidR="00D21387" w:rsidRPr="001A34F2" w:rsidRDefault="00D21387" w:rsidP="00D21387">
            <w:pPr>
              <w:jc w:val="center"/>
              <w:rPr>
                <w:bCs/>
                <w:spacing w:val="0"/>
                <w:sz w:val="22"/>
                <w:szCs w:val="22"/>
              </w:rPr>
            </w:pPr>
          </w:p>
          <w:p w14:paraId="55ECDBD2" w14:textId="77777777" w:rsidR="00D21387" w:rsidRPr="001A34F2" w:rsidRDefault="00D21387" w:rsidP="00D21387">
            <w:pPr>
              <w:jc w:val="center"/>
              <w:rPr>
                <w:bCs/>
                <w:spacing w:val="0"/>
                <w:sz w:val="22"/>
                <w:szCs w:val="22"/>
              </w:rPr>
            </w:pPr>
          </w:p>
          <w:p w14:paraId="7AB9EADE" w14:textId="77777777" w:rsidR="00D21387" w:rsidRPr="001A34F2" w:rsidRDefault="00D21387" w:rsidP="00D21387">
            <w:pPr>
              <w:jc w:val="center"/>
              <w:rPr>
                <w:bCs/>
                <w:spacing w:val="0"/>
                <w:sz w:val="22"/>
                <w:szCs w:val="22"/>
              </w:rPr>
            </w:pPr>
          </w:p>
          <w:p w14:paraId="58AF11CA" w14:textId="77777777" w:rsidR="00D21387" w:rsidRPr="001A34F2" w:rsidRDefault="00D21387" w:rsidP="00D21387">
            <w:pPr>
              <w:jc w:val="center"/>
              <w:rPr>
                <w:bCs/>
                <w:spacing w:val="0"/>
                <w:sz w:val="22"/>
                <w:szCs w:val="22"/>
              </w:rPr>
            </w:pPr>
          </w:p>
          <w:p w14:paraId="71778B93" w14:textId="77777777" w:rsidR="00D21387" w:rsidRPr="001A34F2" w:rsidRDefault="00D21387" w:rsidP="00D21387">
            <w:pPr>
              <w:jc w:val="center"/>
              <w:rPr>
                <w:bCs/>
                <w:spacing w:val="0"/>
                <w:sz w:val="22"/>
                <w:szCs w:val="22"/>
              </w:rPr>
            </w:pPr>
          </w:p>
          <w:p w14:paraId="49742FD9" w14:textId="77777777" w:rsidR="00D21387" w:rsidRPr="001A34F2" w:rsidRDefault="00D21387" w:rsidP="00D21387">
            <w:pPr>
              <w:jc w:val="center"/>
              <w:rPr>
                <w:bCs/>
                <w:spacing w:val="0"/>
                <w:sz w:val="22"/>
                <w:szCs w:val="22"/>
              </w:rPr>
            </w:pPr>
            <w:r w:rsidRPr="001A34F2">
              <w:rPr>
                <w:bCs/>
                <w:spacing w:val="0"/>
                <w:sz w:val="22"/>
                <w:szCs w:val="22"/>
              </w:rPr>
              <w:t>2022 год</w:t>
            </w:r>
          </w:p>
        </w:tc>
        <w:tc>
          <w:tcPr>
            <w:tcW w:w="2551" w:type="dxa"/>
          </w:tcPr>
          <w:p w14:paraId="095C7293" w14:textId="77777777" w:rsidR="00D21387" w:rsidRPr="001A34F2" w:rsidRDefault="00D21387" w:rsidP="00D21387">
            <w:pPr>
              <w:rPr>
                <w:bCs/>
                <w:spacing w:val="0"/>
                <w:sz w:val="22"/>
                <w:szCs w:val="22"/>
              </w:rPr>
            </w:pPr>
            <w:r w:rsidRPr="001A34F2">
              <w:rPr>
                <w:bCs/>
                <w:spacing w:val="0"/>
                <w:sz w:val="22"/>
                <w:szCs w:val="22"/>
              </w:rPr>
              <w:t>Заместитель Главы города Ачинска по общественно-политической работе, правовое управление администрации города Ачинска, МО МВД России «Ачинский»</w:t>
            </w:r>
          </w:p>
        </w:tc>
        <w:tc>
          <w:tcPr>
            <w:tcW w:w="3998" w:type="dxa"/>
          </w:tcPr>
          <w:p w14:paraId="2A744139" w14:textId="77777777" w:rsidR="00D21387" w:rsidRPr="001A34F2" w:rsidRDefault="00D21387" w:rsidP="00D21387">
            <w:pPr>
              <w:jc w:val="both"/>
              <w:rPr>
                <w:bCs/>
                <w:spacing w:val="0"/>
                <w:sz w:val="22"/>
                <w:szCs w:val="22"/>
              </w:rPr>
            </w:pPr>
            <w:r w:rsidRPr="001A34F2">
              <w:rPr>
                <w:bCs/>
                <w:spacing w:val="0"/>
                <w:sz w:val="22"/>
                <w:szCs w:val="22"/>
              </w:rPr>
              <w:t>1.</w:t>
            </w:r>
            <w:r w:rsidRPr="001A34F2">
              <w:rPr>
                <w:bCs/>
                <w:spacing w:val="0"/>
                <w:sz w:val="22"/>
                <w:szCs w:val="22"/>
              </w:rPr>
              <w:tab/>
              <w:t>В городе Ачинске организована работа комиссии по безопасности дорожного движения при администрации города Ачинска, антитеррористической комиссии, муниципальной антинаркотической комиссии, комиссии по делам несовершеннолетних и защите их прав города Ачинска, межведомственной комиссии по профилактике правонарушений на территории города Ачинска.</w:t>
            </w:r>
          </w:p>
          <w:p w14:paraId="48F6EE11" w14:textId="77777777" w:rsidR="00D21387" w:rsidRPr="001A34F2" w:rsidRDefault="00D21387" w:rsidP="00D21387">
            <w:pPr>
              <w:jc w:val="both"/>
              <w:rPr>
                <w:bCs/>
                <w:spacing w:val="0"/>
                <w:sz w:val="22"/>
                <w:szCs w:val="22"/>
              </w:rPr>
            </w:pPr>
            <w:r w:rsidRPr="001A34F2">
              <w:rPr>
                <w:bCs/>
                <w:spacing w:val="0"/>
                <w:sz w:val="22"/>
                <w:szCs w:val="22"/>
              </w:rPr>
              <w:t>2. На территории города Ачинска действуют два общественных объединения добровольных народных дружин:</w:t>
            </w:r>
          </w:p>
          <w:p w14:paraId="4417CB28" w14:textId="77777777" w:rsidR="00D21387" w:rsidRPr="001A34F2" w:rsidRDefault="00D21387" w:rsidP="00D21387">
            <w:pPr>
              <w:jc w:val="both"/>
              <w:rPr>
                <w:bCs/>
                <w:spacing w:val="0"/>
                <w:sz w:val="22"/>
                <w:szCs w:val="22"/>
              </w:rPr>
            </w:pPr>
            <w:r w:rsidRPr="001A34F2">
              <w:rPr>
                <w:bCs/>
                <w:spacing w:val="0"/>
                <w:sz w:val="22"/>
                <w:szCs w:val="22"/>
              </w:rPr>
              <w:t>- Ачинская городская местная общественная организация «Добровольная народная Дружина» общей численностью 12 чел.;</w:t>
            </w:r>
          </w:p>
          <w:p w14:paraId="5FD99439" w14:textId="77777777" w:rsidR="00D21387" w:rsidRPr="001A34F2" w:rsidRDefault="00D21387" w:rsidP="00D21387">
            <w:pPr>
              <w:jc w:val="both"/>
              <w:rPr>
                <w:bCs/>
                <w:spacing w:val="0"/>
                <w:sz w:val="22"/>
                <w:szCs w:val="22"/>
              </w:rPr>
            </w:pPr>
            <w:r w:rsidRPr="001A34F2">
              <w:rPr>
                <w:bCs/>
                <w:spacing w:val="0"/>
                <w:sz w:val="22"/>
                <w:szCs w:val="22"/>
              </w:rPr>
              <w:t xml:space="preserve">- Добровольная народная дружина «Металлург» г. Ачинск общей численностью 22 чел. </w:t>
            </w:r>
          </w:p>
          <w:p w14:paraId="39182E9E" w14:textId="77777777" w:rsidR="00D21387" w:rsidRPr="001A34F2" w:rsidRDefault="00D21387" w:rsidP="00D21387">
            <w:pPr>
              <w:jc w:val="both"/>
              <w:rPr>
                <w:bCs/>
                <w:spacing w:val="0"/>
                <w:sz w:val="22"/>
                <w:szCs w:val="22"/>
              </w:rPr>
            </w:pPr>
            <w:r w:rsidRPr="001A34F2">
              <w:rPr>
                <w:bCs/>
                <w:spacing w:val="0"/>
                <w:sz w:val="22"/>
                <w:szCs w:val="22"/>
              </w:rPr>
              <w:t>За 2024 год членами городской народной дружины:</w:t>
            </w:r>
          </w:p>
          <w:p w14:paraId="6FC12A0E" w14:textId="77777777" w:rsidR="00D21387" w:rsidRPr="001A34F2" w:rsidRDefault="00D21387" w:rsidP="00D21387">
            <w:pPr>
              <w:jc w:val="both"/>
              <w:rPr>
                <w:bCs/>
                <w:spacing w:val="0"/>
                <w:sz w:val="22"/>
                <w:szCs w:val="22"/>
              </w:rPr>
            </w:pPr>
            <w:r w:rsidRPr="001A34F2">
              <w:rPr>
                <w:bCs/>
                <w:spacing w:val="0"/>
                <w:sz w:val="22"/>
                <w:szCs w:val="22"/>
              </w:rPr>
              <w:t xml:space="preserve">-  выполнено выходов -1 253, </w:t>
            </w:r>
          </w:p>
          <w:p w14:paraId="60773FF0" w14:textId="77777777" w:rsidR="00D21387" w:rsidRPr="001A34F2" w:rsidRDefault="00D21387" w:rsidP="00D21387">
            <w:pPr>
              <w:jc w:val="both"/>
              <w:rPr>
                <w:bCs/>
                <w:spacing w:val="0"/>
                <w:sz w:val="22"/>
                <w:szCs w:val="22"/>
              </w:rPr>
            </w:pPr>
            <w:r w:rsidRPr="001A34F2">
              <w:rPr>
                <w:bCs/>
                <w:spacing w:val="0"/>
                <w:sz w:val="22"/>
                <w:szCs w:val="22"/>
              </w:rPr>
              <w:t>- составлено протоколов – 81,</w:t>
            </w:r>
          </w:p>
          <w:p w14:paraId="59DCC6E8" w14:textId="77777777" w:rsidR="00D21387" w:rsidRPr="001A34F2" w:rsidRDefault="00D21387" w:rsidP="00D21387">
            <w:pPr>
              <w:jc w:val="both"/>
              <w:rPr>
                <w:bCs/>
                <w:spacing w:val="0"/>
                <w:sz w:val="22"/>
                <w:szCs w:val="22"/>
              </w:rPr>
            </w:pPr>
            <w:r w:rsidRPr="001A34F2">
              <w:rPr>
                <w:bCs/>
                <w:spacing w:val="0"/>
                <w:sz w:val="22"/>
                <w:szCs w:val="22"/>
              </w:rPr>
              <w:t>- организованы дежурства на 115 массовых мероприятиях, в общественных местах -156, в иных местах и на мероприятиях - 982.</w:t>
            </w:r>
          </w:p>
          <w:p w14:paraId="05C7A1A1" w14:textId="31787043" w:rsidR="00D21387" w:rsidRPr="001A34F2" w:rsidRDefault="00D21387" w:rsidP="00D21387">
            <w:pPr>
              <w:jc w:val="both"/>
              <w:rPr>
                <w:bCs/>
                <w:spacing w:val="0"/>
                <w:sz w:val="22"/>
                <w:szCs w:val="22"/>
              </w:rPr>
            </w:pPr>
            <w:r w:rsidRPr="001A34F2">
              <w:rPr>
                <w:bCs/>
                <w:spacing w:val="0"/>
                <w:sz w:val="22"/>
                <w:szCs w:val="22"/>
              </w:rPr>
              <w:t xml:space="preserve">3. </w:t>
            </w:r>
            <w:r>
              <w:rPr>
                <w:bCs/>
                <w:spacing w:val="0"/>
                <w:sz w:val="22"/>
                <w:szCs w:val="22"/>
              </w:rPr>
              <w:t>С</w:t>
            </w:r>
            <w:r w:rsidRPr="001A34F2">
              <w:rPr>
                <w:bCs/>
                <w:spacing w:val="0"/>
                <w:sz w:val="22"/>
                <w:szCs w:val="22"/>
              </w:rPr>
              <w:t xml:space="preserve"> 2024 года мероприятия </w:t>
            </w:r>
            <w:r>
              <w:rPr>
                <w:bCs/>
                <w:spacing w:val="0"/>
                <w:sz w:val="22"/>
                <w:szCs w:val="22"/>
              </w:rPr>
              <w:t>по о</w:t>
            </w:r>
            <w:r w:rsidRPr="001A34F2">
              <w:rPr>
                <w:bCs/>
                <w:spacing w:val="0"/>
                <w:sz w:val="22"/>
                <w:szCs w:val="22"/>
              </w:rPr>
              <w:t>беспечени</w:t>
            </w:r>
            <w:r>
              <w:rPr>
                <w:bCs/>
                <w:spacing w:val="0"/>
                <w:sz w:val="22"/>
                <w:szCs w:val="22"/>
              </w:rPr>
              <w:t>ю</w:t>
            </w:r>
            <w:r w:rsidRPr="001A34F2">
              <w:rPr>
                <w:bCs/>
                <w:spacing w:val="0"/>
                <w:sz w:val="22"/>
                <w:szCs w:val="22"/>
              </w:rPr>
              <w:t xml:space="preserve"> мер профилактики преступности и употребления наркотиков исключены из </w:t>
            </w:r>
            <w:r>
              <w:rPr>
                <w:bCs/>
                <w:spacing w:val="0"/>
                <w:sz w:val="22"/>
                <w:szCs w:val="22"/>
              </w:rPr>
              <w:t xml:space="preserve">муниципальной </w:t>
            </w:r>
            <w:r w:rsidRPr="001A34F2">
              <w:rPr>
                <w:bCs/>
                <w:spacing w:val="0"/>
                <w:sz w:val="22"/>
                <w:szCs w:val="22"/>
              </w:rPr>
              <w:t>программы.</w:t>
            </w:r>
          </w:p>
          <w:p w14:paraId="56904DD1" w14:textId="77777777" w:rsidR="00D21387" w:rsidRPr="001A34F2" w:rsidRDefault="00D21387" w:rsidP="00D21387">
            <w:pPr>
              <w:jc w:val="both"/>
              <w:rPr>
                <w:bCs/>
                <w:spacing w:val="0"/>
                <w:sz w:val="22"/>
                <w:szCs w:val="22"/>
              </w:rPr>
            </w:pPr>
            <w:r w:rsidRPr="001A34F2">
              <w:rPr>
                <w:bCs/>
                <w:spacing w:val="0"/>
                <w:sz w:val="22"/>
                <w:szCs w:val="22"/>
              </w:rPr>
              <w:t xml:space="preserve">4. В 2024 году совместно с МО МВД России «Ачинский» проведены: </w:t>
            </w:r>
          </w:p>
          <w:p w14:paraId="79062AD5" w14:textId="77777777" w:rsidR="00D21387" w:rsidRPr="001A34F2" w:rsidRDefault="00D21387" w:rsidP="00D21387">
            <w:pPr>
              <w:jc w:val="both"/>
              <w:rPr>
                <w:bCs/>
                <w:spacing w:val="0"/>
                <w:sz w:val="22"/>
                <w:szCs w:val="22"/>
              </w:rPr>
            </w:pPr>
            <w:r w:rsidRPr="001A34F2">
              <w:rPr>
                <w:bCs/>
                <w:spacing w:val="0"/>
                <w:sz w:val="22"/>
                <w:szCs w:val="22"/>
              </w:rPr>
              <w:t xml:space="preserve">- профессиональный конкурс среди участковых уполномоченных полиции межмуниципального отдела МВД России «Ачинский». По итогам </w:t>
            </w:r>
            <w:r w:rsidRPr="001A34F2">
              <w:rPr>
                <w:bCs/>
                <w:spacing w:val="0"/>
                <w:sz w:val="22"/>
                <w:szCs w:val="22"/>
              </w:rPr>
              <w:lastRenderedPageBreak/>
              <w:t>конкурса победителям выплачены премии на сумму 102,8 тыс. руб.;</w:t>
            </w:r>
          </w:p>
          <w:p w14:paraId="7CA61A65" w14:textId="77777777" w:rsidR="00D21387" w:rsidRPr="001A34F2" w:rsidRDefault="00D21387" w:rsidP="00D21387">
            <w:pPr>
              <w:jc w:val="both"/>
              <w:rPr>
                <w:bCs/>
                <w:spacing w:val="0"/>
                <w:sz w:val="22"/>
                <w:szCs w:val="22"/>
              </w:rPr>
            </w:pPr>
            <w:r w:rsidRPr="001A34F2">
              <w:rPr>
                <w:bCs/>
                <w:spacing w:val="0"/>
                <w:sz w:val="22"/>
                <w:szCs w:val="22"/>
              </w:rPr>
              <w:t xml:space="preserve">- профессиональный конкурс «Лучший по профессии» среди сотрудников ППС МО МВД России «Ачинский». По итогам конкурса победителям выплачены премии на сумму 51,7 тыс. руб. </w:t>
            </w:r>
          </w:p>
          <w:p w14:paraId="5D1222DF" w14:textId="06238DCF" w:rsidR="00D21387" w:rsidRPr="001A34F2" w:rsidRDefault="00D21387" w:rsidP="00D21387">
            <w:pPr>
              <w:jc w:val="both"/>
              <w:rPr>
                <w:bCs/>
                <w:spacing w:val="0"/>
                <w:sz w:val="22"/>
                <w:szCs w:val="22"/>
              </w:rPr>
            </w:pPr>
            <w:r w:rsidRPr="001A34F2">
              <w:rPr>
                <w:bCs/>
                <w:spacing w:val="0"/>
                <w:sz w:val="22"/>
                <w:szCs w:val="22"/>
              </w:rPr>
              <w:t>5. В рамках муниципальной программы города Ачинска «Профилактика правонарушений, укрепление общественного порядка и общественной безопасности в городе Ачинске»,  распоряжением администрации города Ачинска от 04.08.2023 № 3080-р на территории города Ачинска создано МКУ «Специализированный центр оказания помощи лицам, находящимся в состоянии алкогольного, наркотического или иного токсического опьянения на 10 коек. В 2024 году принят 1</w:t>
            </w:r>
            <w:r>
              <w:rPr>
                <w:bCs/>
                <w:spacing w:val="0"/>
                <w:sz w:val="22"/>
                <w:szCs w:val="22"/>
              </w:rPr>
              <w:t xml:space="preserve"> </w:t>
            </w:r>
            <w:r w:rsidRPr="001A34F2">
              <w:rPr>
                <w:bCs/>
                <w:spacing w:val="0"/>
                <w:sz w:val="22"/>
                <w:szCs w:val="22"/>
              </w:rPr>
              <w:t>481 пациент.</w:t>
            </w:r>
          </w:p>
        </w:tc>
      </w:tr>
      <w:tr w:rsidR="00D21387" w:rsidRPr="00123C6E" w14:paraId="730006D0" w14:textId="196FA76E" w:rsidTr="007E045B">
        <w:trPr>
          <w:trHeight w:val="841"/>
        </w:trPr>
        <w:tc>
          <w:tcPr>
            <w:tcW w:w="950" w:type="dxa"/>
          </w:tcPr>
          <w:p w14:paraId="7193688C" w14:textId="77777777" w:rsidR="00D21387" w:rsidRPr="00867F66" w:rsidRDefault="00D21387" w:rsidP="00D21387">
            <w:pPr>
              <w:rPr>
                <w:spacing w:val="0"/>
                <w:sz w:val="22"/>
                <w:szCs w:val="22"/>
              </w:rPr>
            </w:pPr>
            <w:r w:rsidRPr="00867F66">
              <w:rPr>
                <w:spacing w:val="0"/>
                <w:sz w:val="22"/>
                <w:szCs w:val="22"/>
              </w:rPr>
              <w:lastRenderedPageBreak/>
              <w:t>3.2.1.</w:t>
            </w:r>
          </w:p>
        </w:tc>
        <w:tc>
          <w:tcPr>
            <w:tcW w:w="2282" w:type="dxa"/>
          </w:tcPr>
          <w:p w14:paraId="3F1EA41E" w14:textId="77777777" w:rsidR="00D21387" w:rsidRPr="00867F66" w:rsidRDefault="00D21387" w:rsidP="00D21387">
            <w:pPr>
              <w:ind w:firstLine="175"/>
              <w:textAlignment w:val="baseline"/>
              <w:rPr>
                <w:spacing w:val="0"/>
                <w:sz w:val="22"/>
                <w:szCs w:val="22"/>
              </w:rPr>
            </w:pPr>
            <w:r w:rsidRPr="00867F66">
              <w:rPr>
                <w:spacing w:val="0"/>
                <w:sz w:val="22"/>
                <w:szCs w:val="22"/>
              </w:rPr>
              <w:t xml:space="preserve">Повышение качества управления муниципальными финансами  </w:t>
            </w:r>
          </w:p>
          <w:p w14:paraId="158AE40C" w14:textId="77777777" w:rsidR="00D21387" w:rsidRPr="00867F66" w:rsidRDefault="00D21387" w:rsidP="00D21387">
            <w:pPr>
              <w:ind w:firstLine="175"/>
              <w:textAlignment w:val="baseline"/>
              <w:rPr>
                <w:spacing w:val="0"/>
                <w:sz w:val="22"/>
                <w:szCs w:val="22"/>
              </w:rPr>
            </w:pPr>
          </w:p>
        </w:tc>
        <w:tc>
          <w:tcPr>
            <w:tcW w:w="2835" w:type="dxa"/>
          </w:tcPr>
          <w:p w14:paraId="0C5B6F56" w14:textId="77777777" w:rsidR="00D21387" w:rsidRPr="00867F66" w:rsidRDefault="00D21387" w:rsidP="00D21387">
            <w:pPr>
              <w:textAlignment w:val="baseline"/>
              <w:rPr>
                <w:b/>
                <w:spacing w:val="0"/>
                <w:sz w:val="22"/>
                <w:szCs w:val="22"/>
              </w:rPr>
            </w:pPr>
            <w:r w:rsidRPr="00867F66">
              <w:rPr>
                <w:b/>
                <w:spacing w:val="0"/>
                <w:sz w:val="22"/>
                <w:szCs w:val="22"/>
              </w:rPr>
              <w:t xml:space="preserve">1. Привлечение дополнительных государственных средств и внебюджетных средств (инвестиции крупных предприятий) для развития города </w:t>
            </w:r>
          </w:p>
          <w:p w14:paraId="2ACAFAF4" w14:textId="77777777" w:rsidR="00D21387" w:rsidRPr="00867F66" w:rsidRDefault="00D21387" w:rsidP="00D21387">
            <w:pPr>
              <w:textAlignment w:val="baseline"/>
              <w:rPr>
                <w:spacing w:val="0"/>
                <w:sz w:val="22"/>
                <w:szCs w:val="22"/>
              </w:rPr>
            </w:pPr>
            <w:r w:rsidRPr="00867F66">
              <w:rPr>
                <w:spacing w:val="0"/>
                <w:sz w:val="22"/>
                <w:szCs w:val="22"/>
              </w:rPr>
              <w:t>2. Формирование и реализация Плана мероприятий по развитию налоговой базы и увеличению налоговых и неналоговых доходов бюджета города Ачинска, оптимизации расходов, совершенствованию межбюджетных отношений и долговой политики города Ачинска</w:t>
            </w:r>
          </w:p>
          <w:p w14:paraId="480A2BC5" w14:textId="77777777" w:rsidR="00D21387" w:rsidRPr="00867F66" w:rsidRDefault="00D21387" w:rsidP="00D21387">
            <w:pPr>
              <w:textAlignment w:val="baseline"/>
              <w:rPr>
                <w:rFonts w:eastAsiaTheme="minorHAnsi"/>
                <w:color w:val="000000" w:themeColor="text1"/>
                <w:spacing w:val="0"/>
                <w:sz w:val="22"/>
                <w:szCs w:val="22"/>
                <w:lang w:eastAsia="en-US"/>
              </w:rPr>
            </w:pPr>
            <w:r w:rsidRPr="00867F66">
              <w:rPr>
                <w:spacing w:val="0"/>
                <w:sz w:val="22"/>
                <w:szCs w:val="22"/>
              </w:rPr>
              <w:lastRenderedPageBreak/>
              <w:t xml:space="preserve">3. </w:t>
            </w:r>
            <w:r w:rsidRPr="00867F66">
              <w:rPr>
                <w:color w:val="000000" w:themeColor="text1"/>
                <w:spacing w:val="0"/>
                <w:sz w:val="22"/>
                <w:szCs w:val="22"/>
              </w:rPr>
              <w:t>Р</w:t>
            </w:r>
            <w:r w:rsidRPr="00867F66">
              <w:rPr>
                <w:rFonts w:eastAsiaTheme="minorHAnsi"/>
                <w:color w:val="000000" w:themeColor="text1"/>
                <w:spacing w:val="0"/>
                <w:sz w:val="22"/>
                <w:szCs w:val="22"/>
                <w:lang w:eastAsia="en-US"/>
              </w:rPr>
              <w:t>еализация частных коммерческих и социальных проектов в сфере социальных инвестиций и преобразования городской среды</w:t>
            </w:r>
          </w:p>
          <w:p w14:paraId="493E0932" w14:textId="77777777" w:rsidR="00D21387" w:rsidRPr="00867F66" w:rsidRDefault="00D21387" w:rsidP="00D21387">
            <w:pPr>
              <w:textAlignment w:val="baseline"/>
              <w:rPr>
                <w:color w:val="000000" w:themeColor="text1"/>
                <w:spacing w:val="0"/>
                <w:sz w:val="22"/>
                <w:szCs w:val="22"/>
              </w:rPr>
            </w:pPr>
            <w:r w:rsidRPr="00867F66">
              <w:rPr>
                <w:color w:val="000000" w:themeColor="text1"/>
                <w:spacing w:val="0"/>
                <w:sz w:val="22"/>
                <w:szCs w:val="22"/>
              </w:rPr>
              <w:t>4. Развитие системы социально – экономического сотрудничества</w:t>
            </w:r>
          </w:p>
          <w:p w14:paraId="6BF39AD4" w14:textId="77777777" w:rsidR="00D21387" w:rsidRPr="00867F66" w:rsidRDefault="00D21387" w:rsidP="00D21387">
            <w:pPr>
              <w:textAlignment w:val="baseline"/>
              <w:rPr>
                <w:spacing w:val="0"/>
                <w:sz w:val="22"/>
                <w:szCs w:val="22"/>
              </w:rPr>
            </w:pPr>
            <w:r w:rsidRPr="00867F66">
              <w:rPr>
                <w:color w:val="000000" w:themeColor="text1"/>
                <w:spacing w:val="0"/>
                <w:sz w:val="22"/>
                <w:szCs w:val="22"/>
              </w:rPr>
              <w:t xml:space="preserve"> в сферах ЖКХ, благоустройства, развития инженерной инфраструктуры, строительства и содержания объектов образования, культуры, спорта</w:t>
            </w:r>
          </w:p>
        </w:tc>
        <w:tc>
          <w:tcPr>
            <w:tcW w:w="2552" w:type="dxa"/>
          </w:tcPr>
          <w:p w14:paraId="7B87A4C8" w14:textId="33BE09B6" w:rsidR="00D21387" w:rsidRPr="00867F66" w:rsidRDefault="00D21387" w:rsidP="00D21387">
            <w:pPr>
              <w:textAlignment w:val="baseline"/>
              <w:rPr>
                <w:spacing w:val="0"/>
                <w:sz w:val="22"/>
                <w:szCs w:val="22"/>
              </w:rPr>
            </w:pPr>
            <w:r w:rsidRPr="00867F66">
              <w:rPr>
                <w:spacing w:val="0"/>
                <w:sz w:val="22"/>
                <w:szCs w:val="22"/>
              </w:rPr>
              <w:lastRenderedPageBreak/>
              <w:t>Повышение качества управления муниципальными финансами</w:t>
            </w:r>
          </w:p>
          <w:p w14:paraId="1DC990E8" w14:textId="77777777" w:rsidR="00D21387" w:rsidRPr="00867F66" w:rsidRDefault="00D21387" w:rsidP="00D21387">
            <w:pPr>
              <w:ind w:left="2126"/>
              <w:jc w:val="both"/>
              <w:textAlignment w:val="baseline"/>
              <w:rPr>
                <w:spacing w:val="0"/>
                <w:sz w:val="22"/>
                <w:szCs w:val="22"/>
              </w:rPr>
            </w:pPr>
          </w:p>
        </w:tc>
        <w:tc>
          <w:tcPr>
            <w:tcW w:w="992" w:type="dxa"/>
          </w:tcPr>
          <w:p w14:paraId="2D13C793" w14:textId="77777777" w:rsidR="00D21387" w:rsidRPr="00867F66" w:rsidRDefault="00D21387" w:rsidP="00D21387">
            <w:pPr>
              <w:jc w:val="center"/>
              <w:rPr>
                <w:spacing w:val="0"/>
                <w:sz w:val="22"/>
                <w:szCs w:val="22"/>
              </w:rPr>
            </w:pPr>
            <w:r w:rsidRPr="00867F66">
              <w:rPr>
                <w:spacing w:val="0"/>
                <w:sz w:val="22"/>
                <w:szCs w:val="22"/>
              </w:rPr>
              <w:t>2022-2025 годы</w:t>
            </w:r>
          </w:p>
          <w:p w14:paraId="6ADC30BC" w14:textId="77777777" w:rsidR="00D21387" w:rsidRPr="00867F66" w:rsidRDefault="00D21387" w:rsidP="00D21387">
            <w:pPr>
              <w:jc w:val="center"/>
              <w:rPr>
                <w:spacing w:val="0"/>
                <w:sz w:val="22"/>
                <w:szCs w:val="22"/>
              </w:rPr>
            </w:pPr>
          </w:p>
          <w:p w14:paraId="1C469070" w14:textId="77777777" w:rsidR="00D21387" w:rsidRPr="00867F66" w:rsidRDefault="00D21387" w:rsidP="00D21387">
            <w:pPr>
              <w:jc w:val="center"/>
              <w:rPr>
                <w:spacing w:val="0"/>
                <w:sz w:val="22"/>
                <w:szCs w:val="22"/>
              </w:rPr>
            </w:pPr>
          </w:p>
          <w:p w14:paraId="140D14B9" w14:textId="77777777" w:rsidR="00D21387" w:rsidRPr="00867F66" w:rsidRDefault="00D21387" w:rsidP="00D21387">
            <w:pPr>
              <w:rPr>
                <w:spacing w:val="0"/>
                <w:sz w:val="22"/>
                <w:szCs w:val="22"/>
              </w:rPr>
            </w:pPr>
          </w:p>
          <w:p w14:paraId="54E0AD3C" w14:textId="77777777" w:rsidR="00D21387" w:rsidRPr="00867F66" w:rsidRDefault="00D21387" w:rsidP="00D21387">
            <w:pPr>
              <w:jc w:val="center"/>
              <w:rPr>
                <w:spacing w:val="0"/>
                <w:sz w:val="22"/>
                <w:szCs w:val="22"/>
              </w:rPr>
            </w:pPr>
          </w:p>
          <w:p w14:paraId="4A62C132" w14:textId="77777777" w:rsidR="00D21387" w:rsidRPr="00867F66" w:rsidRDefault="00D21387" w:rsidP="00D21387">
            <w:pPr>
              <w:jc w:val="center"/>
              <w:rPr>
                <w:spacing w:val="0"/>
                <w:sz w:val="22"/>
                <w:szCs w:val="22"/>
              </w:rPr>
            </w:pPr>
            <w:r w:rsidRPr="00867F66">
              <w:rPr>
                <w:spacing w:val="0"/>
                <w:sz w:val="22"/>
                <w:szCs w:val="22"/>
              </w:rPr>
              <w:t>2022-2025 годы</w:t>
            </w:r>
          </w:p>
          <w:p w14:paraId="499A724E" w14:textId="77777777" w:rsidR="00D21387" w:rsidRPr="00867F66" w:rsidRDefault="00D21387" w:rsidP="00D21387">
            <w:pPr>
              <w:jc w:val="center"/>
              <w:rPr>
                <w:spacing w:val="0"/>
                <w:sz w:val="22"/>
                <w:szCs w:val="22"/>
              </w:rPr>
            </w:pPr>
          </w:p>
          <w:p w14:paraId="451FFDB1" w14:textId="77777777" w:rsidR="00D21387" w:rsidRPr="00867F66" w:rsidRDefault="00D21387" w:rsidP="00D21387">
            <w:pPr>
              <w:jc w:val="center"/>
              <w:rPr>
                <w:spacing w:val="0"/>
                <w:sz w:val="22"/>
                <w:szCs w:val="22"/>
              </w:rPr>
            </w:pPr>
          </w:p>
          <w:p w14:paraId="77544398" w14:textId="77777777" w:rsidR="00D21387" w:rsidRPr="00867F66" w:rsidRDefault="00D21387" w:rsidP="00D21387">
            <w:pPr>
              <w:jc w:val="center"/>
              <w:rPr>
                <w:spacing w:val="0"/>
                <w:sz w:val="22"/>
                <w:szCs w:val="22"/>
              </w:rPr>
            </w:pPr>
          </w:p>
          <w:p w14:paraId="76B20551" w14:textId="77777777" w:rsidR="00D21387" w:rsidRPr="00867F66" w:rsidRDefault="00D21387" w:rsidP="00D21387">
            <w:pPr>
              <w:jc w:val="center"/>
              <w:rPr>
                <w:spacing w:val="0"/>
                <w:sz w:val="22"/>
                <w:szCs w:val="22"/>
              </w:rPr>
            </w:pPr>
          </w:p>
          <w:p w14:paraId="2682F23B" w14:textId="77777777" w:rsidR="00D21387" w:rsidRPr="00867F66" w:rsidRDefault="00D21387" w:rsidP="00D21387">
            <w:pPr>
              <w:jc w:val="center"/>
              <w:rPr>
                <w:spacing w:val="0"/>
                <w:sz w:val="22"/>
                <w:szCs w:val="22"/>
              </w:rPr>
            </w:pPr>
          </w:p>
          <w:p w14:paraId="08939A61" w14:textId="77777777" w:rsidR="00D21387" w:rsidRPr="00867F66" w:rsidRDefault="00D21387" w:rsidP="00D21387">
            <w:pPr>
              <w:jc w:val="center"/>
              <w:rPr>
                <w:spacing w:val="0"/>
                <w:sz w:val="22"/>
                <w:szCs w:val="22"/>
              </w:rPr>
            </w:pPr>
          </w:p>
          <w:p w14:paraId="21961FA8" w14:textId="77777777" w:rsidR="00D21387" w:rsidRPr="00867F66" w:rsidRDefault="00D21387" w:rsidP="00D21387">
            <w:pPr>
              <w:jc w:val="center"/>
              <w:rPr>
                <w:spacing w:val="0"/>
                <w:sz w:val="22"/>
                <w:szCs w:val="22"/>
              </w:rPr>
            </w:pPr>
          </w:p>
          <w:p w14:paraId="17492E26" w14:textId="77777777" w:rsidR="00D21387" w:rsidRPr="00867F66" w:rsidRDefault="00D21387" w:rsidP="00D21387">
            <w:pPr>
              <w:jc w:val="center"/>
              <w:rPr>
                <w:spacing w:val="0"/>
                <w:sz w:val="22"/>
                <w:szCs w:val="22"/>
              </w:rPr>
            </w:pPr>
          </w:p>
          <w:p w14:paraId="3C8A1684" w14:textId="77777777" w:rsidR="00D21387" w:rsidRDefault="00D21387" w:rsidP="00D21387">
            <w:pPr>
              <w:jc w:val="center"/>
              <w:rPr>
                <w:spacing w:val="0"/>
                <w:sz w:val="22"/>
                <w:szCs w:val="22"/>
              </w:rPr>
            </w:pPr>
          </w:p>
          <w:p w14:paraId="6D7C3188" w14:textId="53068787" w:rsidR="00D21387" w:rsidRPr="00867F66" w:rsidRDefault="00D21387" w:rsidP="00D21387">
            <w:pPr>
              <w:jc w:val="center"/>
              <w:rPr>
                <w:spacing w:val="0"/>
                <w:sz w:val="22"/>
                <w:szCs w:val="22"/>
              </w:rPr>
            </w:pPr>
            <w:r w:rsidRPr="00867F66">
              <w:rPr>
                <w:spacing w:val="0"/>
                <w:sz w:val="22"/>
                <w:szCs w:val="22"/>
              </w:rPr>
              <w:lastRenderedPageBreak/>
              <w:t>2022-2025 годы</w:t>
            </w:r>
          </w:p>
          <w:p w14:paraId="5085246B" w14:textId="77777777" w:rsidR="00D21387" w:rsidRPr="00867F66" w:rsidRDefault="00D21387" w:rsidP="00D21387">
            <w:pPr>
              <w:jc w:val="center"/>
              <w:rPr>
                <w:spacing w:val="0"/>
                <w:sz w:val="22"/>
                <w:szCs w:val="22"/>
              </w:rPr>
            </w:pPr>
          </w:p>
          <w:p w14:paraId="1ECDF01A" w14:textId="77777777" w:rsidR="00D21387" w:rsidRPr="00867F66" w:rsidRDefault="00D21387" w:rsidP="00D21387">
            <w:pPr>
              <w:rPr>
                <w:spacing w:val="0"/>
                <w:sz w:val="22"/>
                <w:szCs w:val="22"/>
              </w:rPr>
            </w:pPr>
          </w:p>
          <w:p w14:paraId="5D80D2F6" w14:textId="77777777" w:rsidR="00D21387" w:rsidRPr="00867F66" w:rsidRDefault="00D21387" w:rsidP="00D21387">
            <w:pPr>
              <w:jc w:val="center"/>
              <w:rPr>
                <w:spacing w:val="0"/>
                <w:sz w:val="22"/>
                <w:szCs w:val="22"/>
              </w:rPr>
            </w:pPr>
          </w:p>
          <w:p w14:paraId="322A0614" w14:textId="77777777" w:rsidR="00D21387" w:rsidRPr="00867F66" w:rsidRDefault="00D21387" w:rsidP="00D21387">
            <w:pPr>
              <w:jc w:val="center"/>
              <w:rPr>
                <w:spacing w:val="0"/>
                <w:sz w:val="22"/>
                <w:szCs w:val="22"/>
              </w:rPr>
            </w:pPr>
            <w:r w:rsidRPr="00867F66">
              <w:rPr>
                <w:spacing w:val="0"/>
                <w:sz w:val="22"/>
                <w:szCs w:val="22"/>
              </w:rPr>
              <w:t>2022-2025 годы</w:t>
            </w:r>
          </w:p>
        </w:tc>
        <w:tc>
          <w:tcPr>
            <w:tcW w:w="2551" w:type="dxa"/>
          </w:tcPr>
          <w:p w14:paraId="1137F786" w14:textId="77777777" w:rsidR="00D21387" w:rsidRPr="00867F66" w:rsidRDefault="00D21387" w:rsidP="00D21387">
            <w:pPr>
              <w:rPr>
                <w:spacing w:val="0"/>
                <w:sz w:val="22"/>
                <w:szCs w:val="22"/>
              </w:rPr>
            </w:pPr>
            <w:r w:rsidRPr="00867F66">
              <w:rPr>
                <w:spacing w:val="0"/>
                <w:sz w:val="22"/>
                <w:szCs w:val="22"/>
              </w:rPr>
              <w:lastRenderedPageBreak/>
              <w:t>Заместитель Главы города Ачинска по финансам и экономике, финансовое управление администрации города Ачинска, управление экономического развития и планирования администрации города Ачинска;</w:t>
            </w:r>
          </w:p>
          <w:p w14:paraId="2B1F8362" w14:textId="77777777" w:rsidR="00D21387" w:rsidRPr="00867F66" w:rsidRDefault="00D21387" w:rsidP="00D21387">
            <w:pPr>
              <w:rPr>
                <w:spacing w:val="0"/>
                <w:sz w:val="22"/>
                <w:szCs w:val="22"/>
              </w:rPr>
            </w:pPr>
            <w:r w:rsidRPr="00867F66">
              <w:rPr>
                <w:spacing w:val="0"/>
                <w:sz w:val="22"/>
                <w:szCs w:val="22"/>
              </w:rPr>
              <w:t xml:space="preserve">комитет по управлению муниципальным имуществом администрации города Ачинска  </w:t>
            </w:r>
          </w:p>
        </w:tc>
        <w:tc>
          <w:tcPr>
            <w:tcW w:w="3998" w:type="dxa"/>
          </w:tcPr>
          <w:p w14:paraId="6EF12561" w14:textId="0F5EECEC" w:rsidR="00D21387" w:rsidRPr="0062526C" w:rsidRDefault="00D21387" w:rsidP="00D21387">
            <w:pPr>
              <w:pStyle w:val="a4"/>
              <w:ind w:left="0"/>
              <w:rPr>
                <w:spacing w:val="0"/>
                <w:sz w:val="22"/>
                <w:szCs w:val="22"/>
              </w:rPr>
            </w:pPr>
            <w:r>
              <w:rPr>
                <w:spacing w:val="0"/>
                <w:sz w:val="22"/>
                <w:szCs w:val="22"/>
              </w:rPr>
              <w:t>1.</w:t>
            </w:r>
            <w:r w:rsidRPr="0062526C">
              <w:rPr>
                <w:spacing w:val="0"/>
                <w:sz w:val="22"/>
                <w:szCs w:val="22"/>
              </w:rPr>
              <w:t xml:space="preserve">В феврале 2024 года подписано соглашение о социально-экономическом сотрудничестве между </w:t>
            </w:r>
            <w:r>
              <w:rPr>
                <w:spacing w:val="0"/>
                <w:sz w:val="22"/>
                <w:szCs w:val="22"/>
              </w:rPr>
              <w:t>МО</w:t>
            </w:r>
            <w:r w:rsidRPr="0062526C">
              <w:rPr>
                <w:spacing w:val="0"/>
                <w:sz w:val="22"/>
                <w:szCs w:val="22"/>
              </w:rPr>
              <w:t xml:space="preserve"> город Ачинск и АО «РУСАЛ Ачинск» со сроком реализации в 2024 году.</w:t>
            </w:r>
          </w:p>
          <w:p w14:paraId="3433EA68" w14:textId="562AF56E" w:rsidR="00D21387" w:rsidRPr="0062526C" w:rsidRDefault="00D21387" w:rsidP="00D21387">
            <w:pPr>
              <w:ind w:firstLine="180"/>
              <w:rPr>
                <w:spacing w:val="0"/>
                <w:sz w:val="22"/>
                <w:szCs w:val="22"/>
              </w:rPr>
            </w:pPr>
            <w:r w:rsidRPr="0062526C">
              <w:rPr>
                <w:spacing w:val="0"/>
                <w:sz w:val="22"/>
                <w:szCs w:val="22"/>
              </w:rPr>
              <w:t xml:space="preserve">В июле 2024 года заключен </w:t>
            </w:r>
            <w:r>
              <w:rPr>
                <w:spacing w:val="0"/>
                <w:sz w:val="22"/>
                <w:szCs w:val="22"/>
              </w:rPr>
              <w:t>д</w:t>
            </w:r>
            <w:r w:rsidRPr="0062526C">
              <w:rPr>
                <w:spacing w:val="0"/>
                <w:sz w:val="22"/>
                <w:szCs w:val="22"/>
              </w:rPr>
              <w:t xml:space="preserve">оговор пожертвования между </w:t>
            </w:r>
            <w:r>
              <w:rPr>
                <w:spacing w:val="0"/>
                <w:sz w:val="22"/>
                <w:szCs w:val="22"/>
              </w:rPr>
              <w:t>МО</w:t>
            </w:r>
            <w:r w:rsidRPr="0062526C">
              <w:rPr>
                <w:spacing w:val="0"/>
                <w:sz w:val="22"/>
                <w:szCs w:val="22"/>
              </w:rPr>
              <w:t xml:space="preserve"> город Ачинск и ПАО</w:t>
            </w:r>
            <w:r>
              <w:rPr>
                <w:spacing w:val="0"/>
                <w:sz w:val="22"/>
                <w:szCs w:val="22"/>
              </w:rPr>
              <w:t xml:space="preserve"> </w:t>
            </w:r>
            <w:r w:rsidRPr="0062526C">
              <w:rPr>
                <w:spacing w:val="0"/>
                <w:sz w:val="22"/>
                <w:szCs w:val="22"/>
              </w:rPr>
              <w:t>«Красноярскэнергосбыт».</w:t>
            </w:r>
          </w:p>
          <w:p w14:paraId="46B46E79" w14:textId="7FC07E37" w:rsidR="00D21387" w:rsidRPr="0062526C" w:rsidRDefault="00D21387" w:rsidP="00D21387">
            <w:pPr>
              <w:ind w:firstLine="180"/>
              <w:jc w:val="both"/>
              <w:rPr>
                <w:spacing w:val="0"/>
                <w:sz w:val="22"/>
                <w:szCs w:val="22"/>
              </w:rPr>
            </w:pPr>
            <w:r w:rsidRPr="0062526C">
              <w:rPr>
                <w:spacing w:val="0"/>
                <w:sz w:val="22"/>
                <w:szCs w:val="22"/>
              </w:rPr>
              <w:t>В декабре 2024 года заключены</w:t>
            </w:r>
            <w:r>
              <w:rPr>
                <w:spacing w:val="0"/>
                <w:sz w:val="22"/>
                <w:szCs w:val="22"/>
              </w:rPr>
              <w:t xml:space="preserve"> д</w:t>
            </w:r>
            <w:r w:rsidRPr="0062526C">
              <w:rPr>
                <w:spacing w:val="0"/>
                <w:sz w:val="22"/>
                <w:szCs w:val="22"/>
              </w:rPr>
              <w:t xml:space="preserve">оговоры </w:t>
            </w:r>
            <w:r>
              <w:rPr>
                <w:spacing w:val="0"/>
                <w:sz w:val="22"/>
                <w:szCs w:val="22"/>
              </w:rPr>
              <w:t>п</w:t>
            </w:r>
            <w:r w:rsidRPr="0062526C">
              <w:rPr>
                <w:spacing w:val="0"/>
                <w:sz w:val="22"/>
                <w:szCs w:val="22"/>
              </w:rPr>
              <w:t>ожертвования</w:t>
            </w:r>
            <w:r>
              <w:rPr>
                <w:spacing w:val="0"/>
                <w:sz w:val="22"/>
                <w:szCs w:val="22"/>
              </w:rPr>
              <w:t xml:space="preserve"> </w:t>
            </w:r>
            <w:r w:rsidRPr="0062526C">
              <w:rPr>
                <w:spacing w:val="0"/>
                <w:sz w:val="22"/>
                <w:szCs w:val="22"/>
              </w:rPr>
              <w:t xml:space="preserve">между </w:t>
            </w:r>
            <w:r>
              <w:rPr>
                <w:spacing w:val="0"/>
                <w:sz w:val="22"/>
                <w:szCs w:val="22"/>
              </w:rPr>
              <w:t>МО</w:t>
            </w:r>
            <w:r w:rsidRPr="0062526C">
              <w:rPr>
                <w:spacing w:val="0"/>
                <w:sz w:val="22"/>
                <w:szCs w:val="22"/>
              </w:rPr>
              <w:t xml:space="preserve"> город Ачинск и БО «Фонд «ЦСП».</w:t>
            </w:r>
          </w:p>
          <w:p w14:paraId="12FEF7DE" w14:textId="408A8308" w:rsidR="00D21387" w:rsidRPr="0062526C" w:rsidRDefault="00D21387" w:rsidP="00D21387">
            <w:pPr>
              <w:pStyle w:val="a4"/>
              <w:numPr>
                <w:ilvl w:val="0"/>
                <w:numId w:val="35"/>
              </w:numPr>
              <w:ind w:left="60" w:firstLine="0"/>
              <w:jc w:val="both"/>
              <w:rPr>
                <w:spacing w:val="0"/>
                <w:sz w:val="22"/>
                <w:szCs w:val="22"/>
              </w:rPr>
            </w:pPr>
            <w:r w:rsidRPr="0062526C">
              <w:rPr>
                <w:spacing w:val="0"/>
                <w:sz w:val="22"/>
                <w:szCs w:val="22"/>
              </w:rPr>
              <w:t xml:space="preserve">В 2024 году органами местного самоуправления города Ачинска была продолжена реализация мероприятий по росту доходов, оптимизации расходов и совершенствованию </w:t>
            </w:r>
            <w:r w:rsidRPr="0062526C">
              <w:rPr>
                <w:spacing w:val="0"/>
                <w:sz w:val="22"/>
                <w:szCs w:val="22"/>
              </w:rPr>
              <w:lastRenderedPageBreak/>
              <w:t xml:space="preserve">межбюджетных отношений и долговой политики </w:t>
            </w:r>
            <w:r>
              <w:rPr>
                <w:spacing w:val="0"/>
                <w:sz w:val="22"/>
                <w:szCs w:val="22"/>
              </w:rPr>
              <w:t>МО город Ачинск</w:t>
            </w:r>
            <w:r w:rsidRPr="0062526C">
              <w:rPr>
                <w:spacing w:val="0"/>
                <w:sz w:val="22"/>
                <w:szCs w:val="22"/>
              </w:rPr>
              <w:t>.</w:t>
            </w:r>
          </w:p>
          <w:p w14:paraId="5A77C64E" w14:textId="77777777" w:rsidR="00D21387" w:rsidRDefault="00D21387" w:rsidP="00D21387">
            <w:pPr>
              <w:ind w:firstLine="180"/>
              <w:jc w:val="both"/>
              <w:rPr>
                <w:spacing w:val="0"/>
                <w:sz w:val="22"/>
                <w:szCs w:val="22"/>
              </w:rPr>
            </w:pPr>
            <w:r w:rsidRPr="0062526C">
              <w:rPr>
                <w:spacing w:val="0"/>
                <w:sz w:val="22"/>
                <w:szCs w:val="22"/>
              </w:rPr>
              <w:t>Главой города Ачинска на 2024 год был утвержден план мероприятий по росту доходов, оптимизации расходов и совершенствованию межбюджетных отношений и долговой политики муниципального образования, предусматривающий 3 направления работы: мероприятия по росту налоговых и неналоговых доходов, мероприятия по оптимизации расходов бюджета, мероприятия по сокращению муниципального долга.</w:t>
            </w:r>
          </w:p>
          <w:p w14:paraId="5D562E07" w14:textId="77777777" w:rsidR="00D21387" w:rsidRPr="007323DA" w:rsidRDefault="00D21387" w:rsidP="00D21387">
            <w:pPr>
              <w:ind w:firstLine="180"/>
              <w:jc w:val="both"/>
              <w:rPr>
                <w:spacing w:val="0"/>
                <w:sz w:val="22"/>
                <w:szCs w:val="22"/>
              </w:rPr>
            </w:pPr>
            <w:r w:rsidRPr="007323DA">
              <w:rPr>
                <w:spacing w:val="0"/>
                <w:sz w:val="22"/>
                <w:szCs w:val="22"/>
              </w:rPr>
              <w:t>Доходы от сдачи в аренду земельных участков в 2024 году составляют 34,7 % от суммы неналоговых доходов, поступающих в бюджет города.</w:t>
            </w:r>
          </w:p>
          <w:p w14:paraId="4E30BA5A" w14:textId="02972417" w:rsidR="00D21387" w:rsidRPr="007323DA" w:rsidRDefault="00D21387" w:rsidP="00D21387">
            <w:pPr>
              <w:ind w:firstLine="180"/>
              <w:jc w:val="both"/>
              <w:rPr>
                <w:spacing w:val="0"/>
                <w:sz w:val="22"/>
                <w:szCs w:val="22"/>
              </w:rPr>
            </w:pPr>
            <w:r w:rsidRPr="007323DA">
              <w:rPr>
                <w:spacing w:val="0"/>
                <w:sz w:val="22"/>
                <w:szCs w:val="22"/>
              </w:rPr>
              <w:t>В бюджет города от сдачи в аренду земельных участков по состоянию на 01.01.2025 поступило 53</w:t>
            </w:r>
            <w:r>
              <w:rPr>
                <w:spacing w:val="0"/>
                <w:sz w:val="22"/>
                <w:szCs w:val="22"/>
              </w:rPr>
              <w:t xml:space="preserve"> </w:t>
            </w:r>
            <w:r w:rsidRPr="007323DA">
              <w:rPr>
                <w:spacing w:val="0"/>
                <w:sz w:val="22"/>
                <w:szCs w:val="22"/>
              </w:rPr>
              <w:t>304,1 тыс. руб.</w:t>
            </w:r>
          </w:p>
          <w:p w14:paraId="7AB3B4ED" w14:textId="4D7FEC4E" w:rsidR="00D21387" w:rsidRPr="0062526C" w:rsidRDefault="00D21387" w:rsidP="00D21387">
            <w:pPr>
              <w:ind w:firstLine="180"/>
              <w:jc w:val="both"/>
              <w:rPr>
                <w:spacing w:val="0"/>
                <w:sz w:val="22"/>
                <w:szCs w:val="22"/>
              </w:rPr>
            </w:pPr>
            <w:r w:rsidRPr="007323DA">
              <w:rPr>
                <w:spacing w:val="0"/>
                <w:sz w:val="22"/>
                <w:szCs w:val="22"/>
              </w:rPr>
              <w:t>В бюджет города от прочих поступлений доходов от использования имущества, находящегося в собственности городских округов (коммерческого найма, социального найма, рекламных конструкций, за размещение нестационарных торговых объектов) по состоянию на 01.01.2025 поступило 29</w:t>
            </w:r>
            <w:r>
              <w:rPr>
                <w:spacing w:val="0"/>
                <w:sz w:val="22"/>
                <w:szCs w:val="22"/>
              </w:rPr>
              <w:t xml:space="preserve"> </w:t>
            </w:r>
            <w:r w:rsidRPr="007323DA">
              <w:rPr>
                <w:spacing w:val="0"/>
                <w:sz w:val="22"/>
                <w:szCs w:val="22"/>
              </w:rPr>
              <w:t>450,6 тыс. руб.  В бюджет города от приватизации (продажи) объектов муниципального имущества по состоянию на 01.01.2025 поступило 30</w:t>
            </w:r>
            <w:r>
              <w:rPr>
                <w:spacing w:val="0"/>
                <w:sz w:val="22"/>
                <w:szCs w:val="22"/>
              </w:rPr>
              <w:t xml:space="preserve"> </w:t>
            </w:r>
            <w:r w:rsidRPr="007323DA">
              <w:rPr>
                <w:spacing w:val="0"/>
                <w:sz w:val="22"/>
                <w:szCs w:val="22"/>
              </w:rPr>
              <w:t>638,9 тыс. руб.</w:t>
            </w:r>
          </w:p>
          <w:p w14:paraId="305EE0DB" w14:textId="09DA7103" w:rsidR="00D21387" w:rsidRPr="00867F66" w:rsidRDefault="00D21387" w:rsidP="00D21387">
            <w:pPr>
              <w:ind w:firstLine="180"/>
              <w:jc w:val="both"/>
              <w:rPr>
                <w:spacing w:val="0"/>
                <w:sz w:val="22"/>
                <w:szCs w:val="22"/>
              </w:rPr>
            </w:pPr>
          </w:p>
        </w:tc>
      </w:tr>
      <w:tr w:rsidR="00D21387" w:rsidRPr="00123C6E" w14:paraId="6EDFBEC5" w14:textId="494DB05E" w:rsidTr="007E045B">
        <w:trPr>
          <w:trHeight w:val="552"/>
        </w:trPr>
        <w:tc>
          <w:tcPr>
            <w:tcW w:w="950" w:type="dxa"/>
          </w:tcPr>
          <w:p w14:paraId="63124CF3" w14:textId="77777777" w:rsidR="00D21387" w:rsidRPr="00867F66" w:rsidRDefault="00D21387" w:rsidP="00D21387">
            <w:pPr>
              <w:rPr>
                <w:spacing w:val="0"/>
                <w:sz w:val="22"/>
                <w:szCs w:val="22"/>
              </w:rPr>
            </w:pPr>
            <w:r w:rsidRPr="00867F66">
              <w:rPr>
                <w:spacing w:val="0"/>
                <w:sz w:val="22"/>
                <w:szCs w:val="22"/>
              </w:rPr>
              <w:lastRenderedPageBreak/>
              <w:t>3.2.2.</w:t>
            </w:r>
          </w:p>
        </w:tc>
        <w:tc>
          <w:tcPr>
            <w:tcW w:w="2282" w:type="dxa"/>
          </w:tcPr>
          <w:p w14:paraId="501EFBFD" w14:textId="77777777" w:rsidR="00D21387" w:rsidRPr="00867F66" w:rsidRDefault="00D21387" w:rsidP="00D21387">
            <w:pPr>
              <w:ind w:firstLine="175"/>
              <w:textAlignment w:val="baseline"/>
              <w:rPr>
                <w:spacing w:val="0"/>
                <w:sz w:val="22"/>
                <w:szCs w:val="22"/>
              </w:rPr>
            </w:pPr>
            <w:r w:rsidRPr="00867F66">
              <w:rPr>
                <w:spacing w:val="0"/>
                <w:sz w:val="22"/>
                <w:szCs w:val="22"/>
              </w:rPr>
              <w:t>Мероприятия по оптимизации расходов бюджета</w:t>
            </w:r>
          </w:p>
        </w:tc>
        <w:tc>
          <w:tcPr>
            <w:tcW w:w="2835" w:type="dxa"/>
          </w:tcPr>
          <w:p w14:paraId="4FB60076" w14:textId="77777777" w:rsidR="00D21387" w:rsidRPr="00867F66" w:rsidRDefault="00D21387" w:rsidP="00D21387">
            <w:pPr>
              <w:rPr>
                <w:spacing w:val="0"/>
                <w:sz w:val="22"/>
                <w:szCs w:val="22"/>
              </w:rPr>
            </w:pPr>
            <w:r w:rsidRPr="00867F66">
              <w:rPr>
                <w:spacing w:val="0"/>
                <w:sz w:val="22"/>
                <w:szCs w:val="22"/>
              </w:rPr>
              <w:t>1. Увеличение объема доходов от предпринимательской и иной приносящей доход деятельности муниципальных учреждений</w:t>
            </w:r>
          </w:p>
          <w:p w14:paraId="143C89C2" w14:textId="77777777" w:rsidR="00D21387" w:rsidRPr="00867F66" w:rsidRDefault="00D21387" w:rsidP="00D21387">
            <w:pPr>
              <w:rPr>
                <w:b/>
                <w:spacing w:val="0"/>
                <w:sz w:val="22"/>
                <w:szCs w:val="22"/>
              </w:rPr>
            </w:pPr>
            <w:r w:rsidRPr="00867F66">
              <w:rPr>
                <w:b/>
                <w:spacing w:val="0"/>
                <w:sz w:val="22"/>
                <w:szCs w:val="22"/>
              </w:rPr>
              <w:lastRenderedPageBreak/>
              <w:t>2. Формирование дополнительной потребности бюджета для включения города Ачинска в максимальное количество федеральных и краевых программ</w:t>
            </w:r>
          </w:p>
        </w:tc>
        <w:tc>
          <w:tcPr>
            <w:tcW w:w="2552" w:type="dxa"/>
            <w:vMerge w:val="restart"/>
          </w:tcPr>
          <w:p w14:paraId="717D979D" w14:textId="77777777" w:rsidR="00D21387" w:rsidRPr="00867F66" w:rsidRDefault="00D21387" w:rsidP="00D21387">
            <w:pPr>
              <w:textAlignment w:val="baseline"/>
              <w:rPr>
                <w:spacing w:val="0"/>
                <w:sz w:val="22"/>
                <w:szCs w:val="22"/>
              </w:rPr>
            </w:pPr>
            <w:r w:rsidRPr="00867F66">
              <w:rPr>
                <w:spacing w:val="0"/>
                <w:sz w:val="22"/>
                <w:szCs w:val="22"/>
              </w:rPr>
              <w:lastRenderedPageBreak/>
              <w:t xml:space="preserve">Повышение качества управления муниципальными финансами </w:t>
            </w:r>
          </w:p>
        </w:tc>
        <w:tc>
          <w:tcPr>
            <w:tcW w:w="992" w:type="dxa"/>
          </w:tcPr>
          <w:p w14:paraId="5D84B20C" w14:textId="77777777" w:rsidR="00D21387" w:rsidRPr="00867F66" w:rsidRDefault="00D21387" w:rsidP="00D21387">
            <w:pPr>
              <w:jc w:val="center"/>
              <w:rPr>
                <w:spacing w:val="0"/>
                <w:sz w:val="22"/>
                <w:szCs w:val="22"/>
              </w:rPr>
            </w:pPr>
            <w:r w:rsidRPr="00867F66">
              <w:rPr>
                <w:spacing w:val="0"/>
                <w:sz w:val="22"/>
                <w:szCs w:val="22"/>
              </w:rPr>
              <w:t>2022-2025 годы</w:t>
            </w:r>
          </w:p>
          <w:p w14:paraId="46AF6494" w14:textId="77777777" w:rsidR="00D21387" w:rsidRPr="00867F66" w:rsidRDefault="00D21387" w:rsidP="00D21387">
            <w:pPr>
              <w:jc w:val="center"/>
              <w:rPr>
                <w:spacing w:val="0"/>
                <w:sz w:val="22"/>
                <w:szCs w:val="22"/>
              </w:rPr>
            </w:pPr>
          </w:p>
          <w:p w14:paraId="51B26306" w14:textId="77777777" w:rsidR="00D21387" w:rsidRPr="00867F66" w:rsidRDefault="00D21387" w:rsidP="00D21387">
            <w:pPr>
              <w:jc w:val="center"/>
              <w:rPr>
                <w:spacing w:val="0"/>
                <w:sz w:val="22"/>
                <w:szCs w:val="22"/>
              </w:rPr>
            </w:pPr>
          </w:p>
          <w:p w14:paraId="330DBAFD" w14:textId="77777777" w:rsidR="00D21387" w:rsidRDefault="00D21387" w:rsidP="00D21387">
            <w:pPr>
              <w:jc w:val="center"/>
              <w:rPr>
                <w:spacing w:val="0"/>
                <w:sz w:val="22"/>
                <w:szCs w:val="22"/>
              </w:rPr>
            </w:pPr>
          </w:p>
          <w:p w14:paraId="00A31B16" w14:textId="77777777" w:rsidR="00D21387" w:rsidRDefault="00D21387" w:rsidP="00D21387">
            <w:pPr>
              <w:jc w:val="center"/>
              <w:rPr>
                <w:spacing w:val="0"/>
                <w:sz w:val="22"/>
                <w:szCs w:val="22"/>
              </w:rPr>
            </w:pPr>
          </w:p>
          <w:p w14:paraId="438DAE2D" w14:textId="30CB41AB" w:rsidR="00D21387" w:rsidRPr="00867F66" w:rsidRDefault="00D21387" w:rsidP="00D21387">
            <w:pPr>
              <w:jc w:val="center"/>
              <w:rPr>
                <w:spacing w:val="0"/>
                <w:sz w:val="22"/>
                <w:szCs w:val="22"/>
              </w:rPr>
            </w:pPr>
            <w:r w:rsidRPr="00867F66">
              <w:rPr>
                <w:spacing w:val="0"/>
                <w:sz w:val="22"/>
                <w:szCs w:val="22"/>
              </w:rPr>
              <w:lastRenderedPageBreak/>
              <w:t>2022-2025 годы</w:t>
            </w:r>
          </w:p>
          <w:p w14:paraId="2D5FDBC0" w14:textId="77777777" w:rsidR="00D21387" w:rsidRPr="00867F66" w:rsidRDefault="00D21387" w:rsidP="00D21387">
            <w:pPr>
              <w:jc w:val="center"/>
              <w:rPr>
                <w:spacing w:val="0"/>
                <w:sz w:val="22"/>
                <w:szCs w:val="22"/>
              </w:rPr>
            </w:pPr>
            <w:r w:rsidRPr="00867F66">
              <w:rPr>
                <w:spacing w:val="0"/>
                <w:sz w:val="22"/>
                <w:szCs w:val="22"/>
              </w:rPr>
              <w:t>(до 01 августа)</w:t>
            </w:r>
          </w:p>
        </w:tc>
        <w:tc>
          <w:tcPr>
            <w:tcW w:w="2551" w:type="dxa"/>
          </w:tcPr>
          <w:p w14:paraId="517E21B3" w14:textId="77777777" w:rsidR="00D21387" w:rsidRPr="00867F66" w:rsidRDefault="00D21387" w:rsidP="00D21387">
            <w:pPr>
              <w:rPr>
                <w:spacing w:val="0"/>
                <w:sz w:val="22"/>
                <w:szCs w:val="22"/>
              </w:rPr>
            </w:pPr>
            <w:r w:rsidRPr="00867F66">
              <w:rPr>
                <w:spacing w:val="0"/>
                <w:sz w:val="22"/>
                <w:szCs w:val="22"/>
              </w:rPr>
              <w:lastRenderedPageBreak/>
              <w:t xml:space="preserve">Заместитель Главы города Ачинска по финансам и экономике, финансовое управление администрации города Ачинска, управление экономического </w:t>
            </w:r>
            <w:r w:rsidRPr="00867F66">
              <w:rPr>
                <w:spacing w:val="0"/>
                <w:sz w:val="22"/>
                <w:szCs w:val="22"/>
              </w:rPr>
              <w:lastRenderedPageBreak/>
              <w:t>развития и планирования администрации города Ачинска</w:t>
            </w:r>
          </w:p>
        </w:tc>
        <w:tc>
          <w:tcPr>
            <w:tcW w:w="3998" w:type="dxa"/>
          </w:tcPr>
          <w:p w14:paraId="2552E442" w14:textId="77777777" w:rsidR="00D21387" w:rsidRPr="00D83895" w:rsidRDefault="00D21387" w:rsidP="00D21387">
            <w:pPr>
              <w:ind w:firstLine="202"/>
              <w:jc w:val="both"/>
              <w:rPr>
                <w:spacing w:val="0"/>
                <w:sz w:val="22"/>
                <w:szCs w:val="22"/>
              </w:rPr>
            </w:pPr>
            <w:r w:rsidRPr="00D83895">
              <w:rPr>
                <w:spacing w:val="0"/>
                <w:sz w:val="22"/>
                <w:szCs w:val="22"/>
              </w:rPr>
              <w:lastRenderedPageBreak/>
              <w:t>1.</w:t>
            </w:r>
            <w:r w:rsidRPr="00D83895">
              <w:rPr>
                <w:spacing w:val="0"/>
                <w:sz w:val="22"/>
                <w:szCs w:val="22"/>
              </w:rPr>
              <w:tab/>
              <w:t>За 2024 год поступили пожертвования:</w:t>
            </w:r>
          </w:p>
          <w:p w14:paraId="780B8CF1" w14:textId="77777777" w:rsidR="00D21387" w:rsidRPr="00D83895" w:rsidRDefault="00D21387" w:rsidP="00D21387">
            <w:pPr>
              <w:ind w:firstLine="202"/>
              <w:jc w:val="both"/>
              <w:rPr>
                <w:i/>
                <w:iCs/>
                <w:spacing w:val="0"/>
                <w:sz w:val="22"/>
                <w:szCs w:val="22"/>
              </w:rPr>
            </w:pPr>
            <w:r w:rsidRPr="00D83895">
              <w:rPr>
                <w:i/>
                <w:iCs/>
                <w:spacing w:val="0"/>
                <w:sz w:val="22"/>
                <w:szCs w:val="22"/>
              </w:rPr>
              <w:t xml:space="preserve">от БО «Фонд «ЦСП»: </w:t>
            </w:r>
          </w:p>
          <w:p w14:paraId="6E2AF900" w14:textId="0D78D6E6" w:rsidR="00D21387" w:rsidRPr="00D83895" w:rsidRDefault="00D21387" w:rsidP="00D21387">
            <w:pPr>
              <w:ind w:firstLine="202"/>
              <w:jc w:val="both"/>
              <w:rPr>
                <w:spacing w:val="0"/>
                <w:sz w:val="22"/>
                <w:szCs w:val="22"/>
              </w:rPr>
            </w:pPr>
            <w:r>
              <w:rPr>
                <w:spacing w:val="0"/>
                <w:sz w:val="22"/>
                <w:szCs w:val="22"/>
              </w:rPr>
              <w:t xml:space="preserve">- </w:t>
            </w:r>
            <w:r w:rsidRPr="00D83895">
              <w:rPr>
                <w:spacing w:val="0"/>
                <w:sz w:val="22"/>
                <w:szCs w:val="22"/>
              </w:rPr>
              <w:t>МБОУ «Средняя школа № 11» - 66,0 тыс. руб. на приобретение жалюзи;</w:t>
            </w:r>
          </w:p>
          <w:p w14:paraId="019F7428" w14:textId="6FB2C69A" w:rsidR="00D21387" w:rsidRPr="00D83895" w:rsidRDefault="00D21387" w:rsidP="00D21387">
            <w:pPr>
              <w:ind w:firstLine="202"/>
              <w:jc w:val="both"/>
              <w:rPr>
                <w:spacing w:val="0"/>
                <w:sz w:val="22"/>
                <w:szCs w:val="22"/>
              </w:rPr>
            </w:pPr>
            <w:r>
              <w:rPr>
                <w:spacing w:val="0"/>
                <w:sz w:val="22"/>
                <w:szCs w:val="22"/>
              </w:rPr>
              <w:lastRenderedPageBreak/>
              <w:t xml:space="preserve">- </w:t>
            </w:r>
            <w:r w:rsidRPr="00D83895">
              <w:rPr>
                <w:spacing w:val="0"/>
                <w:sz w:val="22"/>
                <w:szCs w:val="22"/>
              </w:rPr>
              <w:t>МАОУ «Школа № 3» - 2 565,3 тыс. руб. на создание и оснащение кабинет</w:t>
            </w:r>
            <w:r>
              <w:rPr>
                <w:spacing w:val="0"/>
                <w:sz w:val="22"/>
                <w:szCs w:val="22"/>
              </w:rPr>
              <w:t>а</w:t>
            </w:r>
            <w:r w:rsidRPr="00D83895">
              <w:rPr>
                <w:spacing w:val="0"/>
                <w:sz w:val="22"/>
                <w:szCs w:val="22"/>
              </w:rPr>
              <w:t xml:space="preserve"> основы безопасности и защиты Родины;</w:t>
            </w:r>
          </w:p>
          <w:p w14:paraId="5D37DF72" w14:textId="38EE1D5E" w:rsidR="00D21387" w:rsidRPr="00D83895" w:rsidRDefault="00D21387" w:rsidP="00D21387">
            <w:pPr>
              <w:ind w:firstLine="202"/>
              <w:jc w:val="both"/>
              <w:rPr>
                <w:spacing w:val="0"/>
                <w:sz w:val="22"/>
                <w:szCs w:val="22"/>
              </w:rPr>
            </w:pPr>
            <w:r>
              <w:rPr>
                <w:spacing w:val="0"/>
                <w:sz w:val="22"/>
                <w:szCs w:val="22"/>
              </w:rPr>
              <w:t xml:space="preserve">- </w:t>
            </w:r>
            <w:r w:rsidRPr="00D83895">
              <w:rPr>
                <w:spacing w:val="0"/>
                <w:sz w:val="22"/>
                <w:szCs w:val="22"/>
              </w:rPr>
              <w:t>МБОУ «Средняя школа № 8» - 1 090,4 тыс. руб. на создание и оснащение кабинет</w:t>
            </w:r>
            <w:r>
              <w:rPr>
                <w:spacing w:val="0"/>
                <w:sz w:val="22"/>
                <w:szCs w:val="22"/>
              </w:rPr>
              <w:t>а</w:t>
            </w:r>
            <w:r w:rsidRPr="00D83895">
              <w:rPr>
                <w:spacing w:val="0"/>
                <w:sz w:val="22"/>
                <w:szCs w:val="22"/>
              </w:rPr>
              <w:t xml:space="preserve"> основы безопасности и защиты Родины, 174,8 тыс. руб. для ремонта видеонаблюдения и приобретения электроламп;</w:t>
            </w:r>
          </w:p>
          <w:p w14:paraId="43840C1B" w14:textId="12804E5B" w:rsidR="00D21387" w:rsidRPr="00D83895" w:rsidRDefault="00D21387" w:rsidP="00D21387">
            <w:pPr>
              <w:ind w:firstLine="202"/>
              <w:jc w:val="both"/>
              <w:rPr>
                <w:spacing w:val="0"/>
                <w:sz w:val="22"/>
                <w:szCs w:val="22"/>
              </w:rPr>
            </w:pPr>
            <w:r>
              <w:rPr>
                <w:spacing w:val="0"/>
                <w:sz w:val="22"/>
                <w:szCs w:val="22"/>
              </w:rPr>
              <w:t xml:space="preserve">- </w:t>
            </w:r>
            <w:r w:rsidRPr="00D83895">
              <w:rPr>
                <w:spacing w:val="0"/>
                <w:sz w:val="22"/>
                <w:szCs w:val="22"/>
              </w:rPr>
              <w:t>МБОУ «Школа № 15» - 3 873,3 тыс. руб. на создание и оснащение кабинет</w:t>
            </w:r>
            <w:r>
              <w:rPr>
                <w:spacing w:val="0"/>
                <w:sz w:val="22"/>
                <w:szCs w:val="22"/>
              </w:rPr>
              <w:t>а</w:t>
            </w:r>
            <w:r w:rsidRPr="00D83895">
              <w:rPr>
                <w:spacing w:val="0"/>
                <w:sz w:val="22"/>
                <w:szCs w:val="22"/>
              </w:rPr>
              <w:t xml:space="preserve"> основы безопасности и защиты Родины; </w:t>
            </w:r>
          </w:p>
          <w:p w14:paraId="3BD13822" w14:textId="50146691" w:rsidR="00D21387" w:rsidRPr="00D83895" w:rsidRDefault="00D21387" w:rsidP="00D21387">
            <w:pPr>
              <w:ind w:firstLine="202"/>
              <w:jc w:val="both"/>
              <w:rPr>
                <w:spacing w:val="0"/>
                <w:sz w:val="22"/>
                <w:szCs w:val="22"/>
              </w:rPr>
            </w:pPr>
            <w:r>
              <w:rPr>
                <w:spacing w:val="0"/>
                <w:sz w:val="22"/>
                <w:szCs w:val="22"/>
              </w:rPr>
              <w:t xml:space="preserve">- </w:t>
            </w:r>
            <w:r w:rsidRPr="00D83895">
              <w:rPr>
                <w:spacing w:val="0"/>
                <w:sz w:val="22"/>
                <w:szCs w:val="22"/>
              </w:rPr>
              <w:t>МБУДО «ЦТиР «Планета талантов» - 3 135,6 тыс. руб. на устройство скалодрома;</w:t>
            </w:r>
          </w:p>
          <w:p w14:paraId="64633F66" w14:textId="22FDE893" w:rsidR="00D21387" w:rsidRPr="00D83895" w:rsidRDefault="00D21387" w:rsidP="00D21387">
            <w:pPr>
              <w:ind w:firstLine="202"/>
              <w:jc w:val="both"/>
              <w:rPr>
                <w:spacing w:val="0"/>
                <w:sz w:val="22"/>
                <w:szCs w:val="22"/>
              </w:rPr>
            </w:pPr>
            <w:r>
              <w:rPr>
                <w:spacing w:val="0"/>
                <w:sz w:val="22"/>
                <w:szCs w:val="22"/>
              </w:rPr>
              <w:t xml:space="preserve">- </w:t>
            </w:r>
            <w:r w:rsidRPr="00D83895">
              <w:rPr>
                <w:spacing w:val="0"/>
                <w:sz w:val="22"/>
                <w:szCs w:val="22"/>
              </w:rPr>
              <w:t>МБУ «ГСК «Олимп» - 466,0 тыс. руб. на приобретение материалов в целях благоустройства территории Центра спортивных единоборств</w:t>
            </w:r>
            <w:r>
              <w:rPr>
                <w:spacing w:val="0"/>
                <w:sz w:val="22"/>
                <w:szCs w:val="22"/>
              </w:rPr>
              <w:t>,</w:t>
            </w:r>
            <w:r w:rsidRPr="00D83895">
              <w:rPr>
                <w:spacing w:val="0"/>
                <w:sz w:val="22"/>
                <w:szCs w:val="22"/>
              </w:rPr>
              <w:t xml:space="preserve"> мультиспортивных инклюзивных игр;</w:t>
            </w:r>
          </w:p>
          <w:p w14:paraId="4E841E18" w14:textId="77777777" w:rsidR="00D21387" w:rsidRPr="00D83895" w:rsidRDefault="00D21387" w:rsidP="00D21387">
            <w:pPr>
              <w:ind w:firstLine="202"/>
              <w:jc w:val="both"/>
              <w:rPr>
                <w:i/>
                <w:iCs/>
                <w:spacing w:val="0"/>
                <w:sz w:val="22"/>
                <w:szCs w:val="22"/>
              </w:rPr>
            </w:pPr>
            <w:r w:rsidRPr="00D83895">
              <w:rPr>
                <w:i/>
                <w:iCs/>
                <w:spacing w:val="0"/>
                <w:sz w:val="22"/>
                <w:szCs w:val="22"/>
              </w:rPr>
              <w:t>от АО «АНПЗ ВНК»:</w:t>
            </w:r>
          </w:p>
          <w:p w14:paraId="3D836A17" w14:textId="00405A15" w:rsidR="00D21387" w:rsidRPr="00D83895" w:rsidRDefault="00D21387" w:rsidP="00D21387">
            <w:pPr>
              <w:ind w:firstLine="202"/>
              <w:jc w:val="both"/>
              <w:rPr>
                <w:spacing w:val="0"/>
                <w:sz w:val="22"/>
                <w:szCs w:val="22"/>
              </w:rPr>
            </w:pPr>
            <w:r>
              <w:rPr>
                <w:spacing w:val="0"/>
                <w:sz w:val="22"/>
                <w:szCs w:val="22"/>
              </w:rPr>
              <w:t xml:space="preserve">- </w:t>
            </w:r>
            <w:r w:rsidRPr="00D83895">
              <w:rPr>
                <w:spacing w:val="0"/>
                <w:sz w:val="22"/>
                <w:szCs w:val="22"/>
              </w:rPr>
              <w:t>МБДОУ «Д/с № 2» - 2 500,0 тыс. руб. на оборудование детской площадки;</w:t>
            </w:r>
          </w:p>
          <w:p w14:paraId="7589D95B" w14:textId="23D949CE" w:rsidR="00D21387" w:rsidRPr="00D83895" w:rsidRDefault="00D21387" w:rsidP="00D21387">
            <w:pPr>
              <w:ind w:firstLine="202"/>
              <w:jc w:val="both"/>
              <w:rPr>
                <w:spacing w:val="0"/>
                <w:sz w:val="22"/>
                <w:szCs w:val="22"/>
              </w:rPr>
            </w:pPr>
            <w:r>
              <w:rPr>
                <w:spacing w:val="0"/>
                <w:sz w:val="22"/>
                <w:szCs w:val="22"/>
              </w:rPr>
              <w:t xml:space="preserve">- </w:t>
            </w:r>
            <w:r w:rsidRPr="00D83895">
              <w:rPr>
                <w:spacing w:val="0"/>
                <w:sz w:val="22"/>
                <w:szCs w:val="22"/>
              </w:rPr>
              <w:t>МБОУ «СШ № 18» - 6 000,0 тыс. руб. на ремонт помещений детского клуба;</w:t>
            </w:r>
          </w:p>
          <w:p w14:paraId="44647291" w14:textId="7B8DAD69" w:rsidR="00D21387" w:rsidRPr="00D83895" w:rsidRDefault="00D21387" w:rsidP="00D21387">
            <w:pPr>
              <w:ind w:firstLine="202"/>
              <w:jc w:val="both"/>
              <w:rPr>
                <w:spacing w:val="0"/>
                <w:sz w:val="22"/>
                <w:szCs w:val="22"/>
              </w:rPr>
            </w:pPr>
            <w:r>
              <w:rPr>
                <w:spacing w:val="0"/>
                <w:sz w:val="22"/>
                <w:szCs w:val="22"/>
              </w:rPr>
              <w:t xml:space="preserve">- </w:t>
            </w:r>
            <w:r w:rsidRPr="00D83895">
              <w:rPr>
                <w:spacing w:val="0"/>
                <w:sz w:val="22"/>
                <w:szCs w:val="22"/>
              </w:rPr>
              <w:t>МОУ «Лицей № 1» - 5 600,0 тыс. руб. на поддержание деятельности «РОСНЕФТЬ-КЛАССОВ»;</w:t>
            </w:r>
          </w:p>
          <w:p w14:paraId="5C8BFDEA" w14:textId="77777777" w:rsidR="00D21387" w:rsidRPr="00D83895" w:rsidRDefault="00D21387" w:rsidP="00D21387">
            <w:pPr>
              <w:ind w:firstLine="202"/>
              <w:jc w:val="both"/>
              <w:rPr>
                <w:i/>
                <w:iCs/>
                <w:spacing w:val="0"/>
                <w:sz w:val="22"/>
                <w:szCs w:val="22"/>
              </w:rPr>
            </w:pPr>
            <w:r w:rsidRPr="00D83895">
              <w:rPr>
                <w:i/>
                <w:iCs/>
                <w:spacing w:val="0"/>
                <w:sz w:val="22"/>
                <w:szCs w:val="22"/>
              </w:rPr>
              <w:t>от ООО «Ачинский цемент»:</w:t>
            </w:r>
          </w:p>
          <w:p w14:paraId="0198E0AA" w14:textId="5421C4D2" w:rsidR="00D21387" w:rsidRPr="00D83895" w:rsidRDefault="00D21387" w:rsidP="00D21387">
            <w:pPr>
              <w:ind w:firstLine="202"/>
              <w:jc w:val="both"/>
              <w:rPr>
                <w:spacing w:val="0"/>
                <w:sz w:val="22"/>
                <w:szCs w:val="22"/>
              </w:rPr>
            </w:pPr>
            <w:r>
              <w:rPr>
                <w:spacing w:val="0"/>
                <w:sz w:val="22"/>
                <w:szCs w:val="22"/>
              </w:rPr>
              <w:t xml:space="preserve">- </w:t>
            </w:r>
            <w:r w:rsidRPr="00D83895">
              <w:rPr>
                <w:spacing w:val="0"/>
                <w:sz w:val="22"/>
                <w:szCs w:val="22"/>
              </w:rPr>
              <w:t>МБДОУ «Детский сад № 35» - 55,6 тыс. руб. на приобретение детских строительных конструкторов;</w:t>
            </w:r>
          </w:p>
          <w:p w14:paraId="60EF8763" w14:textId="5E51462D" w:rsidR="00D21387" w:rsidRPr="00D83895" w:rsidRDefault="00D21387" w:rsidP="00D21387">
            <w:pPr>
              <w:ind w:firstLine="202"/>
              <w:jc w:val="both"/>
              <w:rPr>
                <w:spacing w:val="0"/>
                <w:sz w:val="22"/>
                <w:szCs w:val="22"/>
              </w:rPr>
            </w:pPr>
            <w:r>
              <w:rPr>
                <w:spacing w:val="0"/>
                <w:sz w:val="22"/>
                <w:szCs w:val="22"/>
              </w:rPr>
              <w:t xml:space="preserve">- </w:t>
            </w:r>
            <w:r w:rsidRPr="00D83895">
              <w:rPr>
                <w:spacing w:val="0"/>
                <w:sz w:val="22"/>
                <w:szCs w:val="22"/>
              </w:rPr>
              <w:t>МБУ «ГСК</w:t>
            </w:r>
            <w:r>
              <w:rPr>
                <w:spacing w:val="0"/>
                <w:sz w:val="22"/>
                <w:szCs w:val="22"/>
              </w:rPr>
              <w:t xml:space="preserve"> «</w:t>
            </w:r>
            <w:r w:rsidRPr="00D83895">
              <w:rPr>
                <w:spacing w:val="0"/>
                <w:sz w:val="22"/>
                <w:szCs w:val="22"/>
              </w:rPr>
              <w:t>Олимп» - 15,0 тыс. руб. на приобретение спортивных игр;</w:t>
            </w:r>
          </w:p>
          <w:p w14:paraId="6029D28E" w14:textId="77777777" w:rsidR="00D21387" w:rsidRPr="00D83895" w:rsidRDefault="00D21387" w:rsidP="00D21387">
            <w:pPr>
              <w:ind w:firstLine="202"/>
              <w:jc w:val="both"/>
              <w:rPr>
                <w:i/>
                <w:iCs/>
                <w:spacing w:val="0"/>
                <w:sz w:val="22"/>
                <w:szCs w:val="22"/>
              </w:rPr>
            </w:pPr>
            <w:r w:rsidRPr="00D83895">
              <w:rPr>
                <w:i/>
                <w:iCs/>
                <w:spacing w:val="0"/>
                <w:sz w:val="22"/>
                <w:szCs w:val="22"/>
              </w:rPr>
              <w:t>от АО «Ачинское ДРСУ»:</w:t>
            </w:r>
          </w:p>
          <w:p w14:paraId="3F7F84FA" w14:textId="054280BF" w:rsidR="00D21387" w:rsidRPr="00D83895" w:rsidRDefault="00D21387" w:rsidP="00D21387">
            <w:pPr>
              <w:ind w:firstLine="202"/>
              <w:jc w:val="both"/>
              <w:rPr>
                <w:spacing w:val="0"/>
                <w:sz w:val="22"/>
                <w:szCs w:val="22"/>
              </w:rPr>
            </w:pPr>
            <w:r w:rsidRPr="00D83895">
              <w:rPr>
                <w:spacing w:val="0"/>
                <w:sz w:val="22"/>
                <w:szCs w:val="22"/>
              </w:rPr>
              <w:t>МБУ «ГСК «Олимп» - 25,0 тыс. руб. на организацию празднования Дня физкультурника;</w:t>
            </w:r>
          </w:p>
          <w:p w14:paraId="1A1D3A2C" w14:textId="77777777" w:rsidR="00D21387" w:rsidRPr="00D83895" w:rsidRDefault="00D21387" w:rsidP="00D21387">
            <w:pPr>
              <w:ind w:firstLine="202"/>
              <w:jc w:val="both"/>
              <w:rPr>
                <w:spacing w:val="0"/>
                <w:sz w:val="22"/>
                <w:szCs w:val="22"/>
              </w:rPr>
            </w:pPr>
            <w:r w:rsidRPr="00D83895">
              <w:rPr>
                <w:i/>
                <w:iCs/>
                <w:spacing w:val="0"/>
                <w:sz w:val="22"/>
                <w:szCs w:val="22"/>
              </w:rPr>
              <w:t>от министерства образования Красноярского края</w:t>
            </w:r>
            <w:r w:rsidRPr="00D83895">
              <w:rPr>
                <w:spacing w:val="0"/>
                <w:sz w:val="22"/>
                <w:szCs w:val="22"/>
              </w:rPr>
              <w:t>:</w:t>
            </w:r>
          </w:p>
          <w:p w14:paraId="6E4D6B2B" w14:textId="77777777" w:rsidR="00D21387" w:rsidRPr="00D83895" w:rsidRDefault="00D21387" w:rsidP="00D21387">
            <w:pPr>
              <w:ind w:firstLine="202"/>
              <w:jc w:val="both"/>
              <w:rPr>
                <w:spacing w:val="0"/>
                <w:sz w:val="22"/>
                <w:szCs w:val="22"/>
              </w:rPr>
            </w:pPr>
            <w:r w:rsidRPr="00D83895">
              <w:rPr>
                <w:spacing w:val="0"/>
                <w:sz w:val="22"/>
                <w:szCs w:val="22"/>
              </w:rPr>
              <w:t xml:space="preserve">МБУДО «ЦТиР «Планета талантов» - 500,0 тыс. руб. грант в форме субсидии </w:t>
            </w:r>
            <w:r w:rsidRPr="00D83895">
              <w:rPr>
                <w:spacing w:val="0"/>
                <w:sz w:val="22"/>
                <w:szCs w:val="22"/>
              </w:rPr>
              <w:lastRenderedPageBreak/>
              <w:t>победителю конкурса поддержки проекта молодого педагога.</w:t>
            </w:r>
          </w:p>
          <w:p w14:paraId="666F0B2F" w14:textId="392B10B4" w:rsidR="00D21387" w:rsidRPr="00867F66" w:rsidRDefault="00D21387" w:rsidP="00D21387">
            <w:pPr>
              <w:ind w:firstLine="202"/>
              <w:jc w:val="both"/>
              <w:rPr>
                <w:spacing w:val="0"/>
                <w:sz w:val="22"/>
                <w:szCs w:val="22"/>
              </w:rPr>
            </w:pPr>
            <w:r w:rsidRPr="00D83895">
              <w:rPr>
                <w:spacing w:val="0"/>
                <w:sz w:val="22"/>
                <w:szCs w:val="22"/>
              </w:rPr>
              <w:t>2.</w:t>
            </w:r>
            <w:r w:rsidRPr="00D83895">
              <w:rPr>
                <w:spacing w:val="0"/>
                <w:sz w:val="22"/>
                <w:szCs w:val="22"/>
              </w:rPr>
              <w:tab/>
              <w:t xml:space="preserve">При первоначальном плане поступления субсидий за счет средств федерального и краевого бюджетов на софинансирование вопросов местного значения города в объеме 139 855                 тыс. руб., уточненный годовой план составил 711 611 тыс. руб. </w:t>
            </w:r>
            <w:r>
              <w:rPr>
                <w:spacing w:val="0"/>
                <w:sz w:val="22"/>
                <w:szCs w:val="22"/>
              </w:rPr>
              <w:t>(в</w:t>
            </w:r>
            <w:r w:rsidRPr="00D83895">
              <w:rPr>
                <w:spacing w:val="0"/>
                <w:sz w:val="22"/>
                <w:szCs w:val="22"/>
              </w:rPr>
              <w:t xml:space="preserve"> течение 2024 года городом дополнительно привлечены субсидии вышестоящих бюджетов в бюджет города в размере 571 756 тыс. руб.</w:t>
            </w:r>
            <w:r>
              <w:rPr>
                <w:spacing w:val="0"/>
                <w:sz w:val="22"/>
                <w:szCs w:val="22"/>
              </w:rPr>
              <w:t>).</w:t>
            </w:r>
          </w:p>
        </w:tc>
      </w:tr>
      <w:tr w:rsidR="00D21387" w:rsidRPr="00123C6E" w14:paraId="34861418" w14:textId="2E3C2960" w:rsidTr="007E045B">
        <w:trPr>
          <w:trHeight w:val="278"/>
        </w:trPr>
        <w:tc>
          <w:tcPr>
            <w:tcW w:w="950" w:type="dxa"/>
          </w:tcPr>
          <w:p w14:paraId="18A6773E" w14:textId="77777777" w:rsidR="00D21387" w:rsidRPr="00867F66" w:rsidRDefault="00D21387" w:rsidP="00D21387">
            <w:pPr>
              <w:rPr>
                <w:spacing w:val="0"/>
                <w:sz w:val="22"/>
                <w:szCs w:val="22"/>
              </w:rPr>
            </w:pPr>
            <w:r w:rsidRPr="00867F66">
              <w:rPr>
                <w:spacing w:val="0"/>
                <w:sz w:val="22"/>
                <w:szCs w:val="22"/>
              </w:rPr>
              <w:lastRenderedPageBreak/>
              <w:t>3.2.3.</w:t>
            </w:r>
          </w:p>
        </w:tc>
        <w:tc>
          <w:tcPr>
            <w:tcW w:w="2282" w:type="dxa"/>
          </w:tcPr>
          <w:p w14:paraId="453939C0" w14:textId="77777777" w:rsidR="00D21387" w:rsidRPr="00867F66" w:rsidRDefault="00D21387" w:rsidP="00D21387">
            <w:pPr>
              <w:ind w:firstLine="175"/>
              <w:textAlignment w:val="baseline"/>
              <w:rPr>
                <w:b/>
                <w:spacing w:val="0"/>
                <w:sz w:val="22"/>
                <w:szCs w:val="22"/>
              </w:rPr>
            </w:pPr>
            <w:r w:rsidRPr="00867F66">
              <w:rPr>
                <w:b/>
                <w:spacing w:val="0"/>
                <w:sz w:val="22"/>
                <w:szCs w:val="22"/>
              </w:rPr>
              <w:t>Мероприятия по сокращению муниципального долга</w:t>
            </w:r>
          </w:p>
        </w:tc>
        <w:tc>
          <w:tcPr>
            <w:tcW w:w="2835" w:type="dxa"/>
          </w:tcPr>
          <w:p w14:paraId="3F694561" w14:textId="77777777" w:rsidR="00D21387" w:rsidRPr="00867F66" w:rsidRDefault="00D21387" w:rsidP="00D21387">
            <w:pPr>
              <w:rPr>
                <w:spacing w:val="0"/>
                <w:sz w:val="22"/>
                <w:szCs w:val="22"/>
              </w:rPr>
            </w:pPr>
            <w:r w:rsidRPr="00867F66">
              <w:rPr>
                <w:spacing w:val="0"/>
                <w:sz w:val="22"/>
                <w:szCs w:val="22"/>
              </w:rPr>
              <w:t>1. Привлечение остатков средств со счетов бюджетных и автономных учреждений во временное пользовани</w:t>
            </w:r>
            <w:r>
              <w:rPr>
                <w:spacing w:val="0"/>
                <w:sz w:val="22"/>
                <w:szCs w:val="22"/>
              </w:rPr>
              <w:t>е на покрытие кассового разрыва</w:t>
            </w:r>
          </w:p>
          <w:p w14:paraId="449770C8" w14:textId="77777777" w:rsidR="00D21387" w:rsidRPr="00867F66" w:rsidRDefault="00D21387" w:rsidP="00D21387">
            <w:pPr>
              <w:rPr>
                <w:spacing w:val="0"/>
                <w:sz w:val="22"/>
                <w:szCs w:val="22"/>
              </w:rPr>
            </w:pPr>
            <w:r w:rsidRPr="00867F66">
              <w:rPr>
                <w:spacing w:val="0"/>
                <w:sz w:val="22"/>
                <w:szCs w:val="22"/>
              </w:rPr>
              <w:t>2. Использование краткосрочных бюджетных кредитов Управления Федерального казначейства по Красноярскому краю на пополнение остатков сред</w:t>
            </w:r>
            <w:r>
              <w:rPr>
                <w:spacing w:val="0"/>
                <w:sz w:val="22"/>
                <w:szCs w:val="22"/>
              </w:rPr>
              <w:t>ств на счетах бюджета города</w:t>
            </w:r>
          </w:p>
          <w:p w14:paraId="00CE7AA2" w14:textId="77777777" w:rsidR="00D21387" w:rsidRPr="00867F66" w:rsidRDefault="00D21387" w:rsidP="00D21387">
            <w:pPr>
              <w:rPr>
                <w:spacing w:val="0"/>
                <w:sz w:val="22"/>
                <w:szCs w:val="22"/>
              </w:rPr>
            </w:pPr>
            <w:r w:rsidRPr="00867F66">
              <w:rPr>
                <w:spacing w:val="0"/>
                <w:sz w:val="22"/>
                <w:szCs w:val="22"/>
              </w:rPr>
              <w:t>3. Привлечение кредитов от кредитных организаций по ставкам на уровне не более чем уровень ключевой ставки, установленный Центральным банком Российской Федерации, у</w:t>
            </w:r>
            <w:r>
              <w:rPr>
                <w:spacing w:val="0"/>
                <w:sz w:val="22"/>
                <w:szCs w:val="22"/>
              </w:rPr>
              <w:t>величенный на 1 процент годовых</w:t>
            </w:r>
          </w:p>
          <w:p w14:paraId="0C434164" w14:textId="77777777" w:rsidR="00D21387" w:rsidRPr="00867F66" w:rsidRDefault="00D21387" w:rsidP="00D21387">
            <w:pPr>
              <w:rPr>
                <w:spacing w:val="0"/>
                <w:sz w:val="22"/>
                <w:szCs w:val="22"/>
              </w:rPr>
            </w:pPr>
            <w:r w:rsidRPr="00867F66">
              <w:rPr>
                <w:spacing w:val="0"/>
                <w:sz w:val="22"/>
                <w:szCs w:val="22"/>
              </w:rPr>
              <w:t>4. Сокращение объема расходов на обслуживание муниципального долга</w:t>
            </w:r>
          </w:p>
        </w:tc>
        <w:tc>
          <w:tcPr>
            <w:tcW w:w="2552" w:type="dxa"/>
            <w:vMerge/>
          </w:tcPr>
          <w:p w14:paraId="0B305713" w14:textId="77777777" w:rsidR="00D21387" w:rsidRPr="00867F66" w:rsidRDefault="00D21387" w:rsidP="00D21387">
            <w:pPr>
              <w:numPr>
                <w:ilvl w:val="1"/>
                <w:numId w:val="3"/>
              </w:numPr>
              <w:ind w:firstLine="709"/>
              <w:jc w:val="both"/>
              <w:textAlignment w:val="baseline"/>
              <w:rPr>
                <w:spacing w:val="0"/>
                <w:sz w:val="22"/>
                <w:szCs w:val="22"/>
              </w:rPr>
            </w:pPr>
          </w:p>
        </w:tc>
        <w:tc>
          <w:tcPr>
            <w:tcW w:w="992" w:type="dxa"/>
          </w:tcPr>
          <w:p w14:paraId="208ED7CA" w14:textId="2622CB23" w:rsidR="00D21387" w:rsidRPr="00867F66" w:rsidRDefault="00D21387" w:rsidP="00D21387">
            <w:pPr>
              <w:jc w:val="center"/>
              <w:rPr>
                <w:spacing w:val="0"/>
                <w:sz w:val="22"/>
                <w:szCs w:val="22"/>
              </w:rPr>
            </w:pPr>
            <w:r w:rsidRPr="00867F66">
              <w:rPr>
                <w:spacing w:val="0"/>
                <w:sz w:val="22"/>
                <w:szCs w:val="22"/>
              </w:rPr>
              <w:t>2022-2025 годы</w:t>
            </w:r>
          </w:p>
        </w:tc>
        <w:tc>
          <w:tcPr>
            <w:tcW w:w="2551" w:type="dxa"/>
          </w:tcPr>
          <w:p w14:paraId="22F91596" w14:textId="77777777" w:rsidR="00D21387" w:rsidRPr="00867F66" w:rsidRDefault="00D21387" w:rsidP="00D21387">
            <w:pPr>
              <w:rPr>
                <w:spacing w:val="0"/>
                <w:sz w:val="22"/>
                <w:szCs w:val="22"/>
              </w:rPr>
            </w:pPr>
            <w:r w:rsidRPr="00867F66">
              <w:rPr>
                <w:spacing w:val="0"/>
                <w:sz w:val="22"/>
                <w:szCs w:val="22"/>
              </w:rPr>
              <w:t>Заместитель Главы города Ачинска по финансам и экономике, финансовое управление администрации города Ачинска, управление экономического развития и планирования администрации города Ачинска</w:t>
            </w:r>
          </w:p>
          <w:p w14:paraId="48BDCD9E" w14:textId="77777777" w:rsidR="00D21387" w:rsidRPr="00867F66" w:rsidRDefault="00D21387" w:rsidP="00D21387">
            <w:pPr>
              <w:rPr>
                <w:spacing w:val="0"/>
                <w:sz w:val="22"/>
                <w:szCs w:val="22"/>
              </w:rPr>
            </w:pPr>
          </w:p>
        </w:tc>
        <w:tc>
          <w:tcPr>
            <w:tcW w:w="3998" w:type="dxa"/>
          </w:tcPr>
          <w:p w14:paraId="45F01485" w14:textId="77777777" w:rsidR="00D21387" w:rsidRDefault="00D21387" w:rsidP="00D21387">
            <w:pPr>
              <w:ind w:firstLine="202"/>
              <w:jc w:val="both"/>
              <w:rPr>
                <w:spacing w:val="0"/>
                <w:sz w:val="22"/>
                <w:szCs w:val="22"/>
              </w:rPr>
            </w:pPr>
            <w:r>
              <w:rPr>
                <w:spacing w:val="0"/>
                <w:sz w:val="22"/>
                <w:szCs w:val="22"/>
              </w:rPr>
              <w:t>Мероприятия по сокращению муниципального долга в 2024 году:</w:t>
            </w:r>
          </w:p>
          <w:p w14:paraId="72678E8F" w14:textId="69761A9D" w:rsidR="00D21387" w:rsidRPr="008F3A7D" w:rsidRDefault="00D21387" w:rsidP="00D21387">
            <w:pPr>
              <w:ind w:firstLine="202"/>
              <w:jc w:val="both"/>
              <w:rPr>
                <w:spacing w:val="0"/>
                <w:sz w:val="22"/>
                <w:szCs w:val="22"/>
              </w:rPr>
            </w:pPr>
            <w:r w:rsidRPr="008F3A7D">
              <w:rPr>
                <w:spacing w:val="0"/>
                <w:sz w:val="22"/>
                <w:szCs w:val="22"/>
              </w:rPr>
              <w:t>1.</w:t>
            </w:r>
            <w:r w:rsidRPr="008F3A7D">
              <w:rPr>
                <w:spacing w:val="0"/>
                <w:sz w:val="22"/>
                <w:szCs w:val="22"/>
              </w:rPr>
              <w:tab/>
            </w:r>
            <w:r>
              <w:rPr>
                <w:spacing w:val="0"/>
                <w:sz w:val="22"/>
                <w:szCs w:val="22"/>
              </w:rPr>
              <w:t>п</w:t>
            </w:r>
            <w:r w:rsidRPr="008F3A7D">
              <w:rPr>
                <w:spacing w:val="0"/>
                <w:sz w:val="22"/>
                <w:szCs w:val="22"/>
              </w:rPr>
              <w:t>ривлечение остатков средств со счетов бюджетных и автономных учреждений во временное пользование на покрытие кассового разрыва, возникающего при исполнении бюджета, осуществляется на основании соглашения, заключенного с УФК по Красноярскому краю.</w:t>
            </w:r>
          </w:p>
          <w:p w14:paraId="09D4F325" w14:textId="3DAE3E25" w:rsidR="00D21387" w:rsidRPr="008F3A7D" w:rsidRDefault="00D21387" w:rsidP="00D21387">
            <w:pPr>
              <w:ind w:firstLine="202"/>
              <w:jc w:val="both"/>
              <w:rPr>
                <w:spacing w:val="0"/>
                <w:sz w:val="22"/>
                <w:szCs w:val="22"/>
              </w:rPr>
            </w:pPr>
            <w:r w:rsidRPr="008F3A7D">
              <w:rPr>
                <w:spacing w:val="0"/>
                <w:sz w:val="22"/>
                <w:szCs w:val="22"/>
              </w:rPr>
              <w:t>2.</w:t>
            </w:r>
            <w:r w:rsidRPr="008F3A7D">
              <w:rPr>
                <w:spacing w:val="0"/>
                <w:sz w:val="22"/>
                <w:szCs w:val="22"/>
              </w:rPr>
              <w:tab/>
              <w:t xml:space="preserve">27.02.2024 администрацией города Ачинска заключен договор                      с Управлением Федерального казначейства по Красноярскому краю                о предоставлении бюджетного кредита на пополнение остатка средств на едином счете бюджета. Лимит на кредитные средства составляет 409 233 тыс. руб.                   </w:t>
            </w:r>
          </w:p>
          <w:p w14:paraId="49809B32" w14:textId="0549C6FE" w:rsidR="00D21387" w:rsidRPr="008F3A7D" w:rsidRDefault="00D21387" w:rsidP="00D21387">
            <w:pPr>
              <w:ind w:firstLine="202"/>
              <w:jc w:val="both"/>
              <w:rPr>
                <w:spacing w:val="0"/>
                <w:sz w:val="22"/>
                <w:szCs w:val="22"/>
              </w:rPr>
            </w:pPr>
            <w:r w:rsidRPr="008F3A7D">
              <w:rPr>
                <w:spacing w:val="0"/>
                <w:sz w:val="22"/>
                <w:szCs w:val="22"/>
              </w:rPr>
              <w:t xml:space="preserve">  07.05.2024 городу Ачинску предоставлен бюджетный кредит Управлением Федерального казначейства по Красноярскому краю в размере 162 500,0 тыс. руб. Кредит погашен 19.12.2024.</w:t>
            </w:r>
          </w:p>
          <w:p w14:paraId="65CEB550" w14:textId="77777777" w:rsidR="00D21387" w:rsidRPr="008F3A7D" w:rsidRDefault="00D21387" w:rsidP="00D21387">
            <w:pPr>
              <w:ind w:firstLine="202"/>
              <w:jc w:val="both"/>
              <w:rPr>
                <w:spacing w:val="0"/>
                <w:sz w:val="22"/>
                <w:szCs w:val="22"/>
              </w:rPr>
            </w:pPr>
            <w:r w:rsidRPr="008F3A7D">
              <w:rPr>
                <w:spacing w:val="0"/>
                <w:sz w:val="22"/>
                <w:szCs w:val="22"/>
              </w:rPr>
              <w:t>3.</w:t>
            </w:r>
            <w:r w:rsidRPr="008F3A7D">
              <w:rPr>
                <w:spacing w:val="0"/>
                <w:sz w:val="22"/>
                <w:szCs w:val="22"/>
              </w:rPr>
              <w:tab/>
              <w:t>В декабре 2024 года были привлечены заемные средства кредитных организаций в сумме                   282 500 тыс. руб.</w:t>
            </w:r>
          </w:p>
          <w:p w14:paraId="460EAA55" w14:textId="77777777" w:rsidR="00D21387" w:rsidRPr="008F3A7D" w:rsidRDefault="00D21387" w:rsidP="00D21387">
            <w:pPr>
              <w:ind w:firstLine="202"/>
              <w:jc w:val="both"/>
              <w:rPr>
                <w:spacing w:val="0"/>
                <w:sz w:val="22"/>
                <w:szCs w:val="22"/>
              </w:rPr>
            </w:pPr>
            <w:r w:rsidRPr="008F3A7D">
              <w:rPr>
                <w:spacing w:val="0"/>
                <w:sz w:val="22"/>
                <w:szCs w:val="22"/>
              </w:rPr>
              <w:lastRenderedPageBreak/>
              <w:t xml:space="preserve">По состоянию на 01.01.2025 долг перед кредитными организациями составляет 282 500 тыс. руб. </w:t>
            </w:r>
          </w:p>
          <w:p w14:paraId="0561D939" w14:textId="4DE0BC26" w:rsidR="00D21387" w:rsidRPr="00867F66" w:rsidRDefault="00D21387" w:rsidP="00D21387">
            <w:pPr>
              <w:ind w:firstLine="202"/>
              <w:jc w:val="both"/>
              <w:rPr>
                <w:spacing w:val="0"/>
                <w:sz w:val="22"/>
                <w:szCs w:val="22"/>
              </w:rPr>
            </w:pPr>
            <w:r w:rsidRPr="008F3A7D">
              <w:rPr>
                <w:spacing w:val="0"/>
                <w:sz w:val="22"/>
                <w:szCs w:val="22"/>
              </w:rPr>
              <w:t>4.</w:t>
            </w:r>
            <w:r w:rsidRPr="008F3A7D">
              <w:rPr>
                <w:spacing w:val="0"/>
                <w:sz w:val="22"/>
                <w:szCs w:val="22"/>
              </w:rPr>
              <w:tab/>
              <w:t>Плановые расходы бюджета 2024 года, предусмотренные на обслуживание муниципального долга, сокращены на 17 118 тыс. руб. за счет привлечения средств со счетов бюджетных учреждений во временное пользование на покрытие кассового разрыва и бюджетного кредита на пополнение остатка средств на едином счете бюджета</w:t>
            </w:r>
          </w:p>
        </w:tc>
      </w:tr>
      <w:tr w:rsidR="00D21387" w:rsidRPr="00123C6E" w14:paraId="462C1FED" w14:textId="49D8A4CC" w:rsidTr="007E045B">
        <w:trPr>
          <w:trHeight w:val="551"/>
        </w:trPr>
        <w:tc>
          <w:tcPr>
            <w:tcW w:w="950" w:type="dxa"/>
          </w:tcPr>
          <w:p w14:paraId="16BDB390" w14:textId="77777777" w:rsidR="00D21387" w:rsidRPr="00123C6E" w:rsidRDefault="00D21387" w:rsidP="00D21387">
            <w:pPr>
              <w:rPr>
                <w:spacing w:val="0"/>
                <w:sz w:val="22"/>
                <w:szCs w:val="22"/>
              </w:rPr>
            </w:pPr>
            <w:r w:rsidRPr="00123C6E">
              <w:rPr>
                <w:spacing w:val="0"/>
                <w:sz w:val="22"/>
                <w:szCs w:val="22"/>
              </w:rPr>
              <w:lastRenderedPageBreak/>
              <w:t>3.2.4.</w:t>
            </w:r>
          </w:p>
        </w:tc>
        <w:tc>
          <w:tcPr>
            <w:tcW w:w="2282" w:type="dxa"/>
          </w:tcPr>
          <w:p w14:paraId="069E62CC" w14:textId="77777777" w:rsidR="00D21387" w:rsidRPr="00123C6E" w:rsidRDefault="00D21387" w:rsidP="00D21387">
            <w:pPr>
              <w:textAlignment w:val="baseline"/>
              <w:rPr>
                <w:spacing w:val="0"/>
                <w:sz w:val="22"/>
                <w:szCs w:val="22"/>
              </w:rPr>
            </w:pPr>
            <w:r w:rsidRPr="00123C6E">
              <w:rPr>
                <w:spacing w:val="0"/>
                <w:sz w:val="22"/>
                <w:szCs w:val="22"/>
              </w:rPr>
              <w:t xml:space="preserve">Повышение качества управления муниципальным имуществом </w:t>
            </w:r>
          </w:p>
          <w:p w14:paraId="0540EA87" w14:textId="77777777" w:rsidR="00D21387" w:rsidRPr="00123C6E" w:rsidRDefault="00D21387" w:rsidP="00D21387">
            <w:pPr>
              <w:textAlignment w:val="baseline"/>
              <w:rPr>
                <w:spacing w:val="0"/>
                <w:sz w:val="22"/>
                <w:szCs w:val="22"/>
              </w:rPr>
            </w:pPr>
          </w:p>
        </w:tc>
        <w:tc>
          <w:tcPr>
            <w:tcW w:w="2835" w:type="dxa"/>
          </w:tcPr>
          <w:p w14:paraId="2671FC49" w14:textId="77777777" w:rsidR="00D21387" w:rsidRPr="00123C6E" w:rsidRDefault="00D21387" w:rsidP="00D21387">
            <w:pPr>
              <w:pStyle w:val="a4"/>
              <w:ind w:left="37"/>
              <w:rPr>
                <w:spacing w:val="0"/>
                <w:sz w:val="22"/>
                <w:szCs w:val="22"/>
              </w:rPr>
            </w:pPr>
            <w:r w:rsidRPr="00123C6E">
              <w:rPr>
                <w:spacing w:val="0"/>
                <w:sz w:val="22"/>
                <w:szCs w:val="22"/>
              </w:rPr>
              <w:t>1. Проведение инвентаризации имущества, находящегося в муниципальной собственности, анализ факти</w:t>
            </w:r>
            <w:r>
              <w:rPr>
                <w:spacing w:val="0"/>
                <w:sz w:val="22"/>
                <w:szCs w:val="22"/>
              </w:rPr>
              <w:t>ческого использования имущества</w:t>
            </w:r>
          </w:p>
          <w:p w14:paraId="7DE83BAE" w14:textId="77777777" w:rsidR="00D21387" w:rsidRPr="00123C6E" w:rsidRDefault="00D21387" w:rsidP="00D21387">
            <w:pPr>
              <w:rPr>
                <w:spacing w:val="0"/>
                <w:sz w:val="22"/>
                <w:szCs w:val="22"/>
              </w:rPr>
            </w:pPr>
            <w:r w:rsidRPr="00123C6E">
              <w:rPr>
                <w:spacing w:val="0"/>
                <w:sz w:val="22"/>
                <w:szCs w:val="22"/>
              </w:rPr>
              <w:t>2. Ежегодное увеличение арендной платы за пользование объектами недвижимого (движимого) имущества, в том числе земельными участками, находящимися в муниципальной собственности города А</w:t>
            </w:r>
            <w:r>
              <w:rPr>
                <w:spacing w:val="0"/>
                <w:sz w:val="22"/>
                <w:szCs w:val="22"/>
              </w:rPr>
              <w:t>чинска, на коэффициент инфляции</w:t>
            </w:r>
          </w:p>
          <w:p w14:paraId="51468722" w14:textId="77777777" w:rsidR="00D21387" w:rsidRPr="00123C6E" w:rsidRDefault="00D21387" w:rsidP="00D21387">
            <w:pPr>
              <w:pStyle w:val="a4"/>
              <w:ind w:left="37"/>
              <w:rPr>
                <w:spacing w:val="0"/>
                <w:sz w:val="22"/>
                <w:szCs w:val="22"/>
              </w:rPr>
            </w:pPr>
            <w:r w:rsidRPr="00123C6E">
              <w:rPr>
                <w:spacing w:val="0"/>
                <w:sz w:val="22"/>
                <w:szCs w:val="22"/>
              </w:rPr>
              <w:t>3. Осуществление выездных осмотров использования муниципального имущества;</w:t>
            </w:r>
          </w:p>
          <w:p w14:paraId="19BB062F" w14:textId="77777777" w:rsidR="00D21387" w:rsidRPr="00123C6E" w:rsidRDefault="00D21387" w:rsidP="00D21387">
            <w:pPr>
              <w:pStyle w:val="a4"/>
              <w:ind w:left="37"/>
              <w:rPr>
                <w:spacing w:val="0"/>
                <w:sz w:val="22"/>
                <w:szCs w:val="22"/>
              </w:rPr>
            </w:pPr>
            <w:r w:rsidRPr="00123C6E">
              <w:rPr>
                <w:spacing w:val="0"/>
                <w:sz w:val="22"/>
                <w:szCs w:val="22"/>
              </w:rPr>
              <w:t>4. Проведение торгов на право аренды муниципального</w:t>
            </w:r>
            <w:r>
              <w:rPr>
                <w:spacing w:val="0"/>
                <w:sz w:val="22"/>
                <w:szCs w:val="22"/>
              </w:rPr>
              <w:t xml:space="preserve"> имущества и земельных участков</w:t>
            </w:r>
          </w:p>
          <w:p w14:paraId="36E902F4" w14:textId="77777777" w:rsidR="00D21387" w:rsidRPr="00123C6E" w:rsidRDefault="00D21387" w:rsidP="00D21387">
            <w:pPr>
              <w:pStyle w:val="a4"/>
              <w:ind w:left="37"/>
              <w:rPr>
                <w:spacing w:val="0"/>
                <w:sz w:val="22"/>
                <w:szCs w:val="22"/>
              </w:rPr>
            </w:pPr>
            <w:r w:rsidRPr="00123C6E">
              <w:rPr>
                <w:spacing w:val="0"/>
                <w:sz w:val="22"/>
                <w:szCs w:val="22"/>
              </w:rPr>
              <w:lastRenderedPageBreak/>
              <w:t>5. Формирование и реализация программы приватизации на очередной финансовый год и плановый период неиспользуемого имущества, в том числе бесхозяйного имущества, принятог</w:t>
            </w:r>
            <w:r>
              <w:rPr>
                <w:spacing w:val="0"/>
                <w:sz w:val="22"/>
                <w:szCs w:val="22"/>
              </w:rPr>
              <w:t>о в муниципальную собственность</w:t>
            </w:r>
          </w:p>
          <w:p w14:paraId="2423283A" w14:textId="1FD7D2C3" w:rsidR="00D21387" w:rsidRPr="00123C6E" w:rsidRDefault="00D21387" w:rsidP="00D21387">
            <w:pPr>
              <w:pStyle w:val="a4"/>
              <w:ind w:left="37"/>
              <w:rPr>
                <w:spacing w:val="0"/>
                <w:sz w:val="22"/>
                <w:szCs w:val="22"/>
              </w:rPr>
            </w:pPr>
            <w:r w:rsidRPr="00123C6E">
              <w:rPr>
                <w:spacing w:val="0"/>
                <w:sz w:val="22"/>
                <w:szCs w:val="22"/>
              </w:rPr>
              <w:t xml:space="preserve">6. Работа с реестром должников по аренде муниципального имущества и земельных участков с целью снижения образовавшейся задолженности по арендной плате </w:t>
            </w:r>
          </w:p>
        </w:tc>
        <w:tc>
          <w:tcPr>
            <w:tcW w:w="2552" w:type="dxa"/>
          </w:tcPr>
          <w:p w14:paraId="73CB0DE3" w14:textId="77777777" w:rsidR="00D21387" w:rsidRPr="00123C6E" w:rsidRDefault="00D21387" w:rsidP="00D21387">
            <w:pPr>
              <w:textAlignment w:val="baseline"/>
              <w:rPr>
                <w:spacing w:val="0"/>
                <w:sz w:val="22"/>
                <w:szCs w:val="22"/>
              </w:rPr>
            </w:pPr>
            <w:r w:rsidRPr="00123C6E">
              <w:rPr>
                <w:spacing w:val="0"/>
                <w:sz w:val="22"/>
                <w:szCs w:val="22"/>
              </w:rPr>
              <w:lastRenderedPageBreak/>
              <w:t xml:space="preserve">Повышение качества управления муниципальным имуществом </w:t>
            </w:r>
          </w:p>
        </w:tc>
        <w:tc>
          <w:tcPr>
            <w:tcW w:w="992" w:type="dxa"/>
          </w:tcPr>
          <w:p w14:paraId="79A5B436" w14:textId="77777777" w:rsidR="00D21387" w:rsidRPr="00123C6E" w:rsidRDefault="00D21387" w:rsidP="00D21387">
            <w:pPr>
              <w:jc w:val="center"/>
              <w:rPr>
                <w:spacing w:val="0"/>
                <w:sz w:val="22"/>
                <w:szCs w:val="22"/>
              </w:rPr>
            </w:pPr>
            <w:r w:rsidRPr="00123C6E">
              <w:rPr>
                <w:spacing w:val="0"/>
                <w:sz w:val="22"/>
                <w:szCs w:val="22"/>
              </w:rPr>
              <w:t>2022-2025 годы</w:t>
            </w:r>
          </w:p>
        </w:tc>
        <w:tc>
          <w:tcPr>
            <w:tcW w:w="2551" w:type="dxa"/>
          </w:tcPr>
          <w:p w14:paraId="64FF846F" w14:textId="77777777" w:rsidR="00D21387" w:rsidRPr="00123C6E" w:rsidRDefault="00D21387" w:rsidP="00D21387">
            <w:pPr>
              <w:rPr>
                <w:spacing w:val="0"/>
                <w:sz w:val="22"/>
                <w:szCs w:val="22"/>
              </w:rPr>
            </w:pPr>
            <w:r w:rsidRPr="00123C6E">
              <w:rPr>
                <w:spacing w:val="0"/>
                <w:sz w:val="22"/>
                <w:szCs w:val="22"/>
              </w:rPr>
              <w:t xml:space="preserve">Комитет по управлению муниципальным имуществом администрации города Ачинска </w:t>
            </w:r>
          </w:p>
          <w:p w14:paraId="39888A3D" w14:textId="77777777" w:rsidR="00D21387" w:rsidRPr="00123C6E" w:rsidRDefault="00D21387" w:rsidP="00D21387">
            <w:pPr>
              <w:rPr>
                <w:spacing w:val="0"/>
                <w:sz w:val="22"/>
                <w:szCs w:val="22"/>
              </w:rPr>
            </w:pPr>
          </w:p>
        </w:tc>
        <w:tc>
          <w:tcPr>
            <w:tcW w:w="3998" w:type="dxa"/>
          </w:tcPr>
          <w:p w14:paraId="526FAEC4" w14:textId="7B6BCFFE" w:rsidR="00D21387" w:rsidRPr="008C1B70" w:rsidRDefault="00D21387" w:rsidP="00D21387">
            <w:pPr>
              <w:ind w:firstLine="180"/>
              <w:jc w:val="both"/>
              <w:rPr>
                <w:spacing w:val="0"/>
                <w:sz w:val="22"/>
                <w:szCs w:val="22"/>
              </w:rPr>
            </w:pPr>
            <w:r w:rsidRPr="008C1B70">
              <w:rPr>
                <w:spacing w:val="0"/>
                <w:sz w:val="22"/>
                <w:szCs w:val="22"/>
              </w:rPr>
              <w:t>1.</w:t>
            </w:r>
            <w:r w:rsidR="000550D9">
              <w:rPr>
                <w:spacing w:val="0"/>
                <w:sz w:val="22"/>
                <w:szCs w:val="22"/>
              </w:rPr>
              <w:t xml:space="preserve"> </w:t>
            </w:r>
            <w:bookmarkStart w:id="0" w:name="_GoBack"/>
            <w:bookmarkEnd w:id="0"/>
            <w:r>
              <w:rPr>
                <w:spacing w:val="0"/>
                <w:sz w:val="22"/>
                <w:szCs w:val="22"/>
              </w:rPr>
              <w:t>За 2024 год п</w:t>
            </w:r>
            <w:r w:rsidRPr="008C1B70">
              <w:rPr>
                <w:spacing w:val="0"/>
                <w:sz w:val="22"/>
                <w:szCs w:val="22"/>
              </w:rPr>
              <w:t xml:space="preserve">роведена инвентаризация муниципального имущества по графику в 12 учреждениях: </w:t>
            </w:r>
            <w:r>
              <w:rPr>
                <w:spacing w:val="0"/>
                <w:sz w:val="22"/>
                <w:szCs w:val="22"/>
              </w:rPr>
              <w:t>МБДОУ</w:t>
            </w:r>
            <w:r w:rsidRPr="008C1B70">
              <w:rPr>
                <w:spacing w:val="0"/>
                <w:sz w:val="22"/>
                <w:szCs w:val="22"/>
              </w:rPr>
              <w:t xml:space="preserve"> «Детский сад комбинированного вида № 25», </w:t>
            </w:r>
            <w:r>
              <w:rPr>
                <w:spacing w:val="0"/>
                <w:sz w:val="22"/>
                <w:szCs w:val="22"/>
              </w:rPr>
              <w:t>МБУК</w:t>
            </w:r>
            <w:r w:rsidRPr="008C1B70">
              <w:rPr>
                <w:spacing w:val="0"/>
                <w:sz w:val="22"/>
                <w:szCs w:val="22"/>
              </w:rPr>
              <w:t xml:space="preserve"> «Ачинский краеведческий музей имени</w:t>
            </w:r>
            <w:r>
              <w:rPr>
                <w:spacing w:val="0"/>
                <w:sz w:val="22"/>
                <w:szCs w:val="22"/>
              </w:rPr>
              <w:t xml:space="preserve"> </w:t>
            </w:r>
            <w:r w:rsidRPr="008C1B70">
              <w:rPr>
                <w:spacing w:val="0"/>
                <w:sz w:val="22"/>
                <w:szCs w:val="22"/>
              </w:rPr>
              <w:t>Д.С.</w:t>
            </w:r>
            <w:r>
              <w:rPr>
                <w:spacing w:val="0"/>
                <w:sz w:val="22"/>
                <w:szCs w:val="22"/>
              </w:rPr>
              <w:t xml:space="preserve"> </w:t>
            </w:r>
            <w:r w:rsidRPr="008C1B70">
              <w:rPr>
                <w:spacing w:val="0"/>
                <w:sz w:val="22"/>
                <w:szCs w:val="22"/>
              </w:rPr>
              <w:t xml:space="preserve">Каргаполова», </w:t>
            </w:r>
            <w:r>
              <w:rPr>
                <w:spacing w:val="0"/>
                <w:sz w:val="22"/>
                <w:szCs w:val="22"/>
              </w:rPr>
              <w:t xml:space="preserve">МБУ ДО </w:t>
            </w:r>
            <w:r w:rsidRPr="008C1B70">
              <w:rPr>
                <w:spacing w:val="0"/>
                <w:sz w:val="22"/>
                <w:szCs w:val="22"/>
              </w:rPr>
              <w:t xml:space="preserve"> «Ачинская детская художественная школа имени А.М. Знака», </w:t>
            </w:r>
            <w:r>
              <w:rPr>
                <w:spacing w:val="0"/>
                <w:sz w:val="22"/>
                <w:szCs w:val="22"/>
              </w:rPr>
              <w:t>МАОУ</w:t>
            </w:r>
            <w:r w:rsidRPr="008C1B70">
              <w:rPr>
                <w:spacing w:val="0"/>
                <w:sz w:val="22"/>
                <w:szCs w:val="22"/>
              </w:rPr>
              <w:t xml:space="preserve"> «Школа № 17», </w:t>
            </w:r>
            <w:r>
              <w:rPr>
                <w:spacing w:val="0"/>
                <w:sz w:val="22"/>
                <w:szCs w:val="22"/>
              </w:rPr>
              <w:t>МБОУ</w:t>
            </w:r>
            <w:r w:rsidRPr="008C1B70">
              <w:rPr>
                <w:spacing w:val="0"/>
                <w:sz w:val="22"/>
                <w:szCs w:val="22"/>
              </w:rPr>
              <w:t xml:space="preserve"> «Средняя школа № 11 имени Героя Советского Союза Ф.А. Колтыги», </w:t>
            </w:r>
            <w:r>
              <w:rPr>
                <w:spacing w:val="0"/>
                <w:sz w:val="22"/>
                <w:szCs w:val="22"/>
              </w:rPr>
              <w:t>МБОУ</w:t>
            </w:r>
            <w:r w:rsidRPr="008C1B70">
              <w:rPr>
                <w:spacing w:val="0"/>
                <w:sz w:val="22"/>
                <w:szCs w:val="22"/>
              </w:rPr>
              <w:t xml:space="preserve"> «Средняя школа № 12», </w:t>
            </w:r>
            <w:r>
              <w:rPr>
                <w:spacing w:val="0"/>
                <w:sz w:val="22"/>
                <w:szCs w:val="22"/>
              </w:rPr>
              <w:t xml:space="preserve">МУП </w:t>
            </w:r>
            <w:r w:rsidRPr="008C1B70">
              <w:rPr>
                <w:spacing w:val="0"/>
                <w:sz w:val="22"/>
                <w:szCs w:val="22"/>
              </w:rPr>
              <w:t xml:space="preserve">«Ачинский городской электрический транспорт», </w:t>
            </w:r>
            <w:r>
              <w:rPr>
                <w:spacing w:val="0"/>
                <w:sz w:val="22"/>
                <w:szCs w:val="22"/>
              </w:rPr>
              <w:t>МБОУ</w:t>
            </w:r>
            <w:r w:rsidRPr="008C1B70">
              <w:rPr>
                <w:spacing w:val="0"/>
                <w:sz w:val="22"/>
                <w:szCs w:val="22"/>
              </w:rPr>
              <w:t xml:space="preserve"> «Средняя школа №18», </w:t>
            </w:r>
            <w:r>
              <w:rPr>
                <w:spacing w:val="0"/>
                <w:sz w:val="22"/>
                <w:szCs w:val="22"/>
              </w:rPr>
              <w:t xml:space="preserve">МБОУ </w:t>
            </w:r>
            <w:r w:rsidRPr="008C1B70">
              <w:rPr>
                <w:spacing w:val="0"/>
                <w:sz w:val="22"/>
                <w:szCs w:val="22"/>
              </w:rPr>
              <w:t xml:space="preserve">«Средняя школа №16 имени </w:t>
            </w:r>
            <w:r>
              <w:rPr>
                <w:spacing w:val="0"/>
                <w:sz w:val="22"/>
                <w:szCs w:val="22"/>
              </w:rPr>
              <w:t>Г</w:t>
            </w:r>
            <w:r w:rsidRPr="008C1B70">
              <w:rPr>
                <w:spacing w:val="0"/>
                <w:sz w:val="22"/>
                <w:szCs w:val="22"/>
              </w:rPr>
              <w:t xml:space="preserve">ероя </w:t>
            </w:r>
            <w:r>
              <w:rPr>
                <w:spacing w:val="0"/>
                <w:sz w:val="22"/>
                <w:szCs w:val="22"/>
              </w:rPr>
              <w:t>С</w:t>
            </w:r>
            <w:r w:rsidRPr="008C1B70">
              <w:rPr>
                <w:spacing w:val="0"/>
                <w:sz w:val="22"/>
                <w:szCs w:val="22"/>
              </w:rPr>
              <w:t xml:space="preserve">оветского </w:t>
            </w:r>
            <w:r>
              <w:rPr>
                <w:spacing w:val="0"/>
                <w:sz w:val="22"/>
                <w:szCs w:val="22"/>
              </w:rPr>
              <w:t>С</w:t>
            </w:r>
            <w:r w:rsidRPr="008C1B70">
              <w:rPr>
                <w:spacing w:val="0"/>
                <w:sz w:val="22"/>
                <w:szCs w:val="22"/>
              </w:rPr>
              <w:t>оюза И.А.</w:t>
            </w:r>
            <w:r>
              <w:rPr>
                <w:spacing w:val="0"/>
                <w:sz w:val="22"/>
                <w:szCs w:val="22"/>
              </w:rPr>
              <w:t xml:space="preserve"> </w:t>
            </w:r>
            <w:r w:rsidRPr="008C1B70">
              <w:rPr>
                <w:spacing w:val="0"/>
                <w:sz w:val="22"/>
                <w:szCs w:val="22"/>
              </w:rPr>
              <w:t xml:space="preserve">Лапенкова», </w:t>
            </w:r>
            <w:r>
              <w:rPr>
                <w:spacing w:val="0"/>
                <w:sz w:val="22"/>
                <w:szCs w:val="22"/>
              </w:rPr>
              <w:t>МБОУ</w:t>
            </w:r>
            <w:r w:rsidRPr="008C1B70">
              <w:rPr>
                <w:spacing w:val="0"/>
                <w:sz w:val="22"/>
                <w:szCs w:val="22"/>
              </w:rPr>
              <w:t xml:space="preserve"> «Средняя школа № 15», </w:t>
            </w:r>
            <w:r>
              <w:rPr>
                <w:spacing w:val="0"/>
                <w:sz w:val="22"/>
                <w:szCs w:val="22"/>
              </w:rPr>
              <w:t>МБОУ</w:t>
            </w:r>
            <w:r w:rsidRPr="008C1B70">
              <w:rPr>
                <w:spacing w:val="0"/>
                <w:sz w:val="22"/>
                <w:szCs w:val="22"/>
              </w:rPr>
              <w:t xml:space="preserve"> «Средняя школа № 13 имени </w:t>
            </w:r>
            <w:r>
              <w:rPr>
                <w:spacing w:val="0"/>
                <w:sz w:val="22"/>
                <w:szCs w:val="22"/>
              </w:rPr>
              <w:t>Г</w:t>
            </w:r>
            <w:r w:rsidRPr="008C1B70">
              <w:rPr>
                <w:spacing w:val="0"/>
                <w:sz w:val="22"/>
                <w:szCs w:val="22"/>
              </w:rPr>
              <w:t xml:space="preserve">ероя </w:t>
            </w:r>
            <w:r>
              <w:rPr>
                <w:spacing w:val="0"/>
                <w:sz w:val="22"/>
                <w:szCs w:val="22"/>
              </w:rPr>
              <w:t>С</w:t>
            </w:r>
            <w:r w:rsidRPr="008C1B70">
              <w:rPr>
                <w:spacing w:val="0"/>
                <w:sz w:val="22"/>
                <w:szCs w:val="22"/>
              </w:rPr>
              <w:t xml:space="preserve">оветского </w:t>
            </w:r>
            <w:r>
              <w:rPr>
                <w:spacing w:val="0"/>
                <w:sz w:val="22"/>
                <w:szCs w:val="22"/>
              </w:rPr>
              <w:t>С</w:t>
            </w:r>
            <w:r w:rsidRPr="008C1B70">
              <w:rPr>
                <w:spacing w:val="0"/>
                <w:sz w:val="22"/>
                <w:szCs w:val="22"/>
              </w:rPr>
              <w:t xml:space="preserve">оюза В.И. Манкевича», </w:t>
            </w:r>
            <w:r>
              <w:rPr>
                <w:spacing w:val="0"/>
                <w:sz w:val="22"/>
                <w:szCs w:val="22"/>
              </w:rPr>
              <w:t xml:space="preserve">МБДОУ </w:t>
            </w:r>
            <w:r w:rsidRPr="008C1B70">
              <w:rPr>
                <w:spacing w:val="0"/>
                <w:sz w:val="22"/>
                <w:szCs w:val="22"/>
              </w:rPr>
              <w:t>«Детский сад комбинированного вида № 24».</w:t>
            </w:r>
          </w:p>
          <w:p w14:paraId="21907F14" w14:textId="71C31C84" w:rsidR="00D21387" w:rsidRPr="008C1B70" w:rsidRDefault="00D21387" w:rsidP="00D21387">
            <w:pPr>
              <w:ind w:firstLine="180"/>
              <w:jc w:val="both"/>
              <w:rPr>
                <w:spacing w:val="0"/>
                <w:sz w:val="22"/>
                <w:szCs w:val="22"/>
              </w:rPr>
            </w:pPr>
            <w:r w:rsidRPr="008C1B70">
              <w:rPr>
                <w:spacing w:val="0"/>
                <w:sz w:val="22"/>
                <w:szCs w:val="22"/>
              </w:rPr>
              <w:t xml:space="preserve">2. </w:t>
            </w:r>
            <w:r>
              <w:rPr>
                <w:spacing w:val="0"/>
                <w:sz w:val="22"/>
                <w:szCs w:val="22"/>
              </w:rPr>
              <w:t>Проводится е</w:t>
            </w:r>
            <w:r w:rsidRPr="008C1B70">
              <w:rPr>
                <w:spacing w:val="0"/>
                <w:sz w:val="22"/>
                <w:szCs w:val="22"/>
              </w:rPr>
              <w:t xml:space="preserve">жегодное увеличение арендной платы за пользование объектами недвижимого (движимого) имущества, в том числе земельными участками, находящимися в муниципальной собственности города Ачинска, на коэффициент инфляции в </w:t>
            </w:r>
            <w:r w:rsidRPr="008C1B70">
              <w:rPr>
                <w:spacing w:val="0"/>
                <w:sz w:val="22"/>
                <w:szCs w:val="22"/>
              </w:rPr>
              <w:lastRenderedPageBreak/>
              <w:t>соответстви</w:t>
            </w:r>
            <w:r>
              <w:rPr>
                <w:spacing w:val="0"/>
                <w:sz w:val="22"/>
                <w:szCs w:val="22"/>
              </w:rPr>
              <w:t>и</w:t>
            </w:r>
            <w:r w:rsidRPr="008C1B70">
              <w:rPr>
                <w:spacing w:val="0"/>
                <w:sz w:val="22"/>
                <w:szCs w:val="22"/>
              </w:rPr>
              <w:t xml:space="preserve"> с постановлением администрации города Ачинска от 12.08.2022 № 230-п </w:t>
            </w:r>
            <w:r>
              <w:rPr>
                <w:spacing w:val="0"/>
                <w:sz w:val="22"/>
                <w:szCs w:val="22"/>
              </w:rPr>
              <w:t>«</w:t>
            </w:r>
            <w:r w:rsidRPr="008C1B70">
              <w:rPr>
                <w:spacing w:val="0"/>
                <w:sz w:val="22"/>
                <w:szCs w:val="22"/>
              </w:rPr>
              <w:t>Об установлении коэффициента ежегодной индексации (коэффициента инфляции) для расчета арендной платы</w:t>
            </w:r>
            <w:r>
              <w:rPr>
                <w:spacing w:val="0"/>
                <w:sz w:val="22"/>
                <w:szCs w:val="22"/>
              </w:rPr>
              <w:t>»</w:t>
            </w:r>
            <w:r w:rsidRPr="008C1B70">
              <w:rPr>
                <w:spacing w:val="0"/>
                <w:sz w:val="22"/>
                <w:szCs w:val="22"/>
              </w:rPr>
              <w:t>.</w:t>
            </w:r>
          </w:p>
          <w:p w14:paraId="3F67EEFE" w14:textId="77777777" w:rsidR="00D21387" w:rsidRPr="008C1B70" w:rsidRDefault="00D21387" w:rsidP="00D21387">
            <w:pPr>
              <w:ind w:firstLine="180"/>
              <w:jc w:val="both"/>
              <w:rPr>
                <w:spacing w:val="0"/>
                <w:sz w:val="22"/>
                <w:szCs w:val="22"/>
              </w:rPr>
            </w:pPr>
            <w:r w:rsidRPr="008C1B70">
              <w:rPr>
                <w:spacing w:val="0"/>
                <w:sz w:val="22"/>
                <w:szCs w:val="22"/>
              </w:rPr>
              <w:t>3. В 2024 году проведено 24 обследования нежилых помещений. Нарушений не выявлено.</w:t>
            </w:r>
          </w:p>
          <w:p w14:paraId="1148601E" w14:textId="77777777" w:rsidR="00D21387" w:rsidRPr="008C1B70" w:rsidRDefault="00D21387" w:rsidP="00D21387">
            <w:pPr>
              <w:ind w:firstLine="180"/>
              <w:jc w:val="both"/>
              <w:rPr>
                <w:spacing w:val="0"/>
                <w:sz w:val="22"/>
                <w:szCs w:val="22"/>
              </w:rPr>
            </w:pPr>
            <w:r w:rsidRPr="008C1B70">
              <w:rPr>
                <w:spacing w:val="0"/>
                <w:sz w:val="22"/>
                <w:szCs w:val="22"/>
              </w:rPr>
              <w:t>4. В 2024 году состоялось 35 аукционов на право аренды, по результатам которых заключено 18 договоров аренды.</w:t>
            </w:r>
          </w:p>
          <w:p w14:paraId="209C0A36" w14:textId="71C8A168" w:rsidR="00D21387" w:rsidRPr="008C1B70" w:rsidRDefault="00D21387" w:rsidP="00D21387">
            <w:pPr>
              <w:ind w:firstLine="180"/>
              <w:jc w:val="both"/>
              <w:rPr>
                <w:spacing w:val="0"/>
                <w:sz w:val="22"/>
                <w:szCs w:val="22"/>
              </w:rPr>
            </w:pPr>
            <w:r w:rsidRPr="008C1B70">
              <w:rPr>
                <w:spacing w:val="0"/>
                <w:sz w:val="22"/>
                <w:szCs w:val="22"/>
              </w:rPr>
              <w:t>5.</w:t>
            </w:r>
            <w:r>
              <w:rPr>
                <w:spacing w:val="0"/>
                <w:sz w:val="22"/>
                <w:szCs w:val="22"/>
              </w:rPr>
              <w:t xml:space="preserve"> </w:t>
            </w:r>
            <w:r w:rsidRPr="008C1B70">
              <w:rPr>
                <w:spacing w:val="0"/>
                <w:sz w:val="22"/>
                <w:szCs w:val="22"/>
              </w:rPr>
              <w:t xml:space="preserve">Решением Ачинского городского Совета депутатов от 28.10.2016 </w:t>
            </w:r>
            <w:r>
              <w:rPr>
                <w:spacing w:val="0"/>
                <w:sz w:val="22"/>
                <w:szCs w:val="22"/>
              </w:rPr>
              <w:br/>
            </w:r>
            <w:r w:rsidRPr="008C1B70">
              <w:rPr>
                <w:spacing w:val="0"/>
                <w:sz w:val="22"/>
                <w:szCs w:val="22"/>
              </w:rPr>
              <w:t>№ 15-78р «Об утверждении программы приватизации муниципального имущества города Ачинска» (в ред</w:t>
            </w:r>
            <w:r>
              <w:rPr>
                <w:spacing w:val="0"/>
                <w:sz w:val="22"/>
                <w:szCs w:val="22"/>
              </w:rPr>
              <w:t>.</w:t>
            </w:r>
            <w:r w:rsidRPr="008C1B70">
              <w:rPr>
                <w:spacing w:val="0"/>
                <w:sz w:val="22"/>
                <w:szCs w:val="22"/>
              </w:rPr>
              <w:t xml:space="preserve"> от 29.11.2024 N 55-346р) в программу приватизации объектов муниципальной собственности на 2025 год  включен 21 объект недвижимости.</w:t>
            </w:r>
          </w:p>
          <w:p w14:paraId="772D2210" w14:textId="4502574B" w:rsidR="00D21387" w:rsidRPr="00123C6E" w:rsidRDefault="00D21387" w:rsidP="00D21387">
            <w:pPr>
              <w:ind w:firstLine="180"/>
              <w:jc w:val="both"/>
              <w:rPr>
                <w:spacing w:val="0"/>
                <w:sz w:val="22"/>
                <w:szCs w:val="22"/>
              </w:rPr>
            </w:pPr>
            <w:r w:rsidRPr="008C1B70">
              <w:rPr>
                <w:spacing w:val="0"/>
                <w:sz w:val="22"/>
                <w:szCs w:val="22"/>
              </w:rPr>
              <w:t>6.</w:t>
            </w:r>
            <w:r>
              <w:rPr>
                <w:spacing w:val="0"/>
                <w:sz w:val="22"/>
                <w:szCs w:val="22"/>
              </w:rPr>
              <w:t xml:space="preserve"> </w:t>
            </w:r>
            <w:r w:rsidRPr="008C1B70">
              <w:rPr>
                <w:spacing w:val="0"/>
                <w:sz w:val="22"/>
                <w:szCs w:val="22"/>
              </w:rPr>
              <w:t xml:space="preserve">В адрес должников перед бюджетом за аренду земельных участков и муниципального имущества за 2024 год направлено 361 требование о погашении задолженности на общую сумму  </w:t>
            </w:r>
            <w:r>
              <w:rPr>
                <w:spacing w:val="0"/>
                <w:sz w:val="22"/>
                <w:szCs w:val="22"/>
              </w:rPr>
              <w:br/>
            </w:r>
            <w:r w:rsidRPr="008C1B70">
              <w:rPr>
                <w:spacing w:val="0"/>
                <w:sz w:val="22"/>
                <w:szCs w:val="22"/>
              </w:rPr>
              <w:t>18 880,1 тыс. руб., направлено в правовое управление 121 дело для подачи исков в судебные органы на взыскание  задолженности  на общую сумму 10 128,7 тыс. руб. Вынесено 83 решения в отношении  арендаторов земельных участков и муниципального имущества, имеющих задолженность по арендной плате, на сумму 80 508,1 тыс. руб. Взыскано по исполнительным листам – 4 873,7 тыс. руб.</w:t>
            </w:r>
          </w:p>
        </w:tc>
      </w:tr>
      <w:tr w:rsidR="00D21387" w:rsidRPr="00123C6E" w14:paraId="5B00B1DB" w14:textId="3198FAE3" w:rsidTr="007E045B">
        <w:tc>
          <w:tcPr>
            <w:tcW w:w="950" w:type="dxa"/>
          </w:tcPr>
          <w:p w14:paraId="0ABD8B67" w14:textId="77777777" w:rsidR="00D21387" w:rsidRPr="00123C6E" w:rsidRDefault="00D21387" w:rsidP="00D21387">
            <w:pPr>
              <w:rPr>
                <w:spacing w:val="0"/>
                <w:sz w:val="22"/>
                <w:szCs w:val="22"/>
              </w:rPr>
            </w:pPr>
            <w:r w:rsidRPr="00123C6E">
              <w:rPr>
                <w:spacing w:val="0"/>
                <w:sz w:val="22"/>
                <w:szCs w:val="22"/>
              </w:rPr>
              <w:lastRenderedPageBreak/>
              <w:t>3.3.</w:t>
            </w:r>
          </w:p>
        </w:tc>
        <w:tc>
          <w:tcPr>
            <w:tcW w:w="2282" w:type="dxa"/>
          </w:tcPr>
          <w:p w14:paraId="24999768" w14:textId="77777777" w:rsidR="00D21387" w:rsidRPr="00123C6E" w:rsidRDefault="00D21387" w:rsidP="00D21387">
            <w:pPr>
              <w:contextualSpacing/>
              <w:rPr>
                <w:i/>
                <w:spacing w:val="0"/>
                <w:sz w:val="22"/>
                <w:szCs w:val="22"/>
              </w:rPr>
            </w:pPr>
            <w:r w:rsidRPr="003128BB">
              <w:rPr>
                <w:bCs/>
                <w:spacing w:val="0"/>
                <w:sz w:val="22"/>
                <w:szCs w:val="22"/>
                <w:bdr w:val="none" w:sz="0" w:space="0" w:color="auto" w:frame="1"/>
              </w:rPr>
              <w:t xml:space="preserve">Осуществление инвестиционной деятельности по развитию </w:t>
            </w:r>
            <w:r w:rsidRPr="003128BB">
              <w:rPr>
                <w:bCs/>
                <w:spacing w:val="0"/>
                <w:sz w:val="22"/>
                <w:szCs w:val="22"/>
                <w:bdr w:val="none" w:sz="0" w:space="0" w:color="auto" w:frame="1"/>
              </w:rPr>
              <w:lastRenderedPageBreak/>
              <w:t>человеческого капитала муниципального образования на основе программно-проектного подхода</w:t>
            </w:r>
          </w:p>
        </w:tc>
        <w:tc>
          <w:tcPr>
            <w:tcW w:w="2835" w:type="dxa"/>
          </w:tcPr>
          <w:p w14:paraId="335231F8" w14:textId="77777777" w:rsidR="00D21387" w:rsidRPr="00123C6E" w:rsidRDefault="00D21387" w:rsidP="00D21387">
            <w:pPr>
              <w:rPr>
                <w:spacing w:val="0"/>
                <w:sz w:val="22"/>
                <w:szCs w:val="22"/>
              </w:rPr>
            </w:pPr>
            <w:r w:rsidRPr="00123C6E">
              <w:rPr>
                <w:bCs/>
                <w:spacing w:val="0"/>
                <w:sz w:val="22"/>
                <w:szCs w:val="22"/>
                <w:bdr w:val="none" w:sz="0" w:space="0" w:color="auto" w:frame="1"/>
              </w:rPr>
              <w:lastRenderedPageBreak/>
              <w:t xml:space="preserve">Привлечение дополнительных инвестиций в бюджет города при участии </w:t>
            </w:r>
            <w:r w:rsidRPr="00123C6E">
              <w:rPr>
                <w:bCs/>
                <w:spacing w:val="0"/>
                <w:sz w:val="22"/>
                <w:szCs w:val="22"/>
                <w:bdr w:val="none" w:sz="0" w:space="0" w:color="auto" w:frame="1"/>
              </w:rPr>
              <w:lastRenderedPageBreak/>
              <w:t>Ачинска в конкурсных процедурах и проектах.</w:t>
            </w:r>
          </w:p>
        </w:tc>
        <w:tc>
          <w:tcPr>
            <w:tcW w:w="2552" w:type="dxa"/>
          </w:tcPr>
          <w:p w14:paraId="7353D1FB" w14:textId="77777777" w:rsidR="00D21387" w:rsidRPr="00123C6E" w:rsidRDefault="00D21387" w:rsidP="00D21387">
            <w:pPr>
              <w:textAlignment w:val="baseline"/>
              <w:rPr>
                <w:spacing w:val="0"/>
                <w:sz w:val="22"/>
                <w:szCs w:val="22"/>
              </w:rPr>
            </w:pPr>
            <w:r w:rsidRPr="00123C6E">
              <w:rPr>
                <w:bCs/>
                <w:spacing w:val="0"/>
                <w:sz w:val="22"/>
                <w:szCs w:val="22"/>
                <w:bdr w:val="none" w:sz="0" w:space="0" w:color="auto" w:frame="1"/>
              </w:rPr>
              <w:lastRenderedPageBreak/>
              <w:t xml:space="preserve">Осуществление инвестиционной деятельности по развитию человеческого </w:t>
            </w:r>
            <w:r w:rsidRPr="00123C6E">
              <w:rPr>
                <w:bCs/>
                <w:spacing w:val="0"/>
                <w:sz w:val="22"/>
                <w:szCs w:val="22"/>
                <w:bdr w:val="none" w:sz="0" w:space="0" w:color="auto" w:frame="1"/>
              </w:rPr>
              <w:lastRenderedPageBreak/>
              <w:t>капитала муниципального образования на основе программно-проектного подхода</w:t>
            </w:r>
          </w:p>
        </w:tc>
        <w:tc>
          <w:tcPr>
            <w:tcW w:w="992" w:type="dxa"/>
          </w:tcPr>
          <w:p w14:paraId="590ED5FF" w14:textId="77777777" w:rsidR="00D21387" w:rsidRPr="00123C6E" w:rsidRDefault="00D21387" w:rsidP="00D21387">
            <w:pPr>
              <w:jc w:val="center"/>
              <w:rPr>
                <w:spacing w:val="0"/>
                <w:sz w:val="22"/>
                <w:szCs w:val="22"/>
              </w:rPr>
            </w:pPr>
            <w:r w:rsidRPr="00123C6E">
              <w:rPr>
                <w:spacing w:val="0"/>
                <w:sz w:val="22"/>
                <w:szCs w:val="22"/>
              </w:rPr>
              <w:lastRenderedPageBreak/>
              <w:t>2022-2025 годы</w:t>
            </w:r>
          </w:p>
        </w:tc>
        <w:tc>
          <w:tcPr>
            <w:tcW w:w="2551" w:type="dxa"/>
          </w:tcPr>
          <w:p w14:paraId="29346B2F" w14:textId="77777777" w:rsidR="00D21387" w:rsidRPr="00123C6E" w:rsidRDefault="00D21387" w:rsidP="00D21387">
            <w:pPr>
              <w:rPr>
                <w:spacing w:val="0"/>
                <w:sz w:val="22"/>
                <w:szCs w:val="22"/>
              </w:rPr>
            </w:pPr>
            <w:r w:rsidRPr="00123C6E">
              <w:rPr>
                <w:spacing w:val="0"/>
                <w:sz w:val="22"/>
                <w:szCs w:val="22"/>
              </w:rPr>
              <w:t>Администрация города Ачинска</w:t>
            </w:r>
          </w:p>
        </w:tc>
        <w:tc>
          <w:tcPr>
            <w:tcW w:w="3998" w:type="dxa"/>
          </w:tcPr>
          <w:p w14:paraId="34DE80DB" w14:textId="77777777" w:rsidR="00D21387" w:rsidRPr="00AD1B80" w:rsidRDefault="00D21387" w:rsidP="00D21387">
            <w:pPr>
              <w:jc w:val="both"/>
              <w:rPr>
                <w:spacing w:val="0"/>
                <w:sz w:val="22"/>
                <w:szCs w:val="22"/>
              </w:rPr>
            </w:pPr>
            <w:r w:rsidRPr="00AD1B80">
              <w:rPr>
                <w:spacing w:val="0"/>
                <w:sz w:val="22"/>
                <w:szCs w:val="22"/>
              </w:rPr>
              <w:t xml:space="preserve">В 2024 году город Ачинск участвовал в реализации мероприятий национальных проектов на сумму 145 326 тыс. руб., в том числе:                                                       </w:t>
            </w:r>
          </w:p>
          <w:p w14:paraId="570221A8" w14:textId="7E31A2ED" w:rsidR="00D21387" w:rsidRPr="00AD1B80" w:rsidRDefault="00D21387" w:rsidP="00D21387">
            <w:pPr>
              <w:jc w:val="both"/>
              <w:rPr>
                <w:spacing w:val="0"/>
                <w:sz w:val="22"/>
                <w:szCs w:val="22"/>
              </w:rPr>
            </w:pPr>
            <w:r w:rsidRPr="00AD1B80">
              <w:rPr>
                <w:spacing w:val="0"/>
                <w:sz w:val="22"/>
                <w:szCs w:val="22"/>
              </w:rPr>
              <w:lastRenderedPageBreak/>
              <w:t>- национальный проект «Безопасные и качественные автомобильные дороги»/региональный проект «Безопасность дорожного движения»</w:t>
            </w:r>
            <w:r>
              <w:rPr>
                <w:spacing w:val="0"/>
                <w:sz w:val="22"/>
                <w:szCs w:val="22"/>
              </w:rPr>
              <w:t xml:space="preserve"> на общую сумму 21 898 тыс. руб.: </w:t>
            </w:r>
            <w:r w:rsidRPr="00AD1B80">
              <w:rPr>
                <w:spacing w:val="0"/>
                <w:sz w:val="22"/>
                <w:szCs w:val="22"/>
              </w:rPr>
              <w:t xml:space="preserve"> </w:t>
            </w:r>
          </w:p>
          <w:p w14:paraId="07D20A8B" w14:textId="4530752C" w:rsidR="00D21387" w:rsidRPr="00AD1B80" w:rsidRDefault="00D21387" w:rsidP="00D21387">
            <w:pPr>
              <w:jc w:val="both"/>
              <w:rPr>
                <w:spacing w:val="0"/>
                <w:sz w:val="22"/>
                <w:szCs w:val="22"/>
              </w:rPr>
            </w:pPr>
            <w:r>
              <w:rPr>
                <w:spacing w:val="0"/>
                <w:sz w:val="22"/>
                <w:szCs w:val="22"/>
              </w:rPr>
              <w:t xml:space="preserve">        </w:t>
            </w:r>
            <w:r w:rsidRPr="00AD1B80">
              <w:rPr>
                <w:spacing w:val="0"/>
                <w:sz w:val="22"/>
                <w:szCs w:val="22"/>
              </w:rPr>
              <w:t>проведение мероприятий, направленных на обеспечение участия детей в дорожном движении</w:t>
            </w:r>
            <w:r>
              <w:rPr>
                <w:spacing w:val="0"/>
                <w:sz w:val="22"/>
                <w:szCs w:val="22"/>
              </w:rPr>
              <w:t>;</w:t>
            </w:r>
            <w:r w:rsidRPr="00AD1B80">
              <w:rPr>
                <w:spacing w:val="0"/>
                <w:sz w:val="22"/>
                <w:szCs w:val="22"/>
              </w:rPr>
              <w:t xml:space="preserve"> </w:t>
            </w:r>
          </w:p>
          <w:p w14:paraId="1FEB282D" w14:textId="39A2EC7D" w:rsidR="00D21387" w:rsidRPr="00AD1B80" w:rsidRDefault="00D21387" w:rsidP="00D21387">
            <w:pPr>
              <w:jc w:val="both"/>
              <w:rPr>
                <w:spacing w:val="0"/>
                <w:sz w:val="22"/>
                <w:szCs w:val="22"/>
              </w:rPr>
            </w:pPr>
            <w:r>
              <w:rPr>
                <w:spacing w:val="0"/>
                <w:sz w:val="22"/>
                <w:szCs w:val="22"/>
              </w:rPr>
              <w:t xml:space="preserve">        </w:t>
            </w:r>
            <w:r w:rsidRPr="00AD1B80">
              <w:rPr>
                <w:spacing w:val="0"/>
                <w:sz w:val="22"/>
                <w:szCs w:val="22"/>
              </w:rPr>
              <w:t>реализация мероприятий, направленных на повышение безопасности дорожного движения</w:t>
            </w:r>
            <w:r>
              <w:rPr>
                <w:spacing w:val="0"/>
                <w:sz w:val="22"/>
                <w:szCs w:val="22"/>
              </w:rPr>
              <w:t>;</w:t>
            </w:r>
            <w:r w:rsidRPr="00AD1B80">
              <w:rPr>
                <w:spacing w:val="0"/>
                <w:sz w:val="22"/>
                <w:szCs w:val="22"/>
              </w:rPr>
              <w:t xml:space="preserve"> </w:t>
            </w:r>
          </w:p>
          <w:p w14:paraId="1B710A3C" w14:textId="5632FD89" w:rsidR="00D21387" w:rsidRPr="00AD1B80" w:rsidRDefault="00D21387" w:rsidP="00D21387">
            <w:pPr>
              <w:jc w:val="both"/>
              <w:rPr>
                <w:spacing w:val="0"/>
                <w:sz w:val="22"/>
                <w:szCs w:val="22"/>
              </w:rPr>
            </w:pPr>
            <w:r>
              <w:rPr>
                <w:spacing w:val="0"/>
                <w:sz w:val="22"/>
                <w:szCs w:val="22"/>
              </w:rPr>
              <w:t xml:space="preserve">        </w:t>
            </w:r>
            <w:r w:rsidRPr="00AD1B80">
              <w:rPr>
                <w:spacing w:val="0"/>
                <w:sz w:val="22"/>
                <w:szCs w:val="22"/>
              </w:rPr>
              <w:t>обустройство участков улично</w:t>
            </w:r>
            <w:r>
              <w:rPr>
                <w:spacing w:val="0"/>
                <w:sz w:val="22"/>
                <w:szCs w:val="22"/>
              </w:rPr>
              <w:t>-</w:t>
            </w:r>
            <w:r w:rsidRPr="00AD1B80">
              <w:rPr>
                <w:spacing w:val="0"/>
                <w:sz w:val="22"/>
                <w:szCs w:val="22"/>
              </w:rPr>
              <w:t>дорожной сети вблизи общеобразовательных организаций</w:t>
            </w:r>
            <w:r>
              <w:rPr>
                <w:spacing w:val="0"/>
                <w:sz w:val="22"/>
                <w:szCs w:val="22"/>
              </w:rPr>
              <w:t>;</w:t>
            </w:r>
            <w:r w:rsidRPr="00AD1B80">
              <w:rPr>
                <w:spacing w:val="0"/>
                <w:sz w:val="22"/>
                <w:szCs w:val="22"/>
              </w:rPr>
              <w:t xml:space="preserve"> </w:t>
            </w:r>
          </w:p>
          <w:p w14:paraId="5AA26900" w14:textId="0748F6EE" w:rsidR="00D21387" w:rsidRPr="00AD1B80" w:rsidRDefault="00D21387" w:rsidP="00D21387">
            <w:pPr>
              <w:jc w:val="both"/>
              <w:rPr>
                <w:spacing w:val="0"/>
                <w:sz w:val="22"/>
                <w:szCs w:val="22"/>
              </w:rPr>
            </w:pPr>
            <w:r w:rsidRPr="00AD1B80">
              <w:rPr>
                <w:spacing w:val="0"/>
                <w:sz w:val="22"/>
                <w:szCs w:val="22"/>
              </w:rPr>
              <w:t>- национальный проект «Жилье и городская среда»/региональный проект «Формирование комфортной городской среды»</w:t>
            </w:r>
            <w:r>
              <w:rPr>
                <w:spacing w:val="0"/>
                <w:sz w:val="22"/>
                <w:szCs w:val="22"/>
              </w:rPr>
              <w:t xml:space="preserve"> на общую сумму 109 978 тыс. руб.:</w:t>
            </w:r>
          </w:p>
          <w:p w14:paraId="23A31099" w14:textId="139562BC" w:rsidR="00D21387" w:rsidRPr="00AD1B80" w:rsidRDefault="00D21387" w:rsidP="00D21387">
            <w:pPr>
              <w:jc w:val="both"/>
              <w:rPr>
                <w:spacing w:val="0"/>
                <w:sz w:val="22"/>
                <w:szCs w:val="22"/>
              </w:rPr>
            </w:pPr>
            <w:r>
              <w:rPr>
                <w:spacing w:val="0"/>
                <w:sz w:val="22"/>
                <w:szCs w:val="22"/>
              </w:rPr>
              <w:t xml:space="preserve">        </w:t>
            </w:r>
            <w:r w:rsidRPr="00AD1B80">
              <w:rPr>
                <w:spacing w:val="0"/>
                <w:sz w:val="22"/>
                <w:szCs w:val="22"/>
              </w:rPr>
              <w:t xml:space="preserve">расходы на реализацию мероприятий по благоустройству, направленных на формирование современной городской среды 6 дворовых территорий, общественные территории «Березовая роща» (2 этап), </w:t>
            </w:r>
          </w:p>
          <w:p w14:paraId="41C09121" w14:textId="7EB85448" w:rsidR="00D21387" w:rsidRPr="00AD1B80" w:rsidRDefault="00D21387" w:rsidP="00D21387">
            <w:pPr>
              <w:jc w:val="both"/>
              <w:rPr>
                <w:spacing w:val="0"/>
                <w:sz w:val="22"/>
                <w:szCs w:val="22"/>
              </w:rPr>
            </w:pPr>
            <w:r w:rsidRPr="00AD1B80">
              <w:rPr>
                <w:spacing w:val="0"/>
                <w:sz w:val="22"/>
                <w:szCs w:val="22"/>
              </w:rPr>
              <w:t>ул. Стасовой, ул. Мира</w:t>
            </w:r>
            <w:r>
              <w:rPr>
                <w:spacing w:val="0"/>
                <w:sz w:val="22"/>
                <w:szCs w:val="22"/>
              </w:rPr>
              <w:t>;</w:t>
            </w:r>
          </w:p>
          <w:p w14:paraId="138C66C6" w14:textId="1535BAD1" w:rsidR="00D21387" w:rsidRPr="00AD1B80" w:rsidRDefault="00D21387" w:rsidP="00D21387">
            <w:pPr>
              <w:jc w:val="both"/>
              <w:rPr>
                <w:spacing w:val="0"/>
                <w:sz w:val="22"/>
                <w:szCs w:val="22"/>
              </w:rPr>
            </w:pPr>
            <w:r w:rsidRPr="00AD1B80">
              <w:rPr>
                <w:spacing w:val="0"/>
                <w:sz w:val="22"/>
                <w:szCs w:val="22"/>
              </w:rPr>
              <w:t>- национальный проект «Образование»</w:t>
            </w:r>
            <w:r>
              <w:rPr>
                <w:spacing w:val="0"/>
                <w:sz w:val="22"/>
                <w:szCs w:val="22"/>
              </w:rPr>
              <w:t xml:space="preserve"> </w:t>
            </w:r>
            <w:r w:rsidRPr="00AD1B80">
              <w:rPr>
                <w:spacing w:val="0"/>
                <w:sz w:val="22"/>
                <w:szCs w:val="22"/>
              </w:rPr>
              <w:t>/региональный проект «</w:t>
            </w:r>
            <w:r>
              <w:rPr>
                <w:spacing w:val="0"/>
                <w:sz w:val="22"/>
                <w:szCs w:val="22"/>
              </w:rPr>
              <w:t>П</w:t>
            </w:r>
            <w:r w:rsidRPr="00AD1B80">
              <w:rPr>
                <w:spacing w:val="0"/>
                <w:sz w:val="22"/>
                <w:szCs w:val="22"/>
              </w:rPr>
              <w:t>атриотическое воспитание граждан Российской Федерации», «Успех каждого ребенка»</w:t>
            </w:r>
            <w:r>
              <w:rPr>
                <w:spacing w:val="0"/>
                <w:sz w:val="22"/>
                <w:szCs w:val="22"/>
              </w:rPr>
              <w:t xml:space="preserve"> на общую сумму 13 450 тыс. руб.</w:t>
            </w:r>
            <w:r w:rsidRPr="00AD1B80">
              <w:rPr>
                <w:spacing w:val="0"/>
                <w:sz w:val="22"/>
                <w:szCs w:val="22"/>
              </w:rPr>
              <w:t>:</w:t>
            </w:r>
          </w:p>
          <w:p w14:paraId="0C4F6DDC" w14:textId="5E12A70F" w:rsidR="00D21387" w:rsidRPr="00AD1B80" w:rsidRDefault="00D21387" w:rsidP="00D21387">
            <w:pPr>
              <w:jc w:val="both"/>
              <w:rPr>
                <w:spacing w:val="0"/>
                <w:sz w:val="22"/>
                <w:szCs w:val="22"/>
              </w:rPr>
            </w:pPr>
            <w:r>
              <w:rPr>
                <w:spacing w:val="0"/>
                <w:sz w:val="22"/>
                <w:szCs w:val="22"/>
              </w:rPr>
              <w:t xml:space="preserve">         </w:t>
            </w:r>
            <w:r w:rsidRPr="00AD1B80">
              <w:rPr>
                <w:spacing w:val="0"/>
                <w:sz w:val="22"/>
                <w:szCs w:val="22"/>
              </w:rPr>
              <w:t>расходы на обеспечение деятельности советника директора              по воспитанию и взаимодействию с детскими общественными объединениями в общеобразовательных организациях;</w:t>
            </w:r>
          </w:p>
          <w:p w14:paraId="78FA664D" w14:textId="16604BCF" w:rsidR="00D21387" w:rsidRPr="00123C6E" w:rsidRDefault="00D21387" w:rsidP="00D21387">
            <w:pPr>
              <w:jc w:val="both"/>
              <w:rPr>
                <w:spacing w:val="0"/>
                <w:sz w:val="22"/>
                <w:szCs w:val="22"/>
              </w:rPr>
            </w:pPr>
            <w:r>
              <w:rPr>
                <w:spacing w:val="0"/>
                <w:sz w:val="22"/>
                <w:szCs w:val="22"/>
              </w:rPr>
              <w:t xml:space="preserve">         </w:t>
            </w:r>
            <w:r w:rsidRPr="00AD1B80">
              <w:rPr>
                <w:spacing w:val="0"/>
                <w:sz w:val="22"/>
                <w:szCs w:val="22"/>
              </w:rPr>
              <w:t>приобретение оборудования для реализации дополнительных общеразвивающих программ для МАОУ «Сокол»</w:t>
            </w:r>
            <w:r>
              <w:rPr>
                <w:spacing w:val="0"/>
                <w:sz w:val="22"/>
                <w:szCs w:val="22"/>
              </w:rPr>
              <w:t>.</w:t>
            </w:r>
          </w:p>
        </w:tc>
      </w:tr>
    </w:tbl>
    <w:p w14:paraId="475E71F3" w14:textId="77777777" w:rsidR="00CB2B60" w:rsidRPr="00D472C4" w:rsidRDefault="00CB2B60" w:rsidP="00F63005">
      <w:pPr>
        <w:rPr>
          <w:spacing w:val="0"/>
          <w:sz w:val="22"/>
          <w:szCs w:val="22"/>
        </w:rPr>
      </w:pPr>
    </w:p>
    <w:sectPr w:rsidR="00CB2B60" w:rsidRPr="00D472C4" w:rsidSect="002840F0">
      <w:pgSz w:w="16838" w:h="11906" w:orient="landscape"/>
      <w:pgMar w:top="567"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8DC4A" w14:textId="77777777" w:rsidR="00C1334C" w:rsidRDefault="00C1334C" w:rsidP="004529E6">
      <w:r>
        <w:separator/>
      </w:r>
    </w:p>
  </w:endnote>
  <w:endnote w:type="continuationSeparator" w:id="0">
    <w:p w14:paraId="28403376" w14:textId="77777777" w:rsidR="00C1334C" w:rsidRDefault="00C1334C" w:rsidP="0045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Cambria"/>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EA532" w14:textId="77777777" w:rsidR="00C1334C" w:rsidRDefault="00C1334C" w:rsidP="004529E6">
      <w:r>
        <w:separator/>
      </w:r>
    </w:p>
  </w:footnote>
  <w:footnote w:type="continuationSeparator" w:id="0">
    <w:p w14:paraId="17E8C89F" w14:textId="77777777" w:rsidR="00C1334C" w:rsidRDefault="00C1334C" w:rsidP="00452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4871"/>
    <w:multiLevelType w:val="hybridMultilevel"/>
    <w:tmpl w:val="42180D88"/>
    <w:lvl w:ilvl="0" w:tplc="541416F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7AC0001"/>
    <w:multiLevelType w:val="hybridMultilevel"/>
    <w:tmpl w:val="2F68E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36ACF"/>
    <w:multiLevelType w:val="hybridMultilevel"/>
    <w:tmpl w:val="BCB6077A"/>
    <w:lvl w:ilvl="0" w:tplc="0419000F">
      <w:start w:val="1"/>
      <w:numFmt w:val="decimal"/>
      <w:lvlText w:val="%1."/>
      <w:lvlJc w:val="left"/>
      <w:pPr>
        <w:ind w:left="720" w:hanging="360"/>
      </w:pPr>
      <w:rPr>
        <w:rFonts w:hint="default"/>
      </w:rPr>
    </w:lvl>
    <w:lvl w:ilvl="1" w:tplc="04190019">
      <w:start w:val="1"/>
      <w:numFmt w:val="lowerLetter"/>
      <w:lvlText w:val="%2."/>
      <w:lvlJc w:val="left"/>
      <w:pPr>
        <w:ind w:left="24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2A7C9B"/>
    <w:multiLevelType w:val="hybridMultilevel"/>
    <w:tmpl w:val="B944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96584"/>
    <w:multiLevelType w:val="hybridMultilevel"/>
    <w:tmpl w:val="1CB6C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1B4520"/>
    <w:multiLevelType w:val="hybridMultilevel"/>
    <w:tmpl w:val="C400BA14"/>
    <w:lvl w:ilvl="0" w:tplc="0A4EB5EC">
      <w:start w:val="1"/>
      <w:numFmt w:val="decimal"/>
      <w:lvlText w:val="%1."/>
      <w:lvlJc w:val="left"/>
      <w:pPr>
        <w:ind w:left="583" w:hanging="360"/>
      </w:pPr>
      <w:rPr>
        <w:rFonts w:hint="default"/>
        <w:b/>
        <w:color w:val="000000"/>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6" w15:restartNumberingAfterBreak="0">
    <w:nsid w:val="1CD95E7D"/>
    <w:multiLevelType w:val="hybridMultilevel"/>
    <w:tmpl w:val="ACB65200"/>
    <w:lvl w:ilvl="0" w:tplc="6B98428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7" w15:restartNumberingAfterBreak="0">
    <w:nsid w:val="1D005117"/>
    <w:multiLevelType w:val="hybridMultilevel"/>
    <w:tmpl w:val="2DDCBEE4"/>
    <w:lvl w:ilvl="0" w:tplc="35E0267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1D28364F"/>
    <w:multiLevelType w:val="hybridMultilevel"/>
    <w:tmpl w:val="F724EB64"/>
    <w:lvl w:ilvl="0" w:tplc="3C247CF2">
      <w:start w:val="1"/>
      <w:numFmt w:val="decimal"/>
      <w:lvlText w:val="%1."/>
      <w:lvlJc w:val="left"/>
      <w:pPr>
        <w:ind w:left="332" w:hanging="360"/>
      </w:pPr>
      <w:rPr>
        <w:rFonts w:hint="default"/>
      </w:rPr>
    </w:lvl>
    <w:lvl w:ilvl="1" w:tplc="04190019" w:tentative="1">
      <w:start w:val="1"/>
      <w:numFmt w:val="lowerLetter"/>
      <w:lvlText w:val="%2."/>
      <w:lvlJc w:val="left"/>
      <w:pPr>
        <w:ind w:left="1052" w:hanging="360"/>
      </w:pPr>
    </w:lvl>
    <w:lvl w:ilvl="2" w:tplc="0419001B" w:tentative="1">
      <w:start w:val="1"/>
      <w:numFmt w:val="lowerRoman"/>
      <w:lvlText w:val="%3."/>
      <w:lvlJc w:val="right"/>
      <w:pPr>
        <w:ind w:left="1772" w:hanging="180"/>
      </w:pPr>
    </w:lvl>
    <w:lvl w:ilvl="3" w:tplc="0419000F" w:tentative="1">
      <w:start w:val="1"/>
      <w:numFmt w:val="decimal"/>
      <w:lvlText w:val="%4."/>
      <w:lvlJc w:val="left"/>
      <w:pPr>
        <w:ind w:left="2492" w:hanging="360"/>
      </w:pPr>
    </w:lvl>
    <w:lvl w:ilvl="4" w:tplc="04190019" w:tentative="1">
      <w:start w:val="1"/>
      <w:numFmt w:val="lowerLetter"/>
      <w:lvlText w:val="%5."/>
      <w:lvlJc w:val="left"/>
      <w:pPr>
        <w:ind w:left="3212" w:hanging="360"/>
      </w:pPr>
    </w:lvl>
    <w:lvl w:ilvl="5" w:tplc="0419001B" w:tentative="1">
      <w:start w:val="1"/>
      <w:numFmt w:val="lowerRoman"/>
      <w:lvlText w:val="%6."/>
      <w:lvlJc w:val="right"/>
      <w:pPr>
        <w:ind w:left="3932" w:hanging="180"/>
      </w:pPr>
    </w:lvl>
    <w:lvl w:ilvl="6" w:tplc="0419000F" w:tentative="1">
      <w:start w:val="1"/>
      <w:numFmt w:val="decimal"/>
      <w:lvlText w:val="%7."/>
      <w:lvlJc w:val="left"/>
      <w:pPr>
        <w:ind w:left="4652" w:hanging="360"/>
      </w:pPr>
    </w:lvl>
    <w:lvl w:ilvl="7" w:tplc="04190019" w:tentative="1">
      <w:start w:val="1"/>
      <w:numFmt w:val="lowerLetter"/>
      <w:lvlText w:val="%8."/>
      <w:lvlJc w:val="left"/>
      <w:pPr>
        <w:ind w:left="5372" w:hanging="360"/>
      </w:pPr>
    </w:lvl>
    <w:lvl w:ilvl="8" w:tplc="0419001B" w:tentative="1">
      <w:start w:val="1"/>
      <w:numFmt w:val="lowerRoman"/>
      <w:lvlText w:val="%9."/>
      <w:lvlJc w:val="right"/>
      <w:pPr>
        <w:ind w:left="6092" w:hanging="180"/>
      </w:pPr>
    </w:lvl>
  </w:abstractNum>
  <w:abstractNum w:abstractNumId="9" w15:restartNumberingAfterBreak="0">
    <w:nsid w:val="206914D0"/>
    <w:multiLevelType w:val="hybridMultilevel"/>
    <w:tmpl w:val="D2C6A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B62DB"/>
    <w:multiLevelType w:val="hybridMultilevel"/>
    <w:tmpl w:val="04A2F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311AD"/>
    <w:multiLevelType w:val="hybridMultilevel"/>
    <w:tmpl w:val="7012F7EE"/>
    <w:lvl w:ilvl="0" w:tplc="4E3470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D13375"/>
    <w:multiLevelType w:val="hybridMultilevel"/>
    <w:tmpl w:val="304A1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126A84"/>
    <w:multiLevelType w:val="hybridMultilevel"/>
    <w:tmpl w:val="A1B88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35E6F"/>
    <w:multiLevelType w:val="hybridMultilevel"/>
    <w:tmpl w:val="1AA20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264FF"/>
    <w:multiLevelType w:val="hybridMultilevel"/>
    <w:tmpl w:val="3F3663EE"/>
    <w:lvl w:ilvl="0" w:tplc="1F9ACAA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6" w15:restartNumberingAfterBreak="0">
    <w:nsid w:val="3A0875EB"/>
    <w:multiLevelType w:val="multilevel"/>
    <w:tmpl w:val="259E84E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i/>
      </w:rPr>
    </w:lvl>
    <w:lvl w:ilvl="2">
      <w:start w:val="2"/>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7" w15:restartNumberingAfterBreak="0">
    <w:nsid w:val="3FB12801"/>
    <w:multiLevelType w:val="hybridMultilevel"/>
    <w:tmpl w:val="6F046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897342"/>
    <w:multiLevelType w:val="hybridMultilevel"/>
    <w:tmpl w:val="FFFFFFFF"/>
    <w:lvl w:ilvl="0" w:tplc="094CF74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432532CD"/>
    <w:multiLevelType w:val="multilevel"/>
    <w:tmpl w:val="9B8831BE"/>
    <w:lvl w:ilvl="0">
      <w:start w:val="1"/>
      <w:numFmt w:val="decimal"/>
      <w:lvlText w:val="%1."/>
      <w:lvlJc w:val="left"/>
      <w:pPr>
        <w:ind w:left="395" w:hanging="360"/>
      </w:pPr>
      <w:rPr>
        <w:rFonts w:hint="default"/>
      </w:rPr>
    </w:lvl>
    <w:lvl w:ilvl="1">
      <w:start w:val="1"/>
      <w:numFmt w:val="decimal"/>
      <w:isLgl/>
      <w:lvlText w:val="%1.%2."/>
      <w:lvlJc w:val="left"/>
      <w:pPr>
        <w:ind w:left="395" w:hanging="360"/>
      </w:pPr>
      <w:rPr>
        <w:rFonts w:hint="default"/>
        <w:b/>
        <w:i/>
      </w:rPr>
    </w:lvl>
    <w:lvl w:ilvl="2">
      <w:start w:val="1"/>
      <w:numFmt w:val="decimal"/>
      <w:isLgl/>
      <w:lvlText w:val="%1.%2.%3."/>
      <w:lvlJc w:val="left"/>
      <w:pPr>
        <w:ind w:left="755" w:hanging="720"/>
      </w:pPr>
      <w:rPr>
        <w:rFonts w:hint="default"/>
        <w:b/>
        <w:i/>
      </w:rPr>
    </w:lvl>
    <w:lvl w:ilvl="3">
      <w:start w:val="1"/>
      <w:numFmt w:val="decimal"/>
      <w:isLgl/>
      <w:lvlText w:val="%1.%2.%3.%4."/>
      <w:lvlJc w:val="left"/>
      <w:pPr>
        <w:ind w:left="755" w:hanging="720"/>
      </w:pPr>
      <w:rPr>
        <w:rFonts w:hint="default"/>
        <w:b/>
        <w:i/>
      </w:rPr>
    </w:lvl>
    <w:lvl w:ilvl="4">
      <w:start w:val="1"/>
      <w:numFmt w:val="decimal"/>
      <w:isLgl/>
      <w:lvlText w:val="%1.%2.%3.%4.%5."/>
      <w:lvlJc w:val="left"/>
      <w:pPr>
        <w:ind w:left="1115" w:hanging="1080"/>
      </w:pPr>
      <w:rPr>
        <w:rFonts w:hint="default"/>
        <w:b/>
        <w:i/>
      </w:rPr>
    </w:lvl>
    <w:lvl w:ilvl="5">
      <w:start w:val="1"/>
      <w:numFmt w:val="decimal"/>
      <w:isLgl/>
      <w:lvlText w:val="%1.%2.%3.%4.%5.%6."/>
      <w:lvlJc w:val="left"/>
      <w:pPr>
        <w:ind w:left="1115" w:hanging="1080"/>
      </w:pPr>
      <w:rPr>
        <w:rFonts w:hint="default"/>
        <w:b/>
        <w:i/>
      </w:rPr>
    </w:lvl>
    <w:lvl w:ilvl="6">
      <w:start w:val="1"/>
      <w:numFmt w:val="decimal"/>
      <w:isLgl/>
      <w:lvlText w:val="%1.%2.%3.%4.%5.%6.%7."/>
      <w:lvlJc w:val="left"/>
      <w:pPr>
        <w:ind w:left="1475" w:hanging="1440"/>
      </w:pPr>
      <w:rPr>
        <w:rFonts w:hint="default"/>
        <w:b/>
        <w:i/>
      </w:rPr>
    </w:lvl>
    <w:lvl w:ilvl="7">
      <w:start w:val="1"/>
      <w:numFmt w:val="decimal"/>
      <w:isLgl/>
      <w:lvlText w:val="%1.%2.%3.%4.%5.%6.%7.%8."/>
      <w:lvlJc w:val="left"/>
      <w:pPr>
        <w:ind w:left="1475" w:hanging="1440"/>
      </w:pPr>
      <w:rPr>
        <w:rFonts w:hint="default"/>
        <w:b/>
        <w:i/>
      </w:rPr>
    </w:lvl>
    <w:lvl w:ilvl="8">
      <w:start w:val="1"/>
      <w:numFmt w:val="decimal"/>
      <w:isLgl/>
      <w:lvlText w:val="%1.%2.%3.%4.%5.%6.%7.%8.%9."/>
      <w:lvlJc w:val="left"/>
      <w:pPr>
        <w:ind w:left="1835" w:hanging="1800"/>
      </w:pPr>
      <w:rPr>
        <w:rFonts w:hint="default"/>
        <w:b/>
        <w:i/>
      </w:rPr>
    </w:lvl>
  </w:abstractNum>
  <w:abstractNum w:abstractNumId="20" w15:restartNumberingAfterBreak="0">
    <w:nsid w:val="4ACB1F2D"/>
    <w:multiLevelType w:val="hybridMultilevel"/>
    <w:tmpl w:val="3D184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BA0F03"/>
    <w:multiLevelType w:val="hybridMultilevel"/>
    <w:tmpl w:val="637037C0"/>
    <w:lvl w:ilvl="0" w:tplc="BF4C6FC6">
      <w:start w:val="1"/>
      <w:numFmt w:val="decimal"/>
      <w:lvlText w:val="%1."/>
      <w:lvlJc w:val="left"/>
      <w:pPr>
        <w:ind w:left="535" w:hanging="360"/>
      </w:pPr>
      <w:rPr>
        <w:rFonts w:eastAsia="Times New Roman"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2" w15:restartNumberingAfterBreak="0">
    <w:nsid w:val="50411D6D"/>
    <w:multiLevelType w:val="multilevel"/>
    <w:tmpl w:val="CF5ECF3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3" w15:restartNumberingAfterBreak="0">
    <w:nsid w:val="5271019F"/>
    <w:multiLevelType w:val="hybridMultilevel"/>
    <w:tmpl w:val="C946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006DEF"/>
    <w:multiLevelType w:val="hybridMultilevel"/>
    <w:tmpl w:val="238AB54C"/>
    <w:lvl w:ilvl="0" w:tplc="94A6205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5D7946B3"/>
    <w:multiLevelType w:val="multilevel"/>
    <w:tmpl w:val="18E8C3DE"/>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ECC052E"/>
    <w:multiLevelType w:val="hybridMultilevel"/>
    <w:tmpl w:val="B52A9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E870B6"/>
    <w:multiLevelType w:val="hybridMultilevel"/>
    <w:tmpl w:val="ED9C0EAE"/>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400FCF"/>
    <w:multiLevelType w:val="hybridMultilevel"/>
    <w:tmpl w:val="15A4936A"/>
    <w:lvl w:ilvl="0" w:tplc="AF6E8BE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9" w15:restartNumberingAfterBreak="0">
    <w:nsid w:val="69D8533C"/>
    <w:multiLevelType w:val="hybridMultilevel"/>
    <w:tmpl w:val="EE4C71D6"/>
    <w:lvl w:ilvl="0" w:tplc="782837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6A0C22F4"/>
    <w:multiLevelType w:val="hybridMultilevel"/>
    <w:tmpl w:val="BA9EB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0E185E"/>
    <w:multiLevelType w:val="hybridMultilevel"/>
    <w:tmpl w:val="F8300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0F2F05"/>
    <w:multiLevelType w:val="hybridMultilevel"/>
    <w:tmpl w:val="1F66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372FC6"/>
    <w:multiLevelType w:val="hybridMultilevel"/>
    <w:tmpl w:val="7BA6ED7C"/>
    <w:lvl w:ilvl="0" w:tplc="D5887C92">
      <w:start w:val="1"/>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4" w15:restartNumberingAfterBreak="0">
    <w:nsid w:val="779E297B"/>
    <w:multiLevelType w:val="hybridMultilevel"/>
    <w:tmpl w:val="75247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B5A2E"/>
    <w:multiLevelType w:val="hybridMultilevel"/>
    <w:tmpl w:val="E1A0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823224"/>
    <w:multiLevelType w:val="hybridMultilevel"/>
    <w:tmpl w:val="97B0C5B2"/>
    <w:lvl w:ilvl="0" w:tplc="ECF892C2">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37" w15:restartNumberingAfterBreak="0">
    <w:nsid w:val="7D056B81"/>
    <w:multiLevelType w:val="hybridMultilevel"/>
    <w:tmpl w:val="EEF49616"/>
    <w:lvl w:ilvl="0" w:tplc="7A48B98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8" w15:restartNumberingAfterBreak="0">
    <w:nsid w:val="7D7E2D6F"/>
    <w:multiLevelType w:val="hybridMultilevel"/>
    <w:tmpl w:val="7E26D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137378"/>
    <w:multiLevelType w:val="hybridMultilevel"/>
    <w:tmpl w:val="BA9EB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2"/>
  </w:num>
  <w:num w:numId="4">
    <w:abstractNumId w:val="25"/>
  </w:num>
  <w:num w:numId="5">
    <w:abstractNumId w:val="26"/>
  </w:num>
  <w:num w:numId="6">
    <w:abstractNumId w:val="23"/>
  </w:num>
  <w:num w:numId="7">
    <w:abstractNumId w:val="32"/>
  </w:num>
  <w:num w:numId="8">
    <w:abstractNumId w:val="15"/>
  </w:num>
  <w:num w:numId="9">
    <w:abstractNumId w:val="22"/>
  </w:num>
  <w:num w:numId="10">
    <w:abstractNumId w:val="5"/>
  </w:num>
  <w:num w:numId="11">
    <w:abstractNumId w:val="1"/>
  </w:num>
  <w:num w:numId="12">
    <w:abstractNumId w:val="27"/>
  </w:num>
  <w:num w:numId="13">
    <w:abstractNumId w:val="13"/>
  </w:num>
  <w:num w:numId="14">
    <w:abstractNumId w:val="10"/>
  </w:num>
  <w:num w:numId="15">
    <w:abstractNumId w:val="14"/>
  </w:num>
  <w:num w:numId="16">
    <w:abstractNumId w:val="16"/>
  </w:num>
  <w:num w:numId="17">
    <w:abstractNumId w:val="21"/>
  </w:num>
  <w:num w:numId="18">
    <w:abstractNumId w:val="8"/>
  </w:num>
  <w:num w:numId="19">
    <w:abstractNumId w:val="0"/>
  </w:num>
  <w:num w:numId="20">
    <w:abstractNumId w:val="18"/>
  </w:num>
  <w:num w:numId="21">
    <w:abstractNumId w:val="6"/>
  </w:num>
  <w:num w:numId="22">
    <w:abstractNumId w:val="7"/>
  </w:num>
  <w:num w:numId="23">
    <w:abstractNumId w:val="3"/>
  </w:num>
  <w:num w:numId="24">
    <w:abstractNumId w:val="39"/>
  </w:num>
  <w:num w:numId="25">
    <w:abstractNumId w:val="30"/>
  </w:num>
  <w:num w:numId="26">
    <w:abstractNumId w:val="11"/>
  </w:num>
  <w:num w:numId="27">
    <w:abstractNumId w:val="35"/>
  </w:num>
  <w:num w:numId="28">
    <w:abstractNumId w:val="38"/>
  </w:num>
  <w:num w:numId="29">
    <w:abstractNumId w:val="34"/>
  </w:num>
  <w:num w:numId="30">
    <w:abstractNumId w:val="37"/>
  </w:num>
  <w:num w:numId="31">
    <w:abstractNumId w:val="4"/>
  </w:num>
  <w:num w:numId="32">
    <w:abstractNumId w:val="12"/>
  </w:num>
  <w:num w:numId="33">
    <w:abstractNumId w:val="20"/>
  </w:num>
  <w:num w:numId="34">
    <w:abstractNumId w:val="28"/>
  </w:num>
  <w:num w:numId="35">
    <w:abstractNumId w:val="29"/>
  </w:num>
  <w:num w:numId="36">
    <w:abstractNumId w:val="17"/>
  </w:num>
  <w:num w:numId="37">
    <w:abstractNumId w:val="24"/>
  </w:num>
  <w:num w:numId="38">
    <w:abstractNumId w:val="36"/>
  </w:num>
  <w:num w:numId="39">
    <w:abstractNumId w:val="31"/>
  </w:num>
  <w:num w:numId="40">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0B"/>
    <w:rsid w:val="000005E3"/>
    <w:rsid w:val="000009ED"/>
    <w:rsid w:val="00001311"/>
    <w:rsid w:val="00001464"/>
    <w:rsid w:val="00002584"/>
    <w:rsid w:val="000043D0"/>
    <w:rsid w:val="0000589D"/>
    <w:rsid w:val="0000714B"/>
    <w:rsid w:val="00013C52"/>
    <w:rsid w:val="0001439D"/>
    <w:rsid w:val="00014A85"/>
    <w:rsid w:val="00016DE7"/>
    <w:rsid w:val="000170AA"/>
    <w:rsid w:val="0001748F"/>
    <w:rsid w:val="000176CA"/>
    <w:rsid w:val="00021DF7"/>
    <w:rsid w:val="000228CC"/>
    <w:rsid w:val="00022B63"/>
    <w:rsid w:val="00023595"/>
    <w:rsid w:val="00023D9F"/>
    <w:rsid w:val="0002561C"/>
    <w:rsid w:val="00026A46"/>
    <w:rsid w:val="00026CB1"/>
    <w:rsid w:val="00026F59"/>
    <w:rsid w:val="00027287"/>
    <w:rsid w:val="0003184F"/>
    <w:rsid w:val="000323D8"/>
    <w:rsid w:val="000329AF"/>
    <w:rsid w:val="00033944"/>
    <w:rsid w:val="00034083"/>
    <w:rsid w:val="000355D5"/>
    <w:rsid w:val="00035944"/>
    <w:rsid w:val="00036316"/>
    <w:rsid w:val="000369E1"/>
    <w:rsid w:val="000501B6"/>
    <w:rsid w:val="0005039A"/>
    <w:rsid w:val="00051413"/>
    <w:rsid w:val="0005347E"/>
    <w:rsid w:val="000548AA"/>
    <w:rsid w:val="00054A21"/>
    <w:rsid w:val="000550D9"/>
    <w:rsid w:val="000556F2"/>
    <w:rsid w:val="000565EB"/>
    <w:rsid w:val="0005725C"/>
    <w:rsid w:val="0005777F"/>
    <w:rsid w:val="000603BC"/>
    <w:rsid w:val="00061D7A"/>
    <w:rsid w:val="00062638"/>
    <w:rsid w:val="00062813"/>
    <w:rsid w:val="00066838"/>
    <w:rsid w:val="00067E30"/>
    <w:rsid w:val="00070252"/>
    <w:rsid w:val="000711B0"/>
    <w:rsid w:val="00073112"/>
    <w:rsid w:val="0007326D"/>
    <w:rsid w:val="000745E3"/>
    <w:rsid w:val="000746D0"/>
    <w:rsid w:val="00075100"/>
    <w:rsid w:val="000763DA"/>
    <w:rsid w:val="00080434"/>
    <w:rsid w:val="000810D5"/>
    <w:rsid w:val="00081ED6"/>
    <w:rsid w:val="000822D5"/>
    <w:rsid w:val="00082672"/>
    <w:rsid w:val="000829E2"/>
    <w:rsid w:val="000848DD"/>
    <w:rsid w:val="000851B2"/>
    <w:rsid w:val="00086A00"/>
    <w:rsid w:val="00087116"/>
    <w:rsid w:val="000907AA"/>
    <w:rsid w:val="00090C24"/>
    <w:rsid w:val="00090ECA"/>
    <w:rsid w:val="0009199D"/>
    <w:rsid w:val="000929D8"/>
    <w:rsid w:val="000931E0"/>
    <w:rsid w:val="00093DE7"/>
    <w:rsid w:val="00094086"/>
    <w:rsid w:val="00095EFC"/>
    <w:rsid w:val="00096F62"/>
    <w:rsid w:val="000974DE"/>
    <w:rsid w:val="000A0A76"/>
    <w:rsid w:val="000A1CB1"/>
    <w:rsid w:val="000A29D5"/>
    <w:rsid w:val="000A6864"/>
    <w:rsid w:val="000A7AB6"/>
    <w:rsid w:val="000A7C56"/>
    <w:rsid w:val="000A7DB8"/>
    <w:rsid w:val="000B0B07"/>
    <w:rsid w:val="000B2798"/>
    <w:rsid w:val="000B29FA"/>
    <w:rsid w:val="000B32A0"/>
    <w:rsid w:val="000B388C"/>
    <w:rsid w:val="000B45BA"/>
    <w:rsid w:val="000B5CD6"/>
    <w:rsid w:val="000B5E31"/>
    <w:rsid w:val="000B60E5"/>
    <w:rsid w:val="000B6470"/>
    <w:rsid w:val="000C253A"/>
    <w:rsid w:val="000C5778"/>
    <w:rsid w:val="000C58FD"/>
    <w:rsid w:val="000C6728"/>
    <w:rsid w:val="000C79EA"/>
    <w:rsid w:val="000D0EA5"/>
    <w:rsid w:val="000D4C92"/>
    <w:rsid w:val="000D56BA"/>
    <w:rsid w:val="000E01C9"/>
    <w:rsid w:val="000E32F1"/>
    <w:rsid w:val="000E494C"/>
    <w:rsid w:val="000E49D7"/>
    <w:rsid w:val="000E4AFE"/>
    <w:rsid w:val="000E50C5"/>
    <w:rsid w:val="000E65C0"/>
    <w:rsid w:val="000E662D"/>
    <w:rsid w:val="000F2A42"/>
    <w:rsid w:val="000F2D98"/>
    <w:rsid w:val="000F382C"/>
    <w:rsid w:val="000F48AB"/>
    <w:rsid w:val="000F4B14"/>
    <w:rsid w:val="000F58CC"/>
    <w:rsid w:val="000F6727"/>
    <w:rsid w:val="00100159"/>
    <w:rsid w:val="00100AB6"/>
    <w:rsid w:val="001015CC"/>
    <w:rsid w:val="001019A7"/>
    <w:rsid w:val="00101ACB"/>
    <w:rsid w:val="00101C43"/>
    <w:rsid w:val="001020FE"/>
    <w:rsid w:val="0010257A"/>
    <w:rsid w:val="00103E14"/>
    <w:rsid w:val="001048A0"/>
    <w:rsid w:val="00111566"/>
    <w:rsid w:val="00113B1A"/>
    <w:rsid w:val="00114BD8"/>
    <w:rsid w:val="00114F08"/>
    <w:rsid w:val="00115B49"/>
    <w:rsid w:val="00122472"/>
    <w:rsid w:val="00122675"/>
    <w:rsid w:val="00123C6E"/>
    <w:rsid w:val="0012748B"/>
    <w:rsid w:val="00127BBE"/>
    <w:rsid w:val="0013211C"/>
    <w:rsid w:val="001321FA"/>
    <w:rsid w:val="0013313A"/>
    <w:rsid w:val="00134152"/>
    <w:rsid w:val="001348D6"/>
    <w:rsid w:val="00134DF3"/>
    <w:rsid w:val="00135342"/>
    <w:rsid w:val="00137210"/>
    <w:rsid w:val="001410F9"/>
    <w:rsid w:val="00142843"/>
    <w:rsid w:val="0014432E"/>
    <w:rsid w:val="00145E20"/>
    <w:rsid w:val="00146532"/>
    <w:rsid w:val="00146780"/>
    <w:rsid w:val="00147701"/>
    <w:rsid w:val="00147DE9"/>
    <w:rsid w:val="00150686"/>
    <w:rsid w:val="00151785"/>
    <w:rsid w:val="001518DC"/>
    <w:rsid w:val="001614EA"/>
    <w:rsid w:val="001620BC"/>
    <w:rsid w:val="0016323B"/>
    <w:rsid w:val="00163413"/>
    <w:rsid w:val="00163AB3"/>
    <w:rsid w:val="001668BF"/>
    <w:rsid w:val="00166BD3"/>
    <w:rsid w:val="00167592"/>
    <w:rsid w:val="00167C4E"/>
    <w:rsid w:val="00170200"/>
    <w:rsid w:val="00171742"/>
    <w:rsid w:val="00172A91"/>
    <w:rsid w:val="00172B09"/>
    <w:rsid w:val="00175497"/>
    <w:rsid w:val="00175D92"/>
    <w:rsid w:val="001771A7"/>
    <w:rsid w:val="001800FB"/>
    <w:rsid w:val="00180158"/>
    <w:rsid w:val="001802AB"/>
    <w:rsid w:val="00180B6D"/>
    <w:rsid w:val="00180F41"/>
    <w:rsid w:val="00183411"/>
    <w:rsid w:val="00184D69"/>
    <w:rsid w:val="0018588E"/>
    <w:rsid w:val="00185B24"/>
    <w:rsid w:val="00187516"/>
    <w:rsid w:val="001924A4"/>
    <w:rsid w:val="00193B6B"/>
    <w:rsid w:val="0019425F"/>
    <w:rsid w:val="00194DBD"/>
    <w:rsid w:val="00195500"/>
    <w:rsid w:val="00197770"/>
    <w:rsid w:val="001A34F2"/>
    <w:rsid w:val="001A62E9"/>
    <w:rsid w:val="001A68BB"/>
    <w:rsid w:val="001A6DB5"/>
    <w:rsid w:val="001B0CC3"/>
    <w:rsid w:val="001B11EC"/>
    <w:rsid w:val="001B176C"/>
    <w:rsid w:val="001B2342"/>
    <w:rsid w:val="001B4723"/>
    <w:rsid w:val="001B5030"/>
    <w:rsid w:val="001B6D12"/>
    <w:rsid w:val="001C00A6"/>
    <w:rsid w:val="001C0E52"/>
    <w:rsid w:val="001C37FC"/>
    <w:rsid w:val="001C3D80"/>
    <w:rsid w:val="001C3EC9"/>
    <w:rsid w:val="001C4155"/>
    <w:rsid w:val="001C4354"/>
    <w:rsid w:val="001C6843"/>
    <w:rsid w:val="001C6A54"/>
    <w:rsid w:val="001D0A14"/>
    <w:rsid w:val="001D15F0"/>
    <w:rsid w:val="001D2372"/>
    <w:rsid w:val="001D35B2"/>
    <w:rsid w:val="001D4808"/>
    <w:rsid w:val="001D4C0B"/>
    <w:rsid w:val="001D571D"/>
    <w:rsid w:val="001D5796"/>
    <w:rsid w:val="001D7C23"/>
    <w:rsid w:val="001E071E"/>
    <w:rsid w:val="001E2B79"/>
    <w:rsid w:val="001E368B"/>
    <w:rsid w:val="001E43AC"/>
    <w:rsid w:val="001E5125"/>
    <w:rsid w:val="001E52E5"/>
    <w:rsid w:val="001E550C"/>
    <w:rsid w:val="001E5DF1"/>
    <w:rsid w:val="001E64AF"/>
    <w:rsid w:val="001E6EC8"/>
    <w:rsid w:val="001E7D71"/>
    <w:rsid w:val="001F012E"/>
    <w:rsid w:val="001F0397"/>
    <w:rsid w:val="001F1075"/>
    <w:rsid w:val="001F3E75"/>
    <w:rsid w:val="001F409A"/>
    <w:rsid w:val="001F602B"/>
    <w:rsid w:val="001F6A57"/>
    <w:rsid w:val="001F7E0F"/>
    <w:rsid w:val="00200A3D"/>
    <w:rsid w:val="00201A3B"/>
    <w:rsid w:val="0020255E"/>
    <w:rsid w:val="00203224"/>
    <w:rsid w:val="002055AD"/>
    <w:rsid w:val="00206356"/>
    <w:rsid w:val="00207E5B"/>
    <w:rsid w:val="00211CD2"/>
    <w:rsid w:val="00211EAE"/>
    <w:rsid w:val="002121E3"/>
    <w:rsid w:val="00212997"/>
    <w:rsid w:val="00215012"/>
    <w:rsid w:val="0021771B"/>
    <w:rsid w:val="00220138"/>
    <w:rsid w:val="002203B7"/>
    <w:rsid w:val="00221BEF"/>
    <w:rsid w:val="002222DD"/>
    <w:rsid w:val="00222723"/>
    <w:rsid w:val="00232D78"/>
    <w:rsid w:val="00236264"/>
    <w:rsid w:val="00236A7F"/>
    <w:rsid w:val="00237203"/>
    <w:rsid w:val="002403EB"/>
    <w:rsid w:val="00243884"/>
    <w:rsid w:val="00243D0B"/>
    <w:rsid w:val="002442F7"/>
    <w:rsid w:val="00247916"/>
    <w:rsid w:val="00251205"/>
    <w:rsid w:val="00251E8F"/>
    <w:rsid w:val="00253862"/>
    <w:rsid w:val="002543D8"/>
    <w:rsid w:val="002551B0"/>
    <w:rsid w:val="00255B52"/>
    <w:rsid w:val="00255FE5"/>
    <w:rsid w:val="002563A4"/>
    <w:rsid w:val="0026168A"/>
    <w:rsid w:val="00264B09"/>
    <w:rsid w:val="00266176"/>
    <w:rsid w:val="00266A57"/>
    <w:rsid w:val="00266CB5"/>
    <w:rsid w:val="00267766"/>
    <w:rsid w:val="0027017F"/>
    <w:rsid w:val="00273B80"/>
    <w:rsid w:val="0027401B"/>
    <w:rsid w:val="0027403E"/>
    <w:rsid w:val="00274E7F"/>
    <w:rsid w:val="0027524D"/>
    <w:rsid w:val="002759E4"/>
    <w:rsid w:val="00277382"/>
    <w:rsid w:val="002774A2"/>
    <w:rsid w:val="0027769E"/>
    <w:rsid w:val="00281700"/>
    <w:rsid w:val="0028285F"/>
    <w:rsid w:val="00284002"/>
    <w:rsid w:val="002840F0"/>
    <w:rsid w:val="002843B3"/>
    <w:rsid w:val="00284897"/>
    <w:rsid w:val="0028533D"/>
    <w:rsid w:val="00285755"/>
    <w:rsid w:val="0028651A"/>
    <w:rsid w:val="002868E1"/>
    <w:rsid w:val="00286B9F"/>
    <w:rsid w:val="00287165"/>
    <w:rsid w:val="0029008C"/>
    <w:rsid w:val="00290F87"/>
    <w:rsid w:val="00291D15"/>
    <w:rsid w:val="00292707"/>
    <w:rsid w:val="00292B95"/>
    <w:rsid w:val="00293028"/>
    <w:rsid w:val="00295582"/>
    <w:rsid w:val="00295ED6"/>
    <w:rsid w:val="00297082"/>
    <w:rsid w:val="002976F4"/>
    <w:rsid w:val="00297803"/>
    <w:rsid w:val="00297BFC"/>
    <w:rsid w:val="002A0080"/>
    <w:rsid w:val="002A06D8"/>
    <w:rsid w:val="002A1F0B"/>
    <w:rsid w:val="002A2056"/>
    <w:rsid w:val="002A4F3F"/>
    <w:rsid w:val="002A5604"/>
    <w:rsid w:val="002A73A8"/>
    <w:rsid w:val="002B0C7E"/>
    <w:rsid w:val="002B0CC3"/>
    <w:rsid w:val="002B1B90"/>
    <w:rsid w:val="002B40DA"/>
    <w:rsid w:val="002B44D5"/>
    <w:rsid w:val="002B4EBC"/>
    <w:rsid w:val="002C0B2D"/>
    <w:rsid w:val="002C0C31"/>
    <w:rsid w:val="002C17D5"/>
    <w:rsid w:val="002C1ED2"/>
    <w:rsid w:val="002C2236"/>
    <w:rsid w:val="002C3132"/>
    <w:rsid w:val="002C3486"/>
    <w:rsid w:val="002C3976"/>
    <w:rsid w:val="002C6C14"/>
    <w:rsid w:val="002C71FF"/>
    <w:rsid w:val="002D19A3"/>
    <w:rsid w:val="002D1FCE"/>
    <w:rsid w:val="002D23B2"/>
    <w:rsid w:val="002D2B6B"/>
    <w:rsid w:val="002D2F90"/>
    <w:rsid w:val="002D7393"/>
    <w:rsid w:val="002D7AB5"/>
    <w:rsid w:val="002E067C"/>
    <w:rsid w:val="002E13D8"/>
    <w:rsid w:val="002E4066"/>
    <w:rsid w:val="002E63A8"/>
    <w:rsid w:val="002E7F1A"/>
    <w:rsid w:val="002F1187"/>
    <w:rsid w:val="002F22F5"/>
    <w:rsid w:val="002F3271"/>
    <w:rsid w:val="002F33FF"/>
    <w:rsid w:val="002F365D"/>
    <w:rsid w:val="002F5328"/>
    <w:rsid w:val="002F536B"/>
    <w:rsid w:val="002F6006"/>
    <w:rsid w:val="002F6EF9"/>
    <w:rsid w:val="002F74DB"/>
    <w:rsid w:val="002F79ED"/>
    <w:rsid w:val="00301C53"/>
    <w:rsid w:val="00301C62"/>
    <w:rsid w:val="003047AE"/>
    <w:rsid w:val="00304C3D"/>
    <w:rsid w:val="00304F9F"/>
    <w:rsid w:val="00305BA4"/>
    <w:rsid w:val="00306002"/>
    <w:rsid w:val="00310A9D"/>
    <w:rsid w:val="003113D8"/>
    <w:rsid w:val="00311ABA"/>
    <w:rsid w:val="00311F2C"/>
    <w:rsid w:val="003128BB"/>
    <w:rsid w:val="003131BE"/>
    <w:rsid w:val="003140A6"/>
    <w:rsid w:val="003143BC"/>
    <w:rsid w:val="00315253"/>
    <w:rsid w:val="0031530D"/>
    <w:rsid w:val="00316361"/>
    <w:rsid w:val="00316B20"/>
    <w:rsid w:val="00316E7D"/>
    <w:rsid w:val="00317303"/>
    <w:rsid w:val="00317327"/>
    <w:rsid w:val="00320314"/>
    <w:rsid w:val="00323651"/>
    <w:rsid w:val="00323726"/>
    <w:rsid w:val="00327883"/>
    <w:rsid w:val="003319E6"/>
    <w:rsid w:val="00332350"/>
    <w:rsid w:val="0033377B"/>
    <w:rsid w:val="003368D5"/>
    <w:rsid w:val="003369F9"/>
    <w:rsid w:val="00340CB0"/>
    <w:rsid w:val="003430EF"/>
    <w:rsid w:val="0034340F"/>
    <w:rsid w:val="00344141"/>
    <w:rsid w:val="00346243"/>
    <w:rsid w:val="00347A5F"/>
    <w:rsid w:val="00347D76"/>
    <w:rsid w:val="00350C49"/>
    <w:rsid w:val="00350FD3"/>
    <w:rsid w:val="00356AB7"/>
    <w:rsid w:val="00357280"/>
    <w:rsid w:val="003573FD"/>
    <w:rsid w:val="003609F4"/>
    <w:rsid w:val="00361C2C"/>
    <w:rsid w:val="003651DA"/>
    <w:rsid w:val="0036588D"/>
    <w:rsid w:val="00367CC1"/>
    <w:rsid w:val="00367D45"/>
    <w:rsid w:val="003723D0"/>
    <w:rsid w:val="0037277E"/>
    <w:rsid w:val="003768E0"/>
    <w:rsid w:val="00381060"/>
    <w:rsid w:val="00381688"/>
    <w:rsid w:val="00382692"/>
    <w:rsid w:val="00385202"/>
    <w:rsid w:val="003857D3"/>
    <w:rsid w:val="00391520"/>
    <w:rsid w:val="003934C1"/>
    <w:rsid w:val="00393784"/>
    <w:rsid w:val="00393ACF"/>
    <w:rsid w:val="0039485F"/>
    <w:rsid w:val="00395AC6"/>
    <w:rsid w:val="00396955"/>
    <w:rsid w:val="00397CA2"/>
    <w:rsid w:val="003A10C4"/>
    <w:rsid w:val="003A1B2D"/>
    <w:rsid w:val="003A2931"/>
    <w:rsid w:val="003A2A74"/>
    <w:rsid w:val="003A3EC8"/>
    <w:rsid w:val="003A4D80"/>
    <w:rsid w:val="003A537C"/>
    <w:rsid w:val="003A7A15"/>
    <w:rsid w:val="003A7F7B"/>
    <w:rsid w:val="003B02FE"/>
    <w:rsid w:val="003B0CE1"/>
    <w:rsid w:val="003B1F27"/>
    <w:rsid w:val="003B2601"/>
    <w:rsid w:val="003B37C6"/>
    <w:rsid w:val="003B68BA"/>
    <w:rsid w:val="003C2D5F"/>
    <w:rsid w:val="003C319B"/>
    <w:rsid w:val="003C33BC"/>
    <w:rsid w:val="003C38BF"/>
    <w:rsid w:val="003C53B1"/>
    <w:rsid w:val="003C5AA2"/>
    <w:rsid w:val="003C5B5B"/>
    <w:rsid w:val="003C600F"/>
    <w:rsid w:val="003C7BDE"/>
    <w:rsid w:val="003D0F10"/>
    <w:rsid w:val="003D192E"/>
    <w:rsid w:val="003D3056"/>
    <w:rsid w:val="003D3200"/>
    <w:rsid w:val="003D4D88"/>
    <w:rsid w:val="003D564B"/>
    <w:rsid w:val="003D67C3"/>
    <w:rsid w:val="003E43D3"/>
    <w:rsid w:val="003E46F7"/>
    <w:rsid w:val="003E4ED8"/>
    <w:rsid w:val="003E4FC7"/>
    <w:rsid w:val="003E5115"/>
    <w:rsid w:val="003F16AD"/>
    <w:rsid w:val="003F2FC3"/>
    <w:rsid w:val="003F37F5"/>
    <w:rsid w:val="003F3D5A"/>
    <w:rsid w:val="003F419A"/>
    <w:rsid w:val="003F4A38"/>
    <w:rsid w:val="003F4B4B"/>
    <w:rsid w:val="003F5489"/>
    <w:rsid w:val="003F60C3"/>
    <w:rsid w:val="003F7C2B"/>
    <w:rsid w:val="00400201"/>
    <w:rsid w:val="00400459"/>
    <w:rsid w:val="0040161E"/>
    <w:rsid w:val="00402877"/>
    <w:rsid w:val="004041A3"/>
    <w:rsid w:val="004049EF"/>
    <w:rsid w:val="00406BDB"/>
    <w:rsid w:val="004070ED"/>
    <w:rsid w:val="00410C52"/>
    <w:rsid w:val="00410DF0"/>
    <w:rsid w:val="0041619D"/>
    <w:rsid w:val="0042022E"/>
    <w:rsid w:val="00422945"/>
    <w:rsid w:val="0042301B"/>
    <w:rsid w:val="00423D57"/>
    <w:rsid w:val="00426424"/>
    <w:rsid w:val="00432A77"/>
    <w:rsid w:val="00435F37"/>
    <w:rsid w:val="00436AA7"/>
    <w:rsid w:val="00437226"/>
    <w:rsid w:val="0044038A"/>
    <w:rsid w:val="00440DD9"/>
    <w:rsid w:val="004419B0"/>
    <w:rsid w:val="004421A8"/>
    <w:rsid w:val="00442374"/>
    <w:rsid w:val="0044287D"/>
    <w:rsid w:val="00443117"/>
    <w:rsid w:val="00443B99"/>
    <w:rsid w:val="00444C52"/>
    <w:rsid w:val="004468E4"/>
    <w:rsid w:val="0045212F"/>
    <w:rsid w:val="004529E6"/>
    <w:rsid w:val="00453402"/>
    <w:rsid w:val="004545EE"/>
    <w:rsid w:val="00454847"/>
    <w:rsid w:val="004576F4"/>
    <w:rsid w:val="00461460"/>
    <w:rsid w:val="00462758"/>
    <w:rsid w:val="004643A4"/>
    <w:rsid w:val="00464A31"/>
    <w:rsid w:val="0046567E"/>
    <w:rsid w:val="004704A9"/>
    <w:rsid w:val="004711CB"/>
    <w:rsid w:val="00471DF1"/>
    <w:rsid w:val="0048402B"/>
    <w:rsid w:val="004844C8"/>
    <w:rsid w:val="00484EE8"/>
    <w:rsid w:val="004875B5"/>
    <w:rsid w:val="004875F6"/>
    <w:rsid w:val="00487C16"/>
    <w:rsid w:val="00487E2A"/>
    <w:rsid w:val="00487ED8"/>
    <w:rsid w:val="00487F67"/>
    <w:rsid w:val="004902F8"/>
    <w:rsid w:val="00490466"/>
    <w:rsid w:val="004905F9"/>
    <w:rsid w:val="00491D50"/>
    <w:rsid w:val="00492887"/>
    <w:rsid w:val="004935B5"/>
    <w:rsid w:val="004942FC"/>
    <w:rsid w:val="00494F8D"/>
    <w:rsid w:val="0049695D"/>
    <w:rsid w:val="004975D6"/>
    <w:rsid w:val="00497B32"/>
    <w:rsid w:val="004A01B7"/>
    <w:rsid w:val="004A18E3"/>
    <w:rsid w:val="004A1A1C"/>
    <w:rsid w:val="004A1A59"/>
    <w:rsid w:val="004A2EE0"/>
    <w:rsid w:val="004A3461"/>
    <w:rsid w:val="004A34AE"/>
    <w:rsid w:val="004A6AC9"/>
    <w:rsid w:val="004A6F81"/>
    <w:rsid w:val="004B0108"/>
    <w:rsid w:val="004B020D"/>
    <w:rsid w:val="004B063F"/>
    <w:rsid w:val="004B1920"/>
    <w:rsid w:val="004B37A1"/>
    <w:rsid w:val="004B40F2"/>
    <w:rsid w:val="004B425E"/>
    <w:rsid w:val="004B492F"/>
    <w:rsid w:val="004B4A1E"/>
    <w:rsid w:val="004B6E0F"/>
    <w:rsid w:val="004C1CB8"/>
    <w:rsid w:val="004C3378"/>
    <w:rsid w:val="004C5201"/>
    <w:rsid w:val="004C72A9"/>
    <w:rsid w:val="004C7C0F"/>
    <w:rsid w:val="004C7F1D"/>
    <w:rsid w:val="004C7F6E"/>
    <w:rsid w:val="004D1E1E"/>
    <w:rsid w:val="004D1EF2"/>
    <w:rsid w:val="004D3A81"/>
    <w:rsid w:val="004D3D1F"/>
    <w:rsid w:val="004D3F2E"/>
    <w:rsid w:val="004D6C50"/>
    <w:rsid w:val="004D7300"/>
    <w:rsid w:val="004E0D53"/>
    <w:rsid w:val="004E14AD"/>
    <w:rsid w:val="004E1F22"/>
    <w:rsid w:val="004E272D"/>
    <w:rsid w:val="004E2B45"/>
    <w:rsid w:val="004E3A54"/>
    <w:rsid w:val="004E42E9"/>
    <w:rsid w:val="004E5693"/>
    <w:rsid w:val="004F0803"/>
    <w:rsid w:val="004F11A8"/>
    <w:rsid w:val="004F2024"/>
    <w:rsid w:val="004F2236"/>
    <w:rsid w:val="004F311C"/>
    <w:rsid w:val="004F3331"/>
    <w:rsid w:val="004F4EE6"/>
    <w:rsid w:val="004F6E43"/>
    <w:rsid w:val="004F6FD9"/>
    <w:rsid w:val="00501796"/>
    <w:rsid w:val="00502862"/>
    <w:rsid w:val="00502F17"/>
    <w:rsid w:val="005038DE"/>
    <w:rsid w:val="005046AE"/>
    <w:rsid w:val="00505528"/>
    <w:rsid w:val="005056E9"/>
    <w:rsid w:val="00505700"/>
    <w:rsid w:val="005060FF"/>
    <w:rsid w:val="005065DF"/>
    <w:rsid w:val="005071DB"/>
    <w:rsid w:val="00510BF4"/>
    <w:rsid w:val="0051245C"/>
    <w:rsid w:val="0051331B"/>
    <w:rsid w:val="0051419B"/>
    <w:rsid w:val="00514923"/>
    <w:rsid w:val="00514B60"/>
    <w:rsid w:val="005150C1"/>
    <w:rsid w:val="005160C7"/>
    <w:rsid w:val="00517079"/>
    <w:rsid w:val="00520526"/>
    <w:rsid w:val="005238CA"/>
    <w:rsid w:val="00523BC7"/>
    <w:rsid w:val="0052796A"/>
    <w:rsid w:val="00531C91"/>
    <w:rsid w:val="00532DC8"/>
    <w:rsid w:val="00535A11"/>
    <w:rsid w:val="00540C07"/>
    <w:rsid w:val="00540C4C"/>
    <w:rsid w:val="005414B2"/>
    <w:rsid w:val="005431ED"/>
    <w:rsid w:val="0054728C"/>
    <w:rsid w:val="005537C1"/>
    <w:rsid w:val="00553FD8"/>
    <w:rsid w:val="00556A7E"/>
    <w:rsid w:val="005575F3"/>
    <w:rsid w:val="0056080D"/>
    <w:rsid w:val="00561115"/>
    <w:rsid w:val="005616B1"/>
    <w:rsid w:val="0056391C"/>
    <w:rsid w:val="00565B30"/>
    <w:rsid w:val="00565CFB"/>
    <w:rsid w:val="00566637"/>
    <w:rsid w:val="00566912"/>
    <w:rsid w:val="005669E7"/>
    <w:rsid w:val="00571708"/>
    <w:rsid w:val="00573C8A"/>
    <w:rsid w:val="00574450"/>
    <w:rsid w:val="005750AA"/>
    <w:rsid w:val="005756A7"/>
    <w:rsid w:val="005759D2"/>
    <w:rsid w:val="00575C2A"/>
    <w:rsid w:val="00576432"/>
    <w:rsid w:val="005765D6"/>
    <w:rsid w:val="00576C57"/>
    <w:rsid w:val="005777A6"/>
    <w:rsid w:val="005848DD"/>
    <w:rsid w:val="00585FC4"/>
    <w:rsid w:val="0058602B"/>
    <w:rsid w:val="0058748B"/>
    <w:rsid w:val="00590D69"/>
    <w:rsid w:val="00591026"/>
    <w:rsid w:val="0059114C"/>
    <w:rsid w:val="00591634"/>
    <w:rsid w:val="00592DF3"/>
    <w:rsid w:val="00593A1F"/>
    <w:rsid w:val="00594E3D"/>
    <w:rsid w:val="0059729E"/>
    <w:rsid w:val="005A2D91"/>
    <w:rsid w:val="005A4108"/>
    <w:rsid w:val="005A51C1"/>
    <w:rsid w:val="005A52F3"/>
    <w:rsid w:val="005A5430"/>
    <w:rsid w:val="005A5CB9"/>
    <w:rsid w:val="005A5F5E"/>
    <w:rsid w:val="005A65AD"/>
    <w:rsid w:val="005A7447"/>
    <w:rsid w:val="005A7938"/>
    <w:rsid w:val="005B056E"/>
    <w:rsid w:val="005B1804"/>
    <w:rsid w:val="005B1A67"/>
    <w:rsid w:val="005B2162"/>
    <w:rsid w:val="005B3E0B"/>
    <w:rsid w:val="005B4874"/>
    <w:rsid w:val="005B65EA"/>
    <w:rsid w:val="005B71AA"/>
    <w:rsid w:val="005B7BFE"/>
    <w:rsid w:val="005C0862"/>
    <w:rsid w:val="005C0DED"/>
    <w:rsid w:val="005C0FFA"/>
    <w:rsid w:val="005C608B"/>
    <w:rsid w:val="005D1251"/>
    <w:rsid w:val="005D1A93"/>
    <w:rsid w:val="005D3694"/>
    <w:rsid w:val="005E125D"/>
    <w:rsid w:val="005E48F1"/>
    <w:rsid w:val="005E4B2B"/>
    <w:rsid w:val="005E51B1"/>
    <w:rsid w:val="005E7B3C"/>
    <w:rsid w:val="005F175B"/>
    <w:rsid w:val="005F2B41"/>
    <w:rsid w:val="005F3D72"/>
    <w:rsid w:val="005F48EE"/>
    <w:rsid w:val="005F5829"/>
    <w:rsid w:val="005F735D"/>
    <w:rsid w:val="005F7649"/>
    <w:rsid w:val="006006CE"/>
    <w:rsid w:val="006007C4"/>
    <w:rsid w:val="0060094A"/>
    <w:rsid w:val="006028AE"/>
    <w:rsid w:val="006059B2"/>
    <w:rsid w:val="00606383"/>
    <w:rsid w:val="00606621"/>
    <w:rsid w:val="00606CC1"/>
    <w:rsid w:val="00612855"/>
    <w:rsid w:val="0061391B"/>
    <w:rsid w:val="00614071"/>
    <w:rsid w:val="0061433D"/>
    <w:rsid w:val="0061497B"/>
    <w:rsid w:val="00615F79"/>
    <w:rsid w:val="006162A0"/>
    <w:rsid w:val="00616EA0"/>
    <w:rsid w:val="0061748D"/>
    <w:rsid w:val="006179DE"/>
    <w:rsid w:val="00617B29"/>
    <w:rsid w:val="0062058E"/>
    <w:rsid w:val="006205BB"/>
    <w:rsid w:val="00623255"/>
    <w:rsid w:val="006234F4"/>
    <w:rsid w:val="006250E5"/>
    <w:rsid w:val="00625163"/>
    <w:rsid w:val="0062526C"/>
    <w:rsid w:val="00626D9B"/>
    <w:rsid w:val="00630550"/>
    <w:rsid w:val="0063105E"/>
    <w:rsid w:val="0063125B"/>
    <w:rsid w:val="0063133A"/>
    <w:rsid w:val="00631A0A"/>
    <w:rsid w:val="00632053"/>
    <w:rsid w:val="00632B82"/>
    <w:rsid w:val="00632F48"/>
    <w:rsid w:val="00633C55"/>
    <w:rsid w:val="00637332"/>
    <w:rsid w:val="006425F3"/>
    <w:rsid w:val="0064446F"/>
    <w:rsid w:val="00644EEB"/>
    <w:rsid w:val="00645060"/>
    <w:rsid w:val="00645BB8"/>
    <w:rsid w:val="00650252"/>
    <w:rsid w:val="00651C9F"/>
    <w:rsid w:val="00656641"/>
    <w:rsid w:val="00657327"/>
    <w:rsid w:val="00662676"/>
    <w:rsid w:val="006627EA"/>
    <w:rsid w:val="00664362"/>
    <w:rsid w:val="00664425"/>
    <w:rsid w:val="00664DE0"/>
    <w:rsid w:val="00664F2F"/>
    <w:rsid w:val="00666368"/>
    <w:rsid w:val="00666BA5"/>
    <w:rsid w:val="00667D79"/>
    <w:rsid w:val="00670590"/>
    <w:rsid w:val="006714DD"/>
    <w:rsid w:val="0067240C"/>
    <w:rsid w:val="00672F40"/>
    <w:rsid w:val="0067352B"/>
    <w:rsid w:val="00675A6B"/>
    <w:rsid w:val="00677305"/>
    <w:rsid w:val="00681D5E"/>
    <w:rsid w:val="0068280F"/>
    <w:rsid w:val="0068427D"/>
    <w:rsid w:val="006843C2"/>
    <w:rsid w:val="00685144"/>
    <w:rsid w:val="00686814"/>
    <w:rsid w:val="006927FF"/>
    <w:rsid w:val="00692D32"/>
    <w:rsid w:val="00693C87"/>
    <w:rsid w:val="006946A0"/>
    <w:rsid w:val="00695B35"/>
    <w:rsid w:val="00697AC1"/>
    <w:rsid w:val="006A2354"/>
    <w:rsid w:val="006A3C8D"/>
    <w:rsid w:val="006A5D3E"/>
    <w:rsid w:val="006A6596"/>
    <w:rsid w:val="006B04EC"/>
    <w:rsid w:val="006B17AC"/>
    <w:rsid w:val="006B22C4"/>
    <w:rsid w:val="006B2996"/>
    <w:rsid w:val="006B3CFD"/>
    <w:rsid w:val="006B3EB5"/>
    <w:rsid w:val="006B5B37"/>
    <w:rsid w:val="006B66A6"/>
    <w:rsid w:val="006B7770"/>
    <w:rsid w:val="006B77DE"/>
    <w:rsid w:val="006C18AC"/>
    <w:rsid w:val="006C1B53"/>
    <w:rsid w:val="006C32E2"/>
    <w:rsid w:val="006C33C1"/>
    <w:rsid w:val="006C6A6B"/>
    <w:rsid w:val="006C6EAA"/>
    <w:rsid w:val="006C76AE"/>
    <w:rsid w:val="006C7AFD"/>
    <w:rsid w:val="006D081D"/>
    <w:rsid w:val="006D0E2F"/>
    <w:rsid w:val="006D16EC"/>
    <w:rsid w:val="006D566D"/>
    <w:rsid w:val="006D761C"/>
    <w:rsid w:val="006D7907"/>
    <w:rsid w:val="006E0674"/>
    <w:rsid w:val="006E1B8A"/>
    <w:rsid w:val="006E25DF"/>
    <w:rsid w:val="006E3B7B"/>
    <w:rsid w:val="006E3BE9"/>
    <w:rsid w:val="006E4565"/>
    <w:rsid w:val="006E598F"/>
    <w:rsid w:val="006E69B2"/>
    <w:rsid w:val="006E6EB5"/>
    <w:rsid w:val="006F041B"/>
    <w:rsid w:val="006F087A"/>
    <w:rsid w:val="006F15B1"/>
    <w:rsid w:val="006F1F42"/>
    <w:rsid w:val="006F2A4E"/>
    <w:rsid w:val="006F2D56"/>
    <w:rsid w:val="006F3477"/>
    <w:rsid w:val="006F3CF6"/>
    <w:rsid w:val="006F4B17"/>
    <w:rsid w:val="006F66D1"/>
    <w:rsid w:val="006F6C0F"/>
    <w:rsid w:val="006F7244"/>
    <w:rsid w:val="006F7431"/>
    <w:rsid w:val="00701ED3"/>
    <w:rsid w:val="007029C1"/>
    <w:rsid w:val="00702C4B"/>
    <w:rsid w:val="007033E3"/>
    <w:rsid w:val="00703782"/>
    <w:rsid w:val="007042A0"/>
    <w:rsid w:val="00705236"/>
    <w:rsid w:val="00707BEB"/>
    <w:rsid w:val="00713ACA"/>
    <w:rsid w:val="00714603"/>
    <w:rsid w:val="00715A70"/>
    <w:rsid w:val="0071641F"/>
    <w:rsid w:val="007169E6"/>
    <w:rsid w:val="00717D3B"/>
    <w:rsid w:val="007218EA"/>
    <w:rsid w:val="0072396C"/>
    <w:rsid w:val="007241BA"/>
    <w:rsid w:val="00724B78"/>
    <w:rsid w:val="007271CC"/>
    <w:rsid w:val="00727A9F"/>
    <w:rsid w:val="007316D1"/>
    <w:rsid w:val="007317B7"/>
    <w:rsid w:val="007323DA"/>
    <w:rsid w:val="007326BB"/>
    <w:rsid w:val="00732B22"/>
    <w:rsid w:val="00733A53"/>
    <w:rsid w:val="00737F7D"/>
    <w:rsid w:val="007403A3"/>
    <w:rsid w:val="00742353"/>
    <w:rsid w:val="0074253B"/>
    <w:rsid w:val="007439A1"/>
    <w:rsid w:val="00745DE0"/>
    <w:rsid w:val="007468CB"/>
    <w:rsid w:val="00747436"/>
    <w:rsid w:val="0075062A"/>
    <w:rsid w:val="0075075C"/>
    <w:rsid w:val="00751EE1"/>
    <w:rsid w:val="007529A6"/>
    <w:rsid w:val="007532CC"/>
    <w:rsid w:val="007553D7"/>
    <w:rsid w:val="00755EA9"/>
    <w:rsid w:val="007607C9"/>
    <w:rsid w:val="00760EFE"/>
    <w:rsid w:val="00762330"/>
    <w:rsid w:val="00762C63"/>
    <w:rsid w:val="007638EB"/>
    <w:rsid w:val="007654C6"/>
    <w:rsid w:val="0076630B"/>
    <w:rsid w:val="007668DB"/>
    <w:rsid w:val="00767619"/>
    <w:rsid w:val="00767D7E"/>
    <w:rsid w:val="00770126"/>
    <w:rsid w:val="007714F6"/>
    <w:rsid w:val="00772239"/>
    <w:rsid w:val="00773CAF"/>
    <w:rsid w:val="00774B1F"/>
    <w:rsid w:val="00774CD8"/>
    <w:rsid w:val="0077667D"/>
    <w:rsid w:val="0077681B"/>
    <w:rsid w:val="007808BA"/>
    <w:rsid w:val="00782960"/>
    <w:rsid w:val="00783661"/>
    <w:rsid w:val="00784054"/>
    <w:rsid w:val="00786BF0"/>
    <w:rsid w:val="00787312"/>
    <w:rsid w:val="00794019"/>
    <w:rsid w:val="007969C0"/>
    <w:rsid w:val="007A27A4"/>
    <w:rsid w:val="007A2D30"/>
    <w:rsid w:val="007A6EA0"/>
    <w:rsid w:val="007A7B01"/>
    <w:rsid w:val="007B33EA"/>
    <w:rsid w:val="007B49C4"/>
    <w:rsid w:val="007B55E3"/>
    <w:rsid w:val="007B5ECF"/>
    <w:rsid w:val="007B6EE8"/>
    <w:rsid w:val="007C09B8"/>
    <w:rsid w:val="007C0EE1"/>
    <w:rsid w:val="007C3E99"/>
    <w:rsid w:val="007C5910"/>
    <w:rsid w:val="007C67FC"/>
    <w:rsid w:val="007C6D16"/>
    <w:rsid w:val="007C742A"/>
    <w:rsid w:val="007D0127"/>
    <w:rsid w:val="007D3058"/>
    <w:rsid w:val="007D3B9F"/>
    <w:rsid w:val="007D406C"/>
    <w:rsid w:val="007D61C1"/>
    <w:rsid w:val="007D698E"/>
    <w:rsid w:val="007D6FAF"/>
    <w:rsid w:val="007D749B"/>
    <w:rsid w:val="007E0069"/>
    <w:rsid w:val="007E045B"/>
    <w:rsid w:val="007E0C76"/>
    <w:rsid w:val="007E1338"/>
    <w:rsid w:val="007E75AE"/>
    <w:rsid w:val="007F08E5"/>
    <w:rsid w:val="007F1DF7"/>
    <w:rsid w:val="007F2066"/>
    <w:rsid w:val="007F2872"/>
    <w:rsid w:val="007F2A00"/>
    <w:rsid w:val="007F355E"/>
    <w:rsid w:val="007F38DE"/>
    <w:rsid w:val="007F4CA1"/>
    <w:rsid w:val="007F6517"/>
    <w:rsid w:val="007F6C32"/>
    <w:rsid w:val="007F6D81"/>
    <w:rsid w:val="00800C44"/>
    <w:rsid w:val="00801F37"/>
    <w:rsid w:val="00801F3D"/>
    <w:rsid w:val="008029F8"/>
    <w:rsid w:val="00803072"/>
    <w:rsid w:val="00804A10"/>
    <w:rsid w:val="00806383"/>
    <w:rsid w:val="0080672A"/>
    <w:rsid w:val="00806939"/>
    <w:rsid w:val="00807CFF"/>
    <w:rsid w:val="00815CE2"/>
    <w:rsid w:val="008179DD"/>
    <w:rsid w:val="00822988"/>
    <w:rsid w:val="008238AC"/>
    <w:rsid w:val="00823F89"/>
    <w:rsid w:val="00826D02"/>
    <w:rsid w:val="00827420"/>
    <w:rsid w:val="00831B80"/>
    <w:rsid w:val="00832D6A"/>
    <w:rsid w:val="008331AE"/>
    <w:rsid w:val="00833486"/>
    <w:rsid w:val="00833A9E"/>
    <w:rsid w:val="00835A17"/>
    <w:rsid w:val="008362CD"/>
    <w:rsid w:val="00840FD6"/>
    <w:rsid w:val="00845BE4"/>
    <w:rsid w:val="00846CCE"/>
    <w:rsid w:val="00847C74"/>
    <w:rsid w:val="00850424"/>
    <w:rsid w:val="0085165B"/>
    <w:rsid w:val="00851B15"/>
    <w:rsid w:val="00851CAC"/>
    <w:rsid w:val="00852B77"/>
    <w:rsid w:val="00852ECB"/>
    <w:rsid w:val="00853489"/>
    <w:rsid w:val="00853698"/>
    <w:rsid w:val="008543CF"/>
    <w:rsid w:val="00855C4F"/>
    <w:rsid w:val="00856312"/>
    <w:rsid w:val="0085781B"/>
    <w:rsid w:val="00860380"/>
    <w:rsid w:val="008613DE"/>
    <w:rsid w:val="008621BA"/>
    <w:rsid w:val="00863548"/>
    <w:rsid w:val="0086442E"/>
    <w:rsid w:val="008651E3"/>
    <w:rsid w:val="00866833"/>
    <w:rsid w:val="00866D64"/>
    <w:rsid w:val="0086713D"/>
    <w:rsid w:val="00867A1E"/>
    <w:rsid w:val="00867F66"/>
    <w:rsid w:val="0087338B"/>
    <w:rsid w:val="00873999"/>
    <w:rsid w:val="008741F8"/>
    <w:rsid w:val="00882731"/>
    <w:rsid w:val="00882F18"/>
    <w:rsid w:val="0088583B"/>
    <w:rsid w:val="0088656B"/>
    <w:rsid w:val="0088793A"/>
    <w:rsid w:val="008904C7"/>
    <w:rsid w:val="00892831"/>
    <w:rsid w:val="0089619B"/>
    <w:rsid w:val="008A18AE"/>
    <w:rsid w:val="008A6D1E"/>
    <w:rsid w:val="008B05B2"/>
    <w:rsid w:val="008B0CD8"/>
    <w:rsid w:val="008B1238"/>
    <w:rsid w:val="008B173D"/>
    <w:rsid w:val="008B21D6"/>
    <w:rsid w:val="008B2E0A"/>
    <w:rsid w:val="008B4F6E"/>
    <w:rsid w:val="008B50AB"/>
    <w:rsid w:val="008B5EF1"/>
    <w:rsid w:val="008B791E"/>
    <w:rsid w:val="008C0B6F"/>
    <w:rsid w:val="008C1B70"/>
    <w:rsid w:val="008C20AF"/>
    <w:rsid w:val="008C3679"/>
    <w:rsid w:val="008C3703"/>
    <w:rsid w:val="008C3FF3"/>
    <w:rsid w:val="008C65ED"/>
    <w:rsid w:val="008C68CA"/>
    <w:rsid w:val="008C7BE5"/>
    <w:rsid w:val="008D20BE"/>
    <w:rsid w:val="008D32F7"/>
    <w:rsid w:val="008D3804"/>
    <w:rsid w:val="008D42B9"/>
    <w:rsid w:val="008D4CCA"/>
    <w:rsid w:val="008D6613"/>
    <w:rsid w:val="008E04CB"/>
    <w:rsid w:val="008E0F76"/>
    <w:rsid w:val="008E33A7"/>
    <w:rsid w:val="008E4473"/>
    <w:rsid w:val="008E4D71"/>
    <w:rsid w:val="008E56C8"/>
    <w:rsid w:val="008E5D28"/>
    <w:rsid w:val="008E6D99"/>
    <w:rsid w:val="008E7437"/>
    <w:rsid w:val="008E7B78"/>
    <w:rsid w:val="008F128C"/>
    <w:rsid w:val="008F16C2"/>
    <w:rsid w:val="008F1E81"/>
    <w:rsid w:val="008F3218"/>
    <w:rsid w:val="008F3A7D"/>
    <w:rsid w:val="008F61D0"/>
    <w:rsid w:val="00901393"/>
    <w:rsid w:val="00905693"/>
    <w:rsid w:val="00905B80"/>
    <w:rsid w:val="00906765"/>
    <w:rsid w:val="00912134"/>
    <w:rsid w:val="009150E3"/>
    <w:rsid w:val="0091521B"/>
    <w:rsid w:val="009152AD"/>
    <w:rsid w:val="00916E42"/>
    <w:rsid w:val="00916F61"/>
    <w:rsid w:val="0091751B"/>
    <w:rsid w:val="00917AAB"/>
    <w:rsid w:val="009222BA"/>
    <w:rsid w:val="009229EA"/>
    <w:rsid w:val="00923D7A"/>
    <w:rsid w:val="00924810"/>
    <w:rsid w:val="0092484D"/>
    <w:rsid w:val="0092553A"/>
    <w:rsid w:val="00926500"/>
    <w:rsid w:val="009302E4"/>
    <w:rsid w:val="0093115F"/>
    <w:rsid w:val="009366BD"/>
    <w:rsid w:val="00936F20"/>
    <w:rsid w:val="00937C1A"/>
    <w:rsid w:val="00937EC7"/>
    <w:rsid w:val="00941466"/>
    <w:rsid w:val="009422BF"/>
    <w:rsid w:val="00943A74"/>
    <w:rsid w:val="009462E1"/>
    <w:rsid w:val="0094783A"/>
    <w:rsid w:val="00947C61"/>
    <w:rsid w:val="00947DB1"/>
    <w:rsid w:val="00947DD0"/>
    <w:rsid w:val="0095064D"/>
    <w:rsid w:val="00950FB5"/>
    <w:rsid w:val="009529A6"/>
    <w:rsid w:val="009543B0"/>
    <w:rsid w:val="00954521"/>
    <w:rsid w:val="009545D4"/>
    <w:rsid w:val="00954907"/>
    <w:rsid w:val="00955024"/>
    <w:rsid w:val="009556D5"/>
    <w:rsid w:val="00955F73"/>
    <w:rsid w:val="00955FA3"/>
    <w:rsid w:val="00956331"/>
    <w:rsid w:val="009568FC"/>
    <w:rsid w:val="00957C09"/>
    <w:rsid w:val="00960D47"/>
    <w:rsid w:val="0096148C"/>
    <w:rsid w:val="00964EC0"/>
    <w:rsid w:val="00965C70"/>
    <w:rsid w:val="009670CA"/>
    <w:rsid w:val="0096785B"/>
    <w:rsid w:val="0097547E"/>
    <w:rsid w:val="00977121"/>
    <w:rsid w:val="0097749A"/>
    <w:rsid w:val="0098005A"/>
    <w:rsid w:val="00983CFF"/>
    <w:rsid w:val="00983F47"/>
    <w:rsid w:val="00984844"/>
    <w:rsid w:val="0098499E"/>
    <w:rsid w:val="00984E5A"/>
    <w:rsid w:val="009857F7"/>
    <w:rsid w:val="00986D8B"/>
    <w:rsid w:val="00991E34"/>
    <w:rsid w:val="0099316F"/>
    <w:rsid w:val="0099415B"/>
    <w:rsid w:val="0099429C"/>
    <w:rsid w:val="00994555"/>
    <w:rsid w:val="009945A5"/>
    <w:rsid w:val="00996B07"/>
    <w:rsid w:val="00996E8E"/>
    <w:rsid w:val="009971C1"/>
    <w:rsid w:val="00997E93"/>
    <w:rsid w:val="009A01A2"/>
    <w:rsid w:val="009A0539"/>
    <w:rsid w:val="009A0770"/>
    <w:rsid w:val="009A0B7F"/>
    <w:rsid w:val="009A0F7C"/>
    <w:rsid w:val="009A12E6"/>
    <w:rsid w:val="009A184B"/>
    <w:rsid w:val="009A56C2"/>
    <w:rsid w:val="009A5827"/>
    <w:rsid w:val="009B0C7A"/>
    <w:rsid w:val="009B1860"/>
    <w:rsid w:val="009B2254"/>
    <w:rsid w:val="009B2CB7"/>
    <w:rsid w:val="009B5BBC"/>
    <w:rsid w:val="009C08BD"/>
    <w:rsid w:val="009C0F99"/>
    <w:rsid w:val="009C176D"/>
    <w:rsid w:val="009C48FE"/>
    <w:rsid w:val="009D1389"/>
    <w:rsid w:val="009D1D59"/>
    <w:rsid w:val="009D2170"/>
    <w:rsid w:val="009D2AE1"/>
    <w:rsid w:val="009D4A38"/>
    <w:rsid w:val="009D5A20"/>
    <w:rsid w:val="009D63B8"/>
    <w:rsid w:val="009E1705"/>
    <w:rsid w:val="009E1C56"/>
    <w:rsid w:val="009E5011"/>
    <w:rsid w:val="009E5873"/>
    <w:rsid w:val="009E7CCE"/>
    <w:rsid w:val="009F2065"/>
    <w:rsid w:val="009F4315"/>
    <w:rsid w:val="009F495C"/>
    <w:rsid w:val="009F58F6"/>
    <w:rsid w:val="009F5F01"/>
    <w:rsid w:val="009F7BD3"/>
    <w:rsid w:val="00A0170D"/>
    <w:rsid w:val="00A01DA7"/>
    <w:rsid w:val="00A0219E"/>
    <w:rsid w:val="00A02D7A"/>
    <w:rsid w:val="00A02F53"/>
    <w:rsid w:val="00A039CC"/>
    <w:rsid w:val="00A05A02"/>
    <w:rsid w:val="00A05E07"/>
    <w:rsid w:val="00A07169"/>
    <w:rsid w:val="00A118EA"/>
    <w:rsid w:val="00A124F0"/>
    <w:rsid w:val="00A130F9"/>
    <w:rsid w:val="00A13ED0"/>
    <w:rsid w:val="00A16E10"/>
    <w:rsid w:val="00A21218"/>
    <w:rsid w:val="00A224C8"/>
    <w:rsid w:val="00A2369C"/>
    <w:rsid w:val="00A2485A"/>
    <w:rsid w:val="00A261AA"/>
    <w:rsid w:val="00A26367"/>
    <w:rsid w:val="00A31948"/>
    <w:rsid w:val="00A31E04"/>
    <w:rsid w:val="00A31E10"/>
    <w:rsid w:val="00A3363B"/>
    <w:rsid w:val="00A340EC"/>
    <w:rsid w:val="00A35A6C"/>
    <w:rsid w:val="00A35D30"/>
    <w:rsid w:val="00A36386"/>
    <w:rsid w:val="00A40118"/>
    <w:rsid w:val="00A40DEB"/>
    <w:rsid w:val="00A41AEE"/>
    <w:rsid w:val="00A424FA"/>
    <w:rsid w:val="00A4546D"/>
    <w:rsid w:val="00A45A38"/>
    <w:rsid w:val="00A45C3F"/>
    <w:rsid w:val="00A462D2"/>
    <w:rsid w:val="00A47C2A"/>
    <w:rsid w:val="00A47DFE"/>
    <w:rsid w:val="00A5085D"/>
    <w:rsid w:val="00A51EFB"/>
    <w:rsid w:val="00A5414D"/>
    <w:rsid w:val="00A56B63"/>
    <w:rsid w:val="00A573FA"/>
    <w:rsid w:val="00A60482"/>
    <w:rsid w:val="00A61DEE"/>
    <w:rsid w:val="00A6359B"/>
    <w:rsid w:val="00A63781"/>
    <w:rsid w:val="00A65BBF"/>
    <w:rsid w:val="00A6601F"/>
    <w:rsid w:val="00A66A23"/>
    <w:rsid w:val="00A672AB"/>
    <w:rsid w:val="00A67509"/>
    <w:rsid w:val="00A67C0A"/>
    <w:rsid w:val="00A67CD7"/>
    <w:rsid w:val="00A72831"/>
    <w:rsid w:val="00A7485F"/>
    <w:rsid w:val="00A753DE"/>
    <w:rsid w:val="00A761DD"/>
    <w:rsid w:val="00A80436"/>
    <w:rsid w:val="00A8047B"/>
    <w:rsid w:val="00A83354"/>
    <w:rsid w:val="00A90DD9"/>
    <w:rsid w:val="00A924EF"/>
    <w:rsid w:val="00A94005"/>
    <w:rsid w:val="00A94C0F"/>
    <w:rsid w:val="00A9554B"/>
    <w:rsid w:val="00A95F04"/>
    <w:rsid w:val="00A96A6E"/>
    <w:rsid w:val="00A973A4"/>
    <w:rsid w:val="00AA055A"/>
    <w:rsid w:val="00AA167F"/>
    <w:rsid w:val="00AA2E0A"/>
    <w:rsid w:val="00AA48C1"/>
    <w:rsid w:val="00AA5ED7"/>
    <w:rsid w:val="00AA65F3"/>
    <w:rsid w:val="00AA681A"/>
    <w:rsid w:val="00AB03DE"/>
    <w:rsid w:val="00AB051F"/>
    <w:rsid w:val="00AB1066"/>
    <w:rsid w:val="00AB23E0"/>
    <w:rsid w:val="00AB34F4"/>
    <w:rsid w:val="00AB37D7"/>
    <w:rsid w:val="00AB4FB3"/>
    <w:rsid w:val="00AB7058"/>
    <w:rsid w:val="00AB74A1"/>
    <w:rsid w:val="00AB7924"/>
    <w:rsid w:val="00AB7DEC"/>
    <w:rsid w:val="00AC0044"/>
    <w:rsid w:val="00AC03CE"/>
    <w:rsid w:val="00AC54E2"/>
    <w:rsid w:val="00AC60D6"/>
    <w:rsid w:val="00AC7EE8"/>
    <w:rsid w:val="00AC7FE7"/>
    <w:rsid w:val="00AD1B80"/>
    <w:rsid w:val="00AD3BD2"/>
    <w:rsid w:val="00AD4172"/>
    <w:rsid w:val="00AD4362"/>
    <w:rsid w:val="00AE0972"/>
    <w:rsid w:val="00AE0E76"/>
    <w:rsid w:val="00AE14FB"/>
    <w:rsid w:val="00AE2013"/>
    <w:rsid w:val="00AE28C5"/>
    <w:rsid w:val="00AE311E"/>
    <w:rsid w:val="00AE3628"/>
    <w:rsid w:val="00AE4E25"/>
    <w:rsid w:val="00AE7350"/>
    <w:rsid w:val="00AF3BA4"/>
    <w:rsid w:val="00AF7208"/>
    <w:rsid w:val="00AF7955"/>
    <w:rsid w:val="00B00E62"/>
    <w:rsid w:val="00B02049"/>
    <w:rsid w:val="00B03EC6"/>
    <w:rsid w:val="00B0505E"/>
    <w:rsid w:val="00B057CF"/>
    <w:rsid w:val="00B07901"/>
    <w:rsid w:val="00B07BEF"/>
    <w:rsid w:val="00B11617"/>
    <w:rsid w:val="00B12991"/>
    <w:rsid w:val="00B13074"/>
    <w:rsid w:val="00B13526"/>
    <w:rsid w:val="00B13EB8"/>
    <w:rsid w:val="00B154F0"/>
    <w:rsid w:val="00B167C5"/>
    <w:rsid w:val="00B17291"/>
    <w:rsid w:val="00B21960"/>
    <w:rsid w:val="00B21C69"/>
    <w:rsid w:val="00B22392"/>
    <w:rsid w:val="00B23061"/>
    <w:rsid w:val="00B261FA"/>
    <w:rsid w:val="00B27BBE"/>
    <w:rsid w:val="00B31D85"/>
    <w:rsid w:val="00B3480E"/>
    <w:rsid w:val="00B40871"/>
    <w:rsid w:val="00B42B48"/>
    <w:rsid w:val="00B45897"/>
    <w:rsid w:val="00B45A31"/>
    <w:rsid w:val="00B478E6"/>
    <w:rsid w:val="00B51B4B"/>
    <w:rsid w:val="00B57B8F"/>
    <w:rsid w:val="00B60955"/>
    <w:rsid w:val="00B61004"/>
    <w:rsid w:val="00B623D7"/>
    <w:rsid w:val="00B66972"/>
    <w:rsid w:val="00B67B35"/>
    <w:rsid w:val="00B707A0"/>
    <w:rsid w:val="00B70D6C"/>
    <w:rsid w:val="00B749AE"/>
    <w:rsid w:val="00B75B75"/>
    <w:rsid w:val="00B76024"/>
    <w:rsid w:val="00B7797B"/>
    <w:rsid w:val="00B809B0"/>
    <w:rsid w:val="00B810DD"/>
    <w:rsid w:val="00B8176A"/>
    <w:rsid w:val="00B8326E"/>
    <w:rsid w:val="00B839FA"/>
    <w:rsid w:val="00B83E41"/>
    <w:rsid w:val="00B840C9"/>
    <w:rsid w:val="00B87DD1"/>
    <w:rsid w:val="00B91A16"/>
    <w:rsid w:val="00B939AA"/>
    <w:rsid w:val="00BA0F78"/>
    <w:rsid w:val="00BA1DFA"/>
    <w:rsid w:val="00BA2749"/>
    <w:rsid w:val="00BA2A13"/>
    <w:rsid w:val="00BA2DCB"/>
    <w:rsid w:val="00BA35A4"/>
    <w:rsid w:val="00BA738D"/>
    <w:rsid w:val="00BB3B2D"/>
    <w:rsid w:val="00BB6795"/>
    <w:rsid w:val="00BB735B"/>
    <w:rsid w:val="00BC0465"/>
    <w:rsid w:val="00BC1811"/>
    <w:rsid w:val="00BC2D01"/>
    <w:rsid w:val="00BC53C7"/>
    <w:rsid w:val="00BC568B"/>
    <w:rsid w:val="00BC59F5"/>
    <w:rsid w:val="00BC650A"/>
    <w:rsid w:val="00BC707F"/>
    <w:rsid w:val="00BC7C0C"/>
    <w:rsid w:val="00BD2637"/>
    <w:rsid w:val="00BD27CD"/>
    <w:rsid w:val="00BD2F44"/>
    <w:rsid w:val="00BD518B"/>
    <w:rsid w:val="00BD5D87"/>
    <w:rsid w:val="00BE083A"/>
    <w:rsid w:val="00BE3AC8"/>
    <w:rsid w:val="00BE4FCF"/>
    <w:rsid w:val="00BE6FEC"/>
    <w:rsid w:val="00BF06CE"/>
    <w:rsid w:val="00BF093E"/>
    <w:rsid w:val="00BF520C"/>
    <w:rsid w:val="00BF68C9"/>
    <w:rsid w:val="00BF7304"/>
    <w:rsid w:val="00BF7F94"/>
    <w:rsid w:val="00C0079F"/>
    <w:rsid w:val="00C00E04"/>
    <w:rsid w:val="00C0165F"/>
    <w:rsid w:val="00C017C8"/>
    <w:rsid w:val="00C01F9B"/>
    <w:rsid w:val="00C0236F"/>
    <w:rsid w:val="00C1090B"/>
    <w:rsid w:val="00C11C1B"/>
    <w:rsid w:val="00C1334C"/>
    <w:rsid w:val="00C1344F"/>
    <w:rsid w:val="00C13FC3"/>
    <w:rsid w:val="00C14F7C"/>
    <w:rsid w:val="00C15112"/>
    <w:rsid w:val="00C151C2"/>
    <w:rsid w:val="00C1594F"/>
    <w:rsid w:val="00C17E09"/>
    <w:rsid w:val="00C17F3C"/>
    <w:rsid w:val="00C20115"/>
    <w:rsid w:val="00C226D1"/>
    <w:rsid w:val="00C22E4F"/>
    <w:rsid w:val="00C232E4"/>
    <w:rsid w:val="00C2513B"/>
    <w:rsid w:val="00C2519E"/>
    <w:rsid w:val="00C267E5"/>
    <w:rsid w:val="00C26E43"/>
    <w:rsid w:val="00C27A16"/>
    <w:rsid w:val="00C302FE"/>
    <w:rsid w:val="00C30B3A"/>
    <w:rsid w:val="00C30FCB"/>
    <w:rsid w:val="00C3172F"/>
    <w:rsid w:val="00C3252F"/>
    <w:rsid w:val="00C32703"/>
    <w:rsid w:val="00C348F1"/>
    <w:rsid w:val="00C34E6C"/>
    <w:rsid w:val="00C358E6"/>
    <w:rsid w:val="00C3641B"/>
    <w:rsid w:val="00C3696E"/>
    <w:rsid w:val="00C3760E"/>
    <w:rsid w:val="00C3769F"/>
    <w:rsid w:val="00C41743"/>
    <w:rsid w:val="00C42543"/>
    <w:rsid w:val="00C4395E"/>
    <w:rsid w:val="00C50550"/>
    <w:rsid w:val="00C50D2D"/>
    <w:rsid w:val="00C51483"/>
    <w:rsid w:val="00C515FB"/>
    <w:rsid w:val="00C51B17"/>
    <w:rsid w:val="00C52603"/>
    <w:rsid w:val="00C53451"/>
    <w:rsid w:val="00C56A27"/>
    <w:rsid w:val="00C605B7"/>
    <w:rsid w:val="00C608C5"/>
    <w:rsid w:val="00C62CD4"/>
    <w:rsid w:val="00C63981"/>
    <w:rsid w:val="00C63D37"/>
    <w:rsid w:val="00C63FFF"/>
    <w:rsid w:val="00C65247"/>
    <w:rsid w:val="00C7226C"/>
    <w:rsid w:val="00C73458"/>
    <w:rsid w:val="00C75718"/>
    <w:rsid w:val="00C757E8"/>
    <w:rsid w:val="00C757FA"/>
    <w:rsid w:val="00C84D75"/>
    <w:rsid w:val="00C90CEA"/>
    <w:rsid w:val="00C91445"/>
    <w:rsid w:val="00C92283"/>
    <w:rsid w:val="00C94623"/>
    <w:rsid w:val="00C94E0D"/>
    <w:rsid w:val="00C97051"/>
    <w:rsid w:val="00C9742D"/>
    <w:rsid w:val="00CA05A1"/>
    <w:rsid w:val="00CA0925"/>
    <w:rsid w:val="00CA1949"/>
    <w:rsid w:val="00CA1ABE"/>
    <w:rsid w:val="00CA4625"/>
    <w:rsid w:val="00CA67AF"/>
    <w:rsid w:val="00CA6D15"/>
    <w:rsid w:val="00CA6F26"/>
    <w:rsid w:val="00CB0AD9"/>
    <w:rsid w:val="00CB1518"/>
    <w:rsid w:val="00CB2B60"/>
    <w:rsid w:val="00CB2D2B"/>
    <w:rsid w:val="00CB2D62"/>
    <w:rsid w:val="00CB368D"/>
    <w:rsid w:val="00CB38E9"/>
    <w:rsid w:val="00CC63A8"/>
    <w:rsid w:val="00CC6C62"/>
    <w:rsid w:val="00CC73D3"/>
    <w:rsid w:val="00CD02CE"/>
    <w:rsid w:val="00CD0CB4"/>
    <w:rsid w:val="00CD2423"/>
    <w:rsid w:val="00CD3A0C"/>
    <w:rsid w:val="00CD69E5"/>
    <w:rsid w:val="00CD7AE8"/>
    <w:rsid w:val="00CE0934"/>
    <w:rsid w:val="00CE0C92"/>
    <w:rsid w:val="00CE1271"/>
    <w:rsid w:val="00CE195C"/>
    <w:rsid w:val="00CE1C52"/>
    <w:rsid w:val="00CE59A4"/>
    <w:rsid w:val="00CE6A51"/>
    <w:rsid w:val="00CF0A24"/>
    <w:rsid w:val="00CF1921"/>
    <w:rsid w:val="00CF3E60"/>
    <w:rsid w:val="00D002BF"/>
    <w:rsid w:val="00D01189"/>
    <w:rsid w:val="00D01A08"/>
    <w:rsid w:val="00D02CAE"/>
    <w:rsid w:val="00D03109"/>
    <w:rsid w:val="00D03ECA"/>
    <w:rsid w:val="00D04AB0"/>
    <w:rsid w:val="00D12E5A"/>
    <w:rsid w:val="00D136CA"/>
    <w:rsid w:val="00D158FB"/>
    <w:rsid w:val="00D160EF"/>
    <w:rsid w:val="00D1655E"/>
    <w:rsid w:val="00D1796B"/>
    <w:rsid w:val="00D2092C"/>
    <w:rsid w:val="00D21387"/>
    <w:rsid w:val="00D225E9"/>
    <w:rsid w:val="00D227EC"/>
    <w:rsid w:val="00D22B7E"/>
    <w:rsid w:val="00D24297"/>
    <w:rsid w:val="00D246F8"/>
    <w:rsid w:val="00D250EB"/>
    <w:rsid w:val="00D30E51"/>
    <w:rsid w:val="00D31E71"/>
    <w:rsid w:val="00D321FE"/>
    <w:rsid w:val="00D32515"/>
    <w:rsid w:val="00D33F23"/>
    <w:rsid w:val="00D34200"/>
    <w:rsid w:val="00D40303"/>
    <w:rsid w:val="00D40AE8"/>
    <w:rsid w:val="00D414D9"/>
    <w:rsid w:val="00D41A18"/>
    <w:rsid w:val="00D42755"/>
    <w:rsid w:val="00D43C8C"/>
    <w:rsid w:val="00D440A4"/>
    <w:rsid w:val="00D4438B"/>
    <w:rsid w:val="00D45031"/>
    <w:rsid w:val="00D45299"/>
    <w:rsid w:val="00D46FC1"/>
    <w:rsid w:val="00D472C4"/>
    <w:rsid w:val="00D47BA3"/>
    <w:rsid w:val="00D519BC"/>
    <w:rsid w:val="00D54535"/>
    <w:rsid w:val="00D562DC"/>
    <w:rsid w:val="00D56DC4"/>
    <w:rsid w:val="00D575A2"/>
    <w:rsid w:val="00D60D30"/>
    <w:rsid w:val="00D614D6"/>
    <w:rsid w:val="00D631B9"/>
    <w:rsid w:val="00D63805"/>
    <w:rsid w:val="00D66B27"/>
    <w:rsid w:val="00D707C9"/>
    <w:rsid w:val="00D722C8"/>
    <w:rsid w:val="00D72A9A"/>
    <w:rsid w:val="00D73ACC"/>
    <w:rsid w:val="00D7457E"/>
    <w:rsid w:val="00D77FC3"/>
    <w:rsid w:val="00D800F1"/>
    <w:rsid w:val="00D833FA"/>
    <w:rsid w:val="00D83895"/>
    <w:rsid w:val="00D840F1"/>
    <w:rsid w:val="00D9086A"/>
    <w:rsid w:val="00D90921"/>
    <w:rsid w:val="00D910F2"/>
    <w:rsid w:val="00D915F2"/>
    <w:rsid w:val="00D947D9"/>
    <w:rsid w:val="00D94A56"/>
    <w:rsid w:val="00D959A0"/>
    <w:rsid w:val="00D9768E"/>
    <w:rsid w:val="00DA0706"/>
    <w:rsid w:val="00DA2B64"/>
    <w:rsid w:val="00DA3169"/>
    <w:rsid w:val="00DA5804"/>
    <w:rsid w:val="00DB00FC"/>
    <w:rsid w:val="00DB1AF9"/>
    <w:rsid w:val="00DB1BAF"/>
    <w:rsid w:val="00DB6160"/>
    <w:rsid w:val="00DB618E"/>
    <w:rsid w:val="00DB6E36"/>
    <w:rsid w:val="00DB7F4F"/>
    <w:rsid w:val="00DC01A2"/>
    <w:rsid w:val="00DC23CD"/>
    <w:rsid w:val="00DC3AF4"/>
    <w:rsid w:val="00DC4945"/>
    <w:rsid w:val="00DC496B"/>
    <w:rsid w:val="00DC517A"/>
    <w:rsid w:val="00DC6A51"/>
    <w:rsid w:val="00DD0BC5"/>
    <w:rsid w:val="00DD16F6"/>
    <w:rsid w:val="00DD23B8"/>
    <w:rsid w:val="00DD2842"/>
    <w:rsid w:val="00DD365E"/>
    <w:rsid w:val="00DD440B"/>
    <w:rsid w:val="00DD50A5"/>
    <w:rsid w:val="00DD5980"/>
    <w:rsid w:val="00DD6D6B"/>
    <w:rsid w:val="00DD7006"/>
    <w:rsid w:val="00DD70B8"/>
    <w:rsid w:val="00DE0508"/>
    <w:rsid w:val="00DE1ED5"/>
    <w:rsid w:val="00DE24BC"/>
    <w:rsid w:val="00DE7DB8"/>
    <w:rsid w:val="00DF438E"/>
    <w:rsid w:val="00DF59F6"/>
    <w:rsid w:val="00DF60DB"/>
    <w:rsid w:val="00DF6692"/>
    <w:rsid w:val="00DF7AA6"/>
    <w:rsid w:val="00E00E75"/>
    <w:rsid w:val="00E01316"/>
    <w:rsid w:val="00E0230D"/>
    <w:rsid w:val="00E026B8"/>
    <w:rsid w:val="00E046D9"/>
    <w:rsid w:val="00E10AC4"/>
    <w:rsid w:val="00E1161F"/>
    <w:rsid w:val="00E11CF6"/>
    <w:rsid w:val="00E1312B"/>
    <w:rsid w:val="00E1322F"/>
    <w:rsid w:val="00E135F7"/>
    <w:rsid w:val="00E14ABE"/>
    <w:rsid w:val="00E15C94"/>
    <w:rsid w:val="00E1661F"/>
    <w:rsid w:val="00E16EC8"/>
    <w:rsid w:val="00E2092E"/>
    <w:rsid w:val="00E20E2D"/>
    <w:rsid w:val="00E214A6"/>
    <w:rsid w:val="00E217CA"/>
    <w:rsid w:val="00E22597"/>
    <w:rsid w:val="00E23FFD"/>
    <w:rsid w:val="00E25460"/>
    <w:rsid w:val="00E25D92"/>
    <w:rsid w:val="00E261D3"/>
    <w:rsid w:val="00E26A45"/>
    <w:rsid w:val="00E26E10"/>
    <w:rsid w:val="00E27394"/>
    <w:rsid w:val="00E27628"/>
    <w:rsid w:val="00E3025B"/>
    <w:rsid w:val="00E34200"/>
    <w:rsid w:val="00E35050"/>
    <w:rsid w:val="00E40000"/>
    <w:rsid w:val="00E406EA"/>
    <w:rsid w:val="00E4139A"/>
    <w:rsid w:val="00E42B5C"/>
    <w:rsid w:val="00E42BA3"/>
    <w:rsid w:val="00E440F0"/>
    <w:rsid w:val="00E47A45"/>
    <w:rsid w:val="00E47E38"/>
    <w:rsid w:val="00E50CE5"/>
    <w:rsid w:val="00E516CB"/>
    <w:rsid w:val="00E5259C"/>
    <w:rsid w:val="00E52BDA"/>
    <w:rsid w:val="00E538E9"/>
    <w:rsid w:val="00E554BB"/>
    <w:rsid w:val="00E5551A"/>
    <w:rsid w:val="00E55846"/>
    <w:rsid w:val="00E55DAE"/>
    <w:rsid w:val="00E56295"/>
    <w:rsid w:val="00E56A07"/>
    <w:rsid w:val="00E60384"/>
    <w:rsid w:val="00E61FD5"/>
    <w:rsid w:val="00E624D0"/>
    <w:rsid w:val="00E63A66"/>
    <w:rsid w:val="00E6508D"/>
    <w:rsid w:val="00E6569B"/>
    <w:rsid w:val="00E6654A"/>
    <w:rsid w:val="00E70768"/>
    <w:rsid w:val="00E7113B"/>
    <w:rsid w:val="00E7249D"/>
    <w:rsid w:val="00E7589B"/>
    <w:rsid w:val="00E75BA7"/>
    <w:rsid w:val="00E806CB"/>
    <w:rsid w:val="00E8083C"/>
    <w:rsid w:val="00E80A8A"/>
    <w:rsid w:val="00E81316"/>
    <w:rsid w:val="00E8232B"/>
    <w:rsid w:val="00E83907"/>
    <w:rsid w:val="00E85B6A"/>
    <w:rsid w:val="00E87863"/>
    <w:rsid w:val="00E9326A"/>
    <w:rsid w:val="00E946BA"/>
    <w:rsid w:val="00EA226B"/>
    <w:rsid w:val="00EA4365"/>
    <w:rsid w:val="00EA540E"/>
    <w:rsid w:val="00EA54B1"/>
    <w:rsid w:val="00EA6143"/>
    <w:rsid w:val="00EA7BCD"/>
    <w:rsid w:val="00EB0183"/>
    <w:rsid w:val="00EB05C8"/>
    <w:rsid w:val="00EB08FA"/>
    <w:rsid w:val="00EB2525"/>
    <w:rsid w:val="00EB2789"/>
    <w:rsid w:val="00EB4860"/>
    <w:rsid w:val="00EC2A94"/>
    <w:rsid w:val="00EC3945"/>
    <w:rsid w:val="00EC627C"/>
    <w:rsid w:val="00EC646B"/>
    <w:rsid w:val="00EC7101"/>
    <w:rsid w:val="00ED13FB"/>
    <w:rsid w:val="00ED176C"/>
    <w:rsid w:val="00ED30D9"/>
    <w:rsid w:val="00ED375E"/>
    <w:rsid w:val="00EE0516"/>
    <w:rsid w:val="00EE092A"/>
    <w:rsid w:val="00EE27CB"/>
    <w:rsid w:val="00EE3052"/>
    <w:rsid w:val="00EE393F"/>
    <w:rsid w:val="00EE487A"/>
    <w:rsid w:val="00EE627F"/>
    <w:rsid w:val="00EF1E7C"/>
    <w:rsid w:val="00EF6B1E"/>
    <w:rsid w:val="00EF7CB7"/>
    <w:rsid w:val="00F004D5"/>
    <w:rsid w:val="00F0172B"/>
    <w:rsid w:val="00F03521"/>
    <w:rsid w:val="00F059AF"/>
    <w:rsid w:val="00F11BA1"/>
    <w:rsid w:val="00F17691"/>
    <w:rsid w:val="00F17B58"/>
    <w:rsid w:val="00F20096"/>
    <w:rsid w:val="00F204E5"/>
    <w:rsid w:val="00F212F9"/>
    <w:rsid w:val="00F21564"/>
    <w:rsid w:val="00F21688"/>
    <w:rsid w:val="00F245D2"/>
    <w:rsid w:val="00F253FF"/>
    <w:rsid w:val="00F301D4"/>
    <w:rsid w:val="00F30838"/>
    <w:rsid w:val="00F31191"/>
    <w:rsid w:val="00F317D0"/>
    <w:rsid w:val="00F31937"/>
    <w:rsid w:val="00F31C76"/>
    <w:rsid w:val="00F33173"/>
    <w:rsid w:val="00F3356F"/>
    <w:rsid w:val="00F33D1A"/>
    <w:rsid w:val="00F35A85"/>
    <w:rsid w:val="00F40BD8"/>
    <w:rsid w:val="00F410BF"/>
    <w:rsid w:val="00F42060"/>
    <w:rsid w:val="00F44748"/>
    <w:rsid w:val="00F454D6"/>
    <w:rsid w:val="00F4614D"/>
    <w:rsid w:val="00F50B90"/>
    <w:rsid w:val="00F51271"/>
    <w:rsid w:val="00F5476E"/>
    <w:rsid w:val="00F560D9"/>
    <w:rsid w:val="00F57027"/>
    <w:rsid w:val="00F61D2D"/>
    <w:rsid w:val="00F63005"/>
    <w:rsid w:val="00F6409F"/>
    <w:rsid w:val="00F64660"/>
    <w:rsid w:val="00F64CB7"/>
    <w:rsid w:val="00F667A1"/>
    <w:rsid w:val="00F66D08"/>
    <w:rsid w:val="00F66FBA"/>
    <w:rsid w:val="00F66FD0"/>
    <w:rsid w:val="00F714EA"/>
    <w:rsid w:val="00F752C0"/>
    <w:rsid w:val="00F75916"/>
    <w:rsid w:val="00F76306"/>
    <w:rsid w:val="00F76AC6"/>
    <w:rsid w:val="00F77426"/>
    <w:rsid w:val="00F777F3"/>
    <w:rsid w:val="00F81C31"/>
    <w:rsid w:val="00F82C72"/>
    <w:rsid w:val="00F863AB"/>
    <w:rsid w:val="00F8761C"/>
    <w:rsid w:val="00F90251"/>
    <w:rsid w:val="00F90C87"/>
    <w:rsid w:val="00F917F7"/>
    <w:rsid w:val="00F91FCA"/>
    <w:rsid w:val="00F920D9"/>
    <w:rsid w:val="00F93200"/>
    <w:rsid w:val="00F93EDF"/>
    <w:rsid w:val="00F95E94"/>
    <w:rsid w:val="00FA02F7"/>
    <w:rsid w:val="00FA10BE"/>
    <w:rsid w:val="00FA4DD2"/>
    <w:rsid w:val="00FA774E"/>
    <w:rsid w:val="00FB11AC"/>
    <w:rsid w:val="00FB1D6F"/>
    <w:rsid w:val="00FB519B"/>
    <w:rsid w:val="00FB73F9"/>
    <w:rsid w:val="00FC0DD0"/>
    <w:rsid w:val="00FC13E3"/>
    <w:rsid w:val="00FC4D59"/>
    <w:rsid w:val="00FC641E"/>
    <w:rsid w:val="00FC6868"/>
    <w:rsid w:val="00FC69B0"/>
    <w:rsid w:val="00FC6A5A"/>
    <w:rsid w:val="00FC7EEE"/>
    <w:rsid w:val="00FD04A7"/>
    <w:rsid w:val="00FD0540"/>
    <w:rsid w:val="00FD0D1E"/>
    <w:rsid w:val="00FD25C3"/>
    <w:rsid w:val="00FD4B50"/>
    <w:rsid w:val="00FD55BF"/>
    <w:rsid w:val="00FD70CC"/>
    <w:rsid w:val="00FD74AE"/>
    <w:rsid w:val="00FE1651"/>
    <w:rsid w:val="00FE40FB"/>
    <w:rsid w:val="00FE6994"/>
    <w:rsid w:val="00FE77B1"/>
    <w:rsid w:val="00FF2750"/>
    <w:rsid w:val="00FF2B7E"/>
    <w:rsid w:val="00FF2B81"/>
    <w:rsid w:val="00FF2C11"/>
    <w:rsid w:val="00FF2FCA"/>
    <w:rsid w:val="00FF3770"/>
    <w:rsid w:val="00FF41EC"/>
    <w:rsid w:val="00FF53D5"/>
    <w:rsid w:val="00FF634B"/>
    <w:rsid w:val="00FF67CB"/>
    <w:rsid w:val="00FF773F"/>
    <w:rsid w:val="00FF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CE86"/>
  <w15:docId w15:val="{B7D1C9B5-F968-4B5F-AF98-260F0DD1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38B"/>
    <w:rPr>
      <w:spacing w:val="-20"/>
      <w:sz w:val="24"/>
      <w:lang w:eastAsia="ru-RU"/>
    </w:rPr>
  </w:style>
  <w:style w:type="paragraph" w:styleId="2">
    <w:name w:val="heading 2"/>
    <w:basedOn w:val="a"/>
    <w:next w:val="a"/>
    <w:link w:val="20"/>
    <w:qFormat/>
    <w:rsid w:val="0027769E"/>
    <w:pPr>
      <w:keepNext/>
      <w:widowControl w:val="0"/>
      <w:jc w:val="center"/>
      <w:outlineLvl w:val="1"/>
    </w:pPr>
    <w:rPr>
      <w:b/>
      <w:bCs/>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769E"/>
    <w:rPr>
      <w:b/>
      <w:bCs/>
      <w:sz w:val="24"/>
      <w:szCs w:val="24"/>
      <w:lang w:eastAsia="ru-RU"/>
    </w:rPr>
  </w:style>
  <w:style w:type="table" w:styleId="a3">
    <w:name w:val="Table Grid"/>
    <w:basedOn w:val="a1"/>
    <w:uiPriority w:val="59"/>
    <w:rsid w:val="00CB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D56BA"/>
    <w:pPr>
      <w:ind w:left="720"/>
      <w:contextualSpacing/>
    </w:pPr>
  </w:style>
  <w:style w:type="paragraph" w:styleId="a6">
    <w:name w:val="Balloon Text"/>
    <w:basedOn w:val="a"/>
    <w:link w:val="a7"/>
    <w:uiPriority w:val="99"/>
    <w:semiHidden/>
    <w:unhideWhenUsed/>
    <w:rsid w:val="00623255"/>
    <w:rPr>
      <w:rFonts w:ascii="Tahoma" w:hAnsi="Tahoma" w:cs="Tahoma"/>
      <w:sz w:val="16"/>
      <w:szCs w:val="16"/>
    </w:rPr>
  </w:style>
  <w:style w:type="character" w:customStyle="1" w:styleId="a7">
    <w:name w:val="Текст выноски Знак"/>
    <w:basedOn w:val="a0"/>
    <w:link w:val="a6"/>
    <w:uiPriority w:val="99"/>
    <w:semiHidden/>
    <w:rsid w:val="00623255"/>
    <w:rPr>
      <w:rFonts w:ascii="Tahoma" w:hAnsi="Tahoma" w:cs="Tahoma"/>
      <w:spacing w:val="-20"/>
      <w:sz w:val="16"/>
      <w:szCs w:val="16"/>
      <w:lang w:eastAsia="ru-RU"/>
    </w:rPr>
  </w:style>
  <w:style w:type="paragraph" w:customStyle="1" w:styleId="ConsPlusNormal">
    <w:name w:val="ConsPlusNormal"/>
    <w:rsid w:val="000C253A"/>
    <w:pPr>
      <w:widowControl w:val="0"/>
      <w:autoSpaceDE w:val="0"/>
      <w:autoSpaceDN w:val="0"/>
    </w:pPr>
    <w:rPr>
      <w:lang w:eastAsia="ru-RU"/>
    </w:rPr>
  </w:style>
  <w:style w:type="paragraph" w:customStyle="1" w:styleId="ConsPlusTitle">
    <w:name w:val="ConsPlusTitle"/>
    <w:rsid w:val="000C253A"/>
    <w:pPr>
      <w:widowControl w:val="0"/>
      <w:autoSpaceDE w:val="0"/>
      <w:autoSpaceDN w:val="0"/>
    </w:pPr>
    <w:rPr>
      <w:b/>
      <w:lang w:eastAsia="ru-RU"/>
    </w:rPr>
  </w:style>
  <w:style w:type="paragraph" w:styleId="a8">
    <w:name w:val="header"/>
    <w:basedOn w:val="a"/>
    <w:link w:val="a9"/>
    <w:uiPriority w:val="99"/>
    <w:unhideWhenUsed/>
    <w:rsid w:val="004529E6"/>
    <w:pPr>
      <w:tabs>
        <w:tab w:val="center" w:pos="4677"/>
        <w:tab w:val="right" w:pos="9355"/>
      </w:tabs>
    </w:pPr>
  </w:style>
  <w:style w:type="character" w:customStyle="1" w:styleId="a9">
    <w:name w:val="Верхний колонтитул Знак"/>
    <w:basedOn w:val="a0"/>
    <w:link w:val="a8"/>
    <w:uiPriority w:val="99"/>
    <w:rsid w:val="004529E6"/>
    <w:rPr>
      <w:spacing w:val="-20"/>
      <w:sz w:val="24"/>
      <w:lang w:eastAsia="ru-RU"/>
    </w:rPr>
  </w:style>
  <w:style w:type="paragraph" w:styleId="aa">
    <w:name w:val="footer"/>
    <w:basedOn w:val="a"/>
    <w:link w:val="ab"/>
    <w:uiPriority w:val="99"/>
    <w:unhideWhenUsed/>
    <w:rsid w:val="004529E6"/>
    <w:pPr>
      <w:tabs>
        <w:tab w:val="center" w:pos="4677"/>
        <w:tab w:val="right" w:pos="9355"/>
      </w:tabs>
    </w:pPr>
  </w:style>
  <w:style w:type="character" w:customStyle="1" w:styleId="ab">
    <w:name w:val="Нижний колонтитул Знак"/>
    <w:basedOn w:val="a0"/>
    <w:link w:val="aa"/>
    <w:uiPriority w:val="99"/>
    <w:rsid w:val="004529E6"/>
    <w:rPr>
      <w:spacing w:val="-20"/>
      <w:sz w:val="24"/>
      <w:lang w:eastAsia="ru-RU"/>
    </w:rPr>
  </w:style>
  <w:style w:type="character" w:styleId="ac">
    <w:name w:val="annotation reference"/>
    <w:basedOn w:val="a0"/>
    <w:uiPriority w:val="99"/>
    <w:semiHidden/>
    <w:unhideWhenUsed/>
    <w:rsid w:val="00937EC7"/>
    <w:rPr>
      <w:sz w:val="16"/>
      <w:szCs w:val="16"/>
    </w:rPr>
  </w:style>
  <w:style w:type="paragraph" w:styleId="ad">
    <w:name w:val="annotation text"/>
    <w:basedOn w:val="a"/>
    <w:link w:val="ae"/>
    <w:uiPriority w:val="99"/>
    <w:semiHidden/>
    <w:unhideWhenUsed/>
    <w:rsid w:val="00937EC7"/>
    <w:rPr>
      <w:sz w:val="20"/>
    </w:rPr>
  </w:style>
  <w:style w:type="character" w:customStyle="1" w:styleId="ae">
    <w:name w:val="Текст примечания Знак"/>
    <w:basedOn w:val="a0"/>
    <w:link w:val="ad"/>
    <w:uiPriority w:val="99"/>
    <w:semiHidden/>
    <w:rsid w:val="00937EC7"/>
    <w:rPr>
      <w:spacing w:val="-20"/>
      <w:lang w:eastAsia="ru-RU"/>
    </w:rPr>
  </w:style>
  <w:style w:type="paragraph" w:styleId="af">
    <w:name w:val="annotation subject"/>
    <w:basedOn w:val="ad"/>
    <w:next w:val="ad"/>
    <w:link w:val="af0"/>
    <w:uiPriority w:val="99"/>
    <w:semiHidden/>
    <w:unhideWhenUsed/>
    <w:rsid w:val="00937EC7"/>
    <w:rPr>
      <w:b/>
      <w:bCs/>
    </w:rPr>
  </w:style>
  <w:style w:type="character" w:customStyle="1" w:styleId="af0">
    <w:name w:val="Тема примечания Знак"/>
    <w:basedOn w:val="ae"/>
    <w:link w:val="af"/>
    <w:uiPriority w:val="99"/>
    <w:semiHidden/>
    <w:rsid w:val="00937EC7"/>
    <w:rPr>
      <w:b/>
      <w:bCs/>
      <w:spacing w:val="-20"/>
      <w:lang w:eastAsia="ru-RU"/>
    </w:rPr>
  </w:style>
  <w:style w:type="character" w:styleId="af1">
    <w:name w:val="Hyperlink"/>
    <w:basedOn w:val="a0"/>
    <w:uiPriority w:val="99"/>
    <w:semiHidden/>
    <w:unhideWhenUsed/>
    <w:rsid w:val="00B3480E"/>
    <w:rPr>
      <w:color w:val="0000FF" w:themeColor="hyperlink"/>
      <w:u w:val="single"/>
    </w:rPr>
  </w:style>
  <w:style w:type="character" w:styleId="af2">
    <w:name w:val="FollowedHyperlink"/>
    <w:basedOn w:val="a0"/>
    <w:uiPriority w:val="99"/>
    <w:semiHidden/>
    <w:unhideWhenUsed/>
    <w:rsid w:val="00B3480E"/>
    <w:rPr>
      <w:color w:val="800080" w:themeColor="followedHyperlink"/>
      <w:u w:val="single"/>
    </w:rPr>
  </w:style>
  <w:style w:type="character" w:customStyle="1" w:styleId="a5">
    <w:name w:val="Абзац списка Знак"/>
    <w:link w:val="a4"/>
    <w:uiPriority w:val="34"/>
    <w:locked/>
    <w:rsid w:val="00705236"/>
    <w:rPr>
      <w:spacing w:val="-20"/>
      <w:sz w:val="24"/>
      <w:lang w:eastAsia="ru-RU"/>
    </w:rPr>
  </w:style>
  <w:style w:type="character" w:customStyle="1" w:styleId="af3">
    <w:name w:val="Основной текст_"/>
    <w:link w:val="1"/>
    <w:locked/>
    <w:rsid w:val="00705236"/>
    <w:rPr>
      <w:sz w:val="27"/>
      <w:szCs w:val="27"/>
      <w:shd w:val="clear" w:color="auto" w:fill="FFFFFF"/>
    </w:rPr>
  </w:style>
  <w:style w:type="paragraph" w:customStyle="1" w:styleId="1">
    <w:name w:val="Основной текст1"/>
    <w:basedOn w:val="a"/>
    <w:link w:val="af3"/>
    <w:rsid w:val="00705236"/>
    <w:pPr>
      <w:shd w:val="clear" w:color="auto" w:fill="FFFFFF"/>
      <w:spacing w:line="0" w:lineRule="atLeast"/>
    </w:pPr>
    <w:rPr>
      <w:spacing w:val="0"/>
      <w:sz w:val="27"/>
      <w:szCs w:val="27"/>
      <w:lang w:eastAsia="en-US"/>
    </w:rPr>
  </w:style>
  <w:style w:type="paragraph" w:styleId="af4">
    <w:name w:val="Normal (Web)"/>
    <w:basedOn w:val="a"/>
    <w:uiPriority w:val="99"/>
    <w:unhideWhenUsed/>
    <w:rsid w:val="00026CB1"/>
    <w:pPr>
      <w:spacing w:before="100" w:beforeAutospacing="1" w:after="100" w:afterAutospacing="1"/>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5169">
      <w:bodyDiv w:val="1"/>
      <w:marLeft w:val="0"/>
      <w:marRight w:val="0"/>
      <w:marTop w:val="0"/>
      <w:marBottom w:val="0"/>
      <w:divBdr>
        <w:top w:val="none" w:sz="0" w:space="0" w:color="auto"/>
        <w:left w:val="none" w:sz="0" w:space="0" w:color="auto"/>
        <w:bottom w:val="none" w:sz="0" w:space="0" w:color="auto"/>
        <w:right w:val="none" w:sz="0" w:space="0" w:color="auto"/>
      </w:divBdr>
    </w:div>
    <w:div w:id="719016930">
      <w:bodyDiv w:val="1"/>
      <w:marLeft w:val="0"/>
      <w:marRight w:val="0"/>
      <w:marTop w:val="0"/>
      <w:marBottom w:val="0"/>
      <w:divBdr>
        <w:top w:val="none" w:sz="0" w:space="0" w:color="auto"/>
        <w:left w:val="none" w:sz="0" w:space="0" w:color="auto"/>
        <w:bottom w:val="none" w:sz="0" w:space="0" w:color="auto"/>
        <w:right w:val="none" w:sz="0" w:space="0" w:color="auto"/>
      </w:divBdr>
    </w:div>
    <w:div w:id="827281616">
      <w:bodyDiv w:val="1"/>
      <w:marLeft w:val="0"/>
      <w:marRight w:val="0"/>
      <w:marTop w:val="0"/>
      <w:marBottom w:val="0"/>
      <w:divBdr>
        <w:top w:val="none" w:sz="0" w:space="0" w:color="auto"/>
        <w:left w:val="none" w:sz="0" w:space="0" w:color="auto"/>
        <w:bottom w:val="none" w:sz="0" w:space="0" w:color="auto"/>
        <w:right w:val="none" w:sz="0" w:space="0" w:color="auto"/>
      </w:divBdr>
    </w:div>
    <w:div w:id="1054233280">
      <w:bodyDiv w:val="1"/>
      <w:marLeft w:val="0"/>
      <w:marRight w:val="0"/>
      <w:marTop w:val="0"/>
      <w:marBottom w:val="0"/>
      <w:divBdr>
        <w:top w:val="none" w:sz="0" w:space="0" w:color="auto"/>
        <w:left w:val="none" w:sz="0" w:space="0" w:color="auto"/>
        <w:bottom w:val="none" w:sz="0" w:space="0" w:color="auto"/>
        <w:right w:val="none" w:sz="0" w:space="0" w:color="auto"/>
      </w:divBdr>
    </w:div>
    <w:div w:id="1175460161">
      <w:bodyDiv w:val="1"/>
      <w:marLeft w:val="0"/>
      <w:marRight w:val="0"/>
      <w:marTop w:val="0"/>
      <w:marBottom w:val="0"/>
      <w:divBdr>
        <w:top w:val="none" w:sz="0" w:space="0" w:color="auto"/>
        <w:left w:val="none" w:sz="0" w:space="0" w:color="auto"/>
        <w:bottom w:val="none" w:sz="0" w:space="0" w:color="auto"/>
        <w:right w:val="none" w:sz="0" w:space="0" w:color="auto"/>
      </w:divBdr>
    </w:div>
    <w:div w:id="1448232120">
      <w:bodyDiv w:val="1"/>
      <w:marLeft w:val="0"/>
      <w:marRight w:val="0"/>
      <w:marTop w:val="0"/>
      <w:marBottom w:val="0"/>
      <w:divBdr>
        <w:top w:val="none" w:sz="0" w:space="0" w:color="auto"/>
        <w:left w:val="none" w:sz="0" w:space="0" w:color="auto"/>
        <w:bottom w:val="none" w:sz="0" w:space="0" w:color="auto"/>
        <w:right w:val="none" w:sz="0" w:space="0" w:color="auto"/>
      </w:divBdr>
    </w:div>
    <w:div w:id="1589729447">
      <w:bodyDiv w:val="1"/>
      <w:marLeft w:val="0"/>
      <w:marRight w:val="0"/>
      <w:marTop w:val="0"/>
      <w:marBottom w:val="0"/>
      <w:divBdr>
        <w:top w:val="none" w:sz="0" w:space="0" w:color="auto"/>
        <w:left w:val="none" w:sz="0" w:space="0" w:color="auto"/>
        <w:bottom w:val="none" w:sz="0" w:space="0" w:color="auto"/>
        <w:right w:val="none" w:sz="0" w:space="0" w:color="auto"/>
      </w:divBdr>
    </w:div>
    <w:div w:id="190533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id722321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id184512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2E55-8CE7-41F4-80DE-9B686C1F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87</Pages>
  <Words>24821</Words>
  <Characters>141486</Characters>
  <Application>Microsoft Office Word</Application>
  <DocSecurity>0</DocSecurity>
  <Lines>1179</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Руденова Елена</cp:lastModifiedBy>
  <cp:revision>292</cp:revision>
  <cp:lastPrinted>2024-04-03T06:01:00Z</cp:lastPrinted>
  <dcterms:created xsi:type="dcterms:W3CDTF">2024-03-27T09:58:00Z</dcterms:created>
  <dcterms:modified xsi:type="dcterms:W3CDTF">2025-05-05T06:41:00Z</dcterms:modified>
</cp:coreProperties>
</file>