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48" w:rsidRPr="00D85148" w:rsidRDefault="00D85148" w:rsidP="00D85148">
      <w:pPr>
        <w:autoSpaceDE w:val="0"/>
        <w:autoSpaceDN w:val="0"/>
        <w:adjustRightInd w:val="0"/>
        <w:ind w:left="9072"/>
        <w:outlineLvl w:val="0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№</w:t>
      </w:r>
      <w:r w:rsidRPr="00D85148">
        <w:rPr>
          <w:rFonts w:cs="Times New Roman"/>
          <w:szCs w:val="28"/>
        </w:rPr>
        <w:t xml:space="preserve"> 6</w:t>
      </w:r>
    </w:p>
    <w:p w:rsidR="00D85148" w:rsidRPr="00D85148" w:rsidRDefault="00D85148" w:rsidP="00D851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>к Типовой форме соглашения,</w:t>
      </w:r>
    </w:p>
    <w:p w:rsidR="00D85148" w:rsidRPr="00D85148" w:rsidRDefault="00D85148" w:rsidP="00D851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>заключаемого по результатам отбора</w:t>
      </w:r>
    </w:p>
    <w:p w:rsidR="00D85148" w:rsidRPr="00D85148" w:rsidRDefault="00D85148" w:rsidP="00D851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 xml:space="preserve">исполнителей </w:t>
      </w:r>
      <w:r>
        <w:rPr>
          <w:rFonts w:cs="Times New Roman"/>
          <w:szCs w:val="28"/>
        </w:rPr>
        <w:t>муниципаль</w:t>
      </w:r>
      <w:r w:rsidRPr="00D85148">
        <w:rPr>
          <w:rFonts w:cs="Times New Roman"/>
          <w:szCs w:val="28"/>
        </w:rPr>
        <w:t>ных услуг</w:t>
      </w:r>
    </w:p>
    <w:p w:rsidR="00D85148" w:rsidRPr="00D85148" w:rsidRDefault="00D85148" w:rsidP="00D851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>в социальной сфере, утвержденной</w:t>
      </w:r>
    </w:p>
    <w:p w:rsidR="00D85148" w:rsidRPr="00D85148" w:rsidRDefault="00D85148" w:rsidP="00D851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 xml:space="preserve">приказом </w:t>
      </w:r>
      <w:r>
        <w:rPr>
          <w:rFonts w:cs="Times New Roman"/>
          <w:szCs w:val="28"/>
        </w:rPr>
        <w:t>финансового администрации города Ачинска</w:t>
      </w:r>
    </w:p>
    <w:p w:rsidR="00D85148" w:rsidRPr="00D85148" w:rsidRDefault="00D85148" w:rsidP="00D851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01.10.2024 № 72-о</w:t>
      </w:r>
    </w:p>
    <w:p w:rsidR="00D85148" w:rsidRPr="00D85148" w:rsidRDefault="00D85148" w:rsidP="00D851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</w:p>
    <w:p w:rsidR="00D85148" w:rsidRPr="00D85148" w:rsidRDefault="00D85148" w:rsidP="00D851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>Рекомендуемый образец</w:t>
      </w:r>
    </w:p>
    <w:p w:rsidR="00D85148" w:rsidRPr="00D85148" w:rsidRDefault="00D85148" w:rsidP="00D851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</w:p>
    <w:p w:rsidR="00D85148" w:rsidRPr="00D85148" w:rsidRDefault="00D85148" w:rsidP="00D851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№</w:t>
      </w:r>
      <w:r w:rsidRPr="00D85148">
        <w:rPr>
          <w:rFonts w:cs="Times New Roman"/>
          <w:szCs w:val="28"/>
        </w:rPr>
        <w:t xml:space="preserve"> ____</w:t>
      </w:r>
    </w:p>
    <w:p w:rsidR="00D85148" w:rsidRPr="00D85148" w:rsidRDefault="00D85148" w:rsidP="00D851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>к Соглашению</w:t>
      </w:r>
    </w:p>
    <w:p w:rsidR="00D85148" w:rsidRPr="00D85148" w:rsidRDefault="00D85148" w:rsidP="00D851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 xml:space="preserve">от ____________ </w:t>
      </w:r>
      <w:r>
        <w:rPr>
          <w:rFonts w:cs="Times New Roman"/>
          <w:szCs w:val="28"/>
        </w:rPr>
        <w:t>№</w:t>
      </w:r>
      <w:r w:rsidRPr="00D85148">
        <w:rPr>
          <w:rFonts w:cs="Times New Roman"/>
          <w:szCs w:val="28"/>
        </w:rPr>
        <w:t xml:space="preserve"> ____</w:t>
      </w:r>
    </w:p>
    <w:p w:rsidR="00D85148" w:rsidRPr="00D85148" w:rsidRDefault="00D85148" w:rsidP="00D8514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85148" w:rsidRPr="00D85148" w:rsidRDefault="00D85148" w:rsidP="00D8514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>Отчет</w:t>
      </w:r>
    </w:p>
    <w:p w:rsidR="00D85148" w:rsidRDefault="00D85148" w:rsidP="00D8514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>об исполнении соглашения, заключаемого по результатам отбора</w:t>
      </w:r>
      <w:r>
        <w:rPr>
          <w:rFonts w:cs="Times New Roman"/>
          <w:szCs w:val="28"/>
        </w:rPr>
        <w:t xml:space="preserve"> </w:t>
      </w:r>
      <w:r w:rsidRPr="00D85148">
        <w:rPr>
          <w:rFonts w:cs="Times New Roman"/>
          <w:szCs w:val="28"/>
        </w:rPr>
        <w:t xml:space="preserve">исполнителя </w:t>
      </w:r>
      <w:r>
        <w:rPr>
          <w:rFonts w:cs="Times New Roman"/>
          <w:szCs w:val="28"/>
        </w:rPr>
        <w:t>муниципаль</w:t>
      </w:r>
      <w:r w:rsidRPr="00D85148">
        <w:rPr>
          <w:rFonts w:cs="Times New Roman"/>
          <w:szCs w:val="28"/>
        </w:rPr>
        <w:t xml:space="preserve">ных услуг </w:t>
      </w:r>
    </w:p>
    <w:p w:rsidR="00D85148" w:rsidRPr="00D85148" w:rsidRDefault="00D85148" w:rsidP="00D8514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>в социальной сфере</w:t>
      </w:r>
    </w:p>
    <w:p w:rsidR="00D85148" w:rsidRPr="00D85148" w:rsidRDefault="00D85148" w:rsidP="00D8514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8341"/>
        <w:gridCol w:w="2551"/>
        <w:gridCol w:w="1020"/>
      </w:tblGrid>
      <w:tr w:rsidR="00D85148" w:rsidRPr="00D85148" w:rsidTr="00D85148">
        <w:tc>
          <w:tcPr>
            <w:tcW w:w="2756" w:type="dxa"/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8341" w:type="dxa"/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85148">
              <w:rPr>
                <w:rFonts w:cs="Times New Roman"/>
                <w:szCs w:val="28"/>
              </w:rPr>
              <w:t>КОДЫ</w:t>
            </w:r>
          </w:p>
        </w:tc>
      </w:tr>
      <w:tr w:rsidR="00D85148" w:rsidRPr="00D85148" w:rsidTr="00D85148">
        <w:tc>
          <w:tcPr>
            <w:tcW w:w="2756" w:type="dxa"/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8341" w:type="dxa"/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85148">
              <w:rPr>
                <w:rFonts w:cs="Times New Roman"/>
                <w:szCs w:val="28"/>
              </w:rPr>
              <w:t>на "__" __________ 20__ 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 w:rsidRPr="00D85148">
              <w:rPr>
                <w:rFonts w:cs="Times New Roman"/>
                <w:szCs w:val="28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D85148" w:rsidRPr="00D85148" w:rsidTr="00D85148">
        <w:tc>
          <w:tcPr>
            <w:tcW w:w="2756" w:type="dxa"/>
            <w:vAlign w:val="bottom"/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85148">
              <w:rPr>
                <w:rFonts w:cs="Times New Roman"/>
                <w:szCs w:val="28"/>
              </w:rPr>
              <w:t>Наименование</w:t>
            </w:r>
          </w:p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85148">
              <w:rPr>
                <w:rFonts w:cs="Times New Roman"/>
                <w:szCs w:val="28"/>
              </w:rPr>
              <w:t>Исполнителя</w:t>
            </w:r>
          </w:p>
        </w:tc>
        <w:tc>
          <w:tcPr>
            <w:tcW w:w="8341" w:type="dxa"/>
            <w:tcBorders>
              <w:bottom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 w:rsidRPr="00D85148">
              <w:rPr>
                <w:rFonts w:cs="Times New Roman"/>
                <w:szCs w:val="28"/>
              </w:rPr>
              <w:t>Код 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D85148" w:rsidRPr="00D85148" w:rsidTr="00D85148">
        <w:tc>
          <w:tcPr>
            <w:tcW w:w="2756" w:type="dxa"/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8341" w:type="dxa"/>
            <w:tcBorders>
              <w:top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85148">
              <w:rPr>
                <w:rFonts w:cs="Times New Roman"/>
                <w:szCs w:val="28"/>
              </w:rPr>
              <w:t xml:space="preserve">(наименование юридического лица (за исключением </w:t>
            </w:r>
            <w:r>
              <w:rPr>
                <w:rFonts w:cs="Times New Roman"/>
                <w:szCs w:val="28"/>
              </w:rPr>
              <w:t>муниципальных</w:t>
            </w:r>
            <w:r w:rsidRPr="00D85148">
              <w:rPr>
                <w:rFonts w:cs="Times New Roman"/>
                <w:szCs w:val="28"/>
              </w:rPr>
              <w:t xml:space="preserve"> учреждений), фамилия, имя, отчество (при наличии) индивидуального предпринимателя или физического лица - производителя товаров, работ, услуг)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 w:rsidRPr="00D85148">
              <w:rPr>
                <w:rFonts w:cs="Times New Roman"/>
                <w:szCs w:val="28"/>
              </w:rP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D85148" w:rsidRPr="00D85148" w:rsidTr="00D85148">
        <w:tc>
          <w:tcPr>
            <w:tcW w:w="2756" w:type="dxa"/>
            <w:vAlign w:val="bottom"/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85148">
              <w:rPr>
                <w:rFonts w:cs="Times New Roman"/>
                <w:szCs w:val="28"/>
              </w:rPr>
              <w:lastRenderedPageBreak/>
              <w:t>Уполномоченный</w:t>
            </w:r>
          </w:p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85148">
              <w:rPr>
                <w:rFonts w:cs="Times New Roman"/>
                <w:szCs w:val="28"/>
              </w:rPr>
              <w:t>орган</w:t>
            </w:r>
          </w:p>
        </w:tc>
        <w:tc>
          <w:tcPr>
            <w:tcW w:w="8341" w:type="dxa"/>
            <w:tcBorders>
              <w:bottom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 w:rsidRPr="00D85148">
              <w:rPr>
                <w:rFonts w:cs="Times New Roman"/>
                <w:szCs w:val="28"/>
              </w:rPr>
              <w:t>глава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D85148" w:rsidRPr="00D85148" w:rsidTr="00D85148">
        <w:tc>
          <w:tcPr>
            <w:tcW w:w="2756" w:type="dxa"/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8341" w:type="dxa"/>
            <w:tcBorders>
              <w:top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85148">
              <w:rPr>
                <w:rFonts w:cs="Times New Roman"/>
                <w:szCs w:val="28"/>
              </w:rPr>
              <w:t xml:space="preserve">(наименование органа </w:t>
            </w:r>
            <w:r>
              <w:rPr>
                <w:rFonts w:cs="Times New Roman"/>
                <w:szCs w:val="28"/>
              </w:rPr>
              <w:t>местного самоуправления</w:t>
            </w:r>
            <w:r w:rsidRPr="00D85148">
              <w:rPr>
                <w:rFonts w:cs="Times New Roman"/>
                <w:szCs w:val="28"/>
              </w:rPr>
              <w:t xml:space="preserve">, утвердившего </w:t>
            </w:r>
            <w:r>
              <w:rPr>
                <w:rFonts w:cs="Times New Roman"/>
                <w:szCs w:val="28"/>
              </w:rPr>
              <w:t>муниципаль</w:t>
            </w:r>
            <w:r w:rsidRPr="00D85148">
              <w:rPr>
                <w:rFonts w:cs="Times New Roman"/>
                <w:szCs w:val="28"/>
              </w:rPr>
              <w:t xml:space="preserve">ный социальный заказ на оказание </w:t>
            </w:r>
            <w:r>
              <w:rPr>
                <w:rFonts w:cs="Times New Roman"/>
                <w:szCs w:val="28"/>
              </w:rPr>
              <w:t>муниципаль</w:t>
            </w:r>
            <w:r w:rsidRPr="00D85148">
              <w:rPr>
                <w:rFonts w:cs="Times New Roman"/>
                <w:szCs w:val="28"/>
              </w:rPr>
              <w:t xml:space="preserve">ных услуг в социальной сфере, отнесенных к полномочиям органов </w:t>
            </w:r>
            <w:r>
              <w:rPr>
                <w:rFonts w:cs="Times New Roman"/>
                <w:szCs w:val="28"/>
              </w:rPr>
              <w:t xml:space="preserve">местного самоуправления </w:t>
            </w:r>
            <w:r w:rsidRPr="00D85148">
              <w:rPr>
                <w:rFonts w:cs="Times New Roman"/>
                <w:szCs w:val="28"/>
              </w:rPr>
              <w:t xml:space="preserve">(далее </w:t>
            </w:r>
            <w:r>
              <w:rPr>
                <w:rFonts w:cs="Times New Roman"/>
                <w:szCs w:val="28"/>
              </w:rPr>
              <w:t>–</w:t>
            </w:r>
            <w:r w:rsidRPr="00D85148">
              <w:rPr>
                <w:rFonts w:cs="Times New Roman"/>
                <w:szCs w:val="28"/>
              </w:rPr>
              <w:t xml:space="preserve"> Уполномоченный орган) или наименование органа </w:t>
            </w:r>
            <w:r>
              <w:rPr>
                <w:rFonts w:cs="Times New Roman"/>
                <w:szCs w:val="28"/>
              </w:rPr>
              <w:t>местного самоуправления</w:t>
            </w:r>
            <w:r w:rsidRPr="00D85148">
              <w:rPr>
                <w:rFonts w:cs="Times New Roman"/>
                <w:szCs w:val="28"/>
              </w:rPr>
              <w:t xml:space="preserve">, уполномоченного на формирование </w:t>
            </w:r>
            <w:r>
              <w:rPr>
                <w:rFonts w:cs="Times New Roman"/>
                <w:szCs w:val="28"/>
              </w:rPr>
              <w:t>муниципального</w:t>
            </w:r>
            <w:r w:rsidRPr="00D85148">
              <w:rPr>
                <w:rFonts w:cs="Times New Roman"/>
                <w:szCs w:val="28"/>
              </w:rPr>
              <w:t xml:space="preserve"> социального заказа, в случае, предусмотренном </w:t>
            </w:r>
            <w:hyperlink r:id="rId5" w:history="1">
              <w:r w:rsidRPr="00D85148">
                <w:rPr>
                  <w:rFonts w:cs="Times New Roman"/>
                  <w:color w:val="0000FF"/>
                  <w:szCs w:val="28"/>
                </w:rPr>
                <w:t>частью 7 статьи 6</w:t>
              </w:r>
            </w:hyperlink>
            <w:r w:rsidRPr="00D85148">
              <w:rPr>
                <w:rFonts w:cs="Times New Roman"/>
                <w:szCs w:val="28"/>
              </w:rPr>
              <w:t xml:space="preserve"> Федерального закона </w:t>
            </w:r>
            <w:r>
              <w:rPr>
                <w:rFonts w:cs="Times New Roman"/>
                <w:szCs w:val="28"/>
              </w:rPr>
              <w:t>13.07.2020 №</w:t>
            </w:r>
            <w:r w:rsidRPr="00D85148">
              <w:rPr>
                <w:rFonts w:cs="Times New Roman"/>
                <w:szCs w:val="28"/>
              </w:rPr>
              <w:t xml:space="preserve"> 189-ФЗ </w:t>
            </w:r>
            <w:r>
              <w:rPr>
                <w:rFonts w:cs="Times New Roman"/>
                <w:szCs w:val="28"/>
              </w:rPr>
              <w:t>«</w:t>
            </w:r>
            <w:r w:rsidRPr="00D85148">
              <w:rPr>
                <w:rFonts w:cs="Times New Roman"/>
                <w:szCs w:val="28"/>
              </w:rPr>
              <w:t>О государственном (муниципальном) социальном заказе на оказание государственных (муниципальных) услуг в социальной сфере</w:t>
            </w:r>
            <w:r>
              <w:rPr>
                <w:rFonts w:cs="Times New Roman"/>
                <w:szCs w:val="28"/>
              </w:rPr>
              <w:t>»</w:t>
            </w:r>
            <w:r w:rsidRPr="00D85148">
              <w:rPr>
                <w:rFonts w:cs="Times New Roman"/>
                <w:szCs w:val="28"/>
              </w:rPr>
              <w:t xml:space="preserve"> (далее </w:t>
            </w:r>
            <w:r>
              <w:rPr>
                <w:rFonts w:cs="Times New Roman"/>
                <w:szCs w:val="28"/>
              </w:rPr>
              <w:t>–</w:t>
            </w:r>
            <w:r w:rsidRPr="00D85148">
              <w:rPr>
                <w:rFonts w:cs="Times New Roman"/>
                <w:szCs w:val="28"/>
              </w:rPr>
              <w:t xml:space="preserve"> Федеральный закон</w:t>
            </w:r>
            <w:r>
              <w:rPr>
                <w:rFonts w:cs="Times New Roman"/>
                <w:szCs w:val="28"/>
              </w:rPr>
              <w:t xml:space="preserve"> № 189-ФЗ</w:t>
            </w:r>
            <w:r w:rsidRPr="00D85148">
              <w:rPr>
                <w:rFonts w:cs="Times New Roman"/>
                <w:szCs w:val="28"/>
              </w:rPr>
              <w:t>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D85148" w:rsidRPr="00D85148" w:rsidTr="00D85148">
        <w:tc>
          <w:tcPr>
            <w:tcW w:w="2756" w:type="dxa"/>
            <w:vAlign w:val="bottom"/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85148">
              <w:rPr>
                <w:rFonts w:cs="Times New Roman"/>
                <w:szCs w:val="28"/>
              </w:rPr>
              <w:t>Направление</w:t>
            </w:r>
          </w:p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85148">
              <w:rPr>
                <w:rFonts w:cs="Times New Roman"/>
                <w:szCs w:val="28"/>
              </w:rPr>
              <w:t xml:space="preserve">деятельности </w:t>
            </w:r>
            <w:hyperlink w:anchor="Par235" w:history="1">
              <w:r w:rsidRPr="00D85148">
                <w:rPr>
                  <w:rFonts w:cs="Times New Roman"/>
                  <w:color w:val="0000FF"/>
                  <w:szCs w:val="28"/>
                </w:rPr>
                <w:t>&lt;1&gt;</w:t>
              </w:r>
            </w:hyperlink>
          </w:p>
        </w:tc>
        <w:tc>
          <w:tcPr>
            <w:tcW w:w="8341" w:type="dxa"/>
            <w:tcBorders>
              <w:bottom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D85148" w:rsidRPr="00D85148" w:rsidTr="00D85148">
        <w:tc>
          <w:tcPr>
            <w:tcW w:w="2756" w:type="dxa"/>
            <w:vAlign w:val="bottom"/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85148">
              <w:rPr>
                <w:rFonts w:cs="Times New Roman"/>
                <w:szCs w:val="28"/>
              </w:rPr>
              <w:t xml:space="preserve">Периодичность </w:t>
            </w:r>
            <w:hyperlink w:anchor="Par236" w:history="1">
              <w:r w:rsidRPr="00D85148">
                <w:rPr>
                  <w:rFonts w:cs="Times New Roman"/>
                  <w:color w:val="0000FF"/>
                  <w:szCs w:val="28"/>
                </w:rPr>
                <w:t>&lt;2&gt;</w:t>
              </w:r>
            </w:hyperlink>
          </w:p>
        </w:tc>
        <w:tc>
          <w:tcPr>
            <w:tcW w:w="8341" w:type="dxa"/>
            <w:tcBorders>
              <w:top w:val="single" w:sz="4" w:space="0" w:color="auto"/>
              <w:bottom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48" w:rsidRPr="00D85148" w:rsidRDefault="00D85148" w:rsidP="00D851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</w:tbl>
    <w:p w:rsidR="00D85148" w:rsidRPr="00D85148" w:rsidRDefault="00D85148" w:rsidP="00D8514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85148" w:rsidRPr="00D85148" w:rsidRDefault="00D85148" w:rsidP="00D85148">
      <w:pPr>
        <w:autoSpaceDE w:val="0"/>
        <w:autoSpaceDN w:val="0"/>
        <w:adjustRightInd w:val="0"/>
        <w:jc w:val="both"/>
        <w:outlineLvl w:val="1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 xml:space="preserve">Сведения о фактических показателях, характеризующих объем и качество оказания </w:t>
      </w:r>
      <w:r>
        <w:rPr>
          <w:rFonts w:cs="Times New Roman"/>
          <w:szCs w:val="28"/>
        </w:rPr>
        <w:t>муниципаль</w:t>
      </w:r>
      <w:r w:rsidRPr="00D85148">
        <w:rPr>
          <w:rFonts w:cs="Times New Roman"/>
          <w:szCs w:val="28"/>
        </w:rPr>
        <w:t xml:space="preserve">ной услуги </w:t>
      </w:r>
      <w:r>
        <w:rPr>
          <w:rFonts w:cs="Times New Roman"/>
          <w:szCs w:val="28"/>
        </w:rPr>
        <w:t xml:space="preserve">                                    </w:t>
      </w:r>
      <w:r w:rsidRPr="00D85148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>«</w:t>
      </w:r>
      <w:r w:rsidRPr="00D85148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»</w:t>
      </w:r>
      <w:r w:rsidRPr="00D85148">
        <w:rPr>
          <w:rFonts w:cs="Times New Roman"/>
          <w:szCs w:val="28"/>
        </w:rPr>
        <w:t xml:space="preserve"> ________ 20__ год</w:t>
      </w:r>
    </w:p>
    <w:p w:rsidR="00D85148" w:rsidRPr="00D85148" w:rsidRDefault="00D85148" w:rsidP="00D8514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85148" w:rsidRPr="00D85148" w:rsidRDefault="00D85148" w:rsidP="00D85148">
      <w:pPr>
        <w:autoSpaceDE w:val="0"/>
        <w:autoSpaceDN w:val="0"/>
        <w:adjustRightInd w:val="0"/>
        <w:rPr>
          <w:rFonts w:cs="Times New Roman"/>
          <w:szCs w:val="28"/>
        </w:rPr>
        <w:sectPr w:rsidR="00D85148" w:rsidRPr="00D85148" w:rsidSect="00D85148">
          <w:pgSz w:w="16838" w:h="11905" w:orient="landscape"/>
          <w:pgMar w:top="1418" w:right="1134" w:bottom="849" w:left="1134" w:header="0" w:footer="0" w:gutter="0"/>
          <w:cols w:space="720"/>
          <w:noEndnote/>
          <w:docGrid w:linePitch="381"/>
        </w:sectPr>
      </w:pP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709"/>
        <w:gridCol w:w="850"/>
        <w:gridCol w:w="851"/>
        <w:gridCol w:w="709"/>
        <w:gridCol w:w="708"/>
        <w:gridCol w:w="709"/>
        <w:gridCol w:w="709"/>
        <w:gridCol w:w="567"/>
        <w:gridCol w:w="567"/>
        <w:gridCol w:w="992"/>
        <w:gridCol w:w="992"/>
        <w:gridCol w:w="814"/>
        <w:gridCol w:w="708"/>
        <w:gridCol w:w="605"/>
        <w:gridCol w:w="1134"/>
        <w:gridCol w:w="992"/>
        <w:gridCol w:w="992"/>
        <w:gridCol w:w="1029"/>
        <w:gridCol w:w="814"/>
      </w:tblGrid>
      <w:tr w:rsidR="00D85148" w:rsidRPr="00D85148" w:rsidTr="00A754F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85148">
              <w:rPr>
                <w:rFonts w:cs="Times New Roman"/>
                <w:sz w:val="18"/>
                <w:szCs w:val="18"/>
              </w:rPr>
              <w:lastRenderedPageBreak/>
              <w:t>Уникаль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ный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номер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реестро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вой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записи </w:t>
            </w:r>
            <w:hyperlink w:anchor="Par235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85148">
              <w:rPr>
                <w:rFonts w:cs="Times New Roman"/>
                <w:sz w:val="18"/>
                <w:szCs w:val="18"/>
              </w:rPr>
              <w:t>Наиме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нование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Услуги (Услуг) </w:t>
            </w:r>
            <w:hyperlink w:anchor="Par235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 xml:space="preserve">Условия (формы) оказания Услуги (Услуг) </w:t>
            </w:r>
            <w:hyperlink w:anchor="Par235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A754F9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Содер</w:t>
            </w:r>
            <w:r w:rsidR="00D85148" w:rsidRPr="00A754F9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ж</w:t>
            </w:r>
            <w:r w:rsidR="00D85148" w:rsidRPr="00D85148">
              <w:rPr>
                <w:rFonts w:cs="Times New Roman"/>
                <w:sz w:val="18"/>
                <w:szCs w:val="18"/>
              </w:rPr>
              <w:t>ание</w:t>
            </w:r>
            <w:proofErr w:type="spellEnd"/>
            <w:r w:rsidR="00D85148" w:rsidRPr="00D85148">
              <w:rPr>
                <w:rFonts w:cs="Times New Roman"/>
                <w:sz w:val="18"/>
                <w:szCs w:val="18"/>
              </w:rPr>
              <w:t xml:space="preserve"> Услуги (Услуг) </w:t>
            </w:r>
            <w:hyperlink w:anchor="Par235" w:history="1">
              <w:r w:rsidR="00D85148" w:rsidRPr="00D85148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85148">
              <w:rPr>
                <w:rFonts w:cs="Times New Roman"/>
                <w:sz w:val="18"/>
                <w:szCs w:val="18"/>
              </w:rPr>
              <w:t>Катего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рии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потре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бите</w:t>
            </w:r>
            <w:r w:rsid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лей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Услуги (Услуг) </w:t>
            </w:r>
            <w:hyperlink w:anchor="Par235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 xml:space="preserve">Год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опреде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ления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Испол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нителя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</w:t>
            </w:r>
            <w:hyperlink w:anchor="Par235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 xml:space="preserve">Место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оказа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ния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Услуги (Услуг) </w:t>
            </w:r>
            <w:hyperlink w:anchor="Par235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Показатель, характеризующий качество оказания Услуги (Услуг)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 xml:space="preserve">Значение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фактичес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кого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показателя,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характе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ризующего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качество оказания Услуги (Услуг)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85148">
              <w:rPr>
                <w:rFonts w:cs="Times New Roman"/>
                <w:sz w:val="18"/>
                <w:szCs w:val="18"/>
              </w:rPr>
              <w:t>Фактичес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кое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</w:t>
            </w:r>
            <w:r w:rsidR="00A754F9">
              <w:rPr>
                <w:rFonts w:cs="Times New Roman"/>
                <w:sz w:val="18"/>
                <w:szCs w:val="18"/>
              </w:rPr>
              <w:t xml:space="preserve"> </w:t>
            </w:r>
            <w:r w:rsidRPr="00D85148">
              <w:rPr>
                <w:rFonts w:cs="Times New Roman"/>
                <w:sz w:val="18"/>
                <w:szCs w:val="18"/>
              </w:rPr>
              <w:t xml:space="preserve">отклонение от показателя,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характе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ризующего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качество оказания Услуги (Услуг) </w:t>
            </w:r>
            <w:hyperlink w:anchor="Par241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Показатель, характеризующий объем оказания Услуги (Услуг)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 xml:space="preserve">Значение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факти</w:t>
            </w:r>
            <w:r w:rsidR="00A754F9"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ческого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показа</w:t>
            </w:r>
            <w:r w:rsidR="00A754F9"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теля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характе</w:t>
            </w:r>
            <w:r w:rsidR="00A754F9"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ризующего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объем оказания Услуги (Услуг)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85148">
              <w:rPr>
                <w:rFonts w:cs="Times New Roman"/>
                <w:sz w:val="18"/>
                <w:szCs w:val="18"/>
              </w:rPr>
              <w:t>Факти</w:t>
            </w:r>
            <w:r w:rsidR="00A754F9"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ческое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откло</w:t>
            </w:r>
            <w:r w:rsidR="00A754F9"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нение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от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показа</w:t>
            </w:r>
            <w:r w:rsidR="00A754F9"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теля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характ</w:t>
            </w:r>
            <w:r w:rsidR="00A754F9"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еризующего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объем оказания Услуги (Услуг) </w:t>
            </w:r>
            <w:hyperlink w:anchor="Par242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 xml:space="preserve">Отклонение,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превы</w:t>
            </w:r>
            <w:r w:rsid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шающее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предельные допустимые возможные отклонения от показателя,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характе</w:t>
            </w:r>
            <w:r w:rsid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ризующего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качество оказания</w:t>
            </w:r>
          </w:p>
          <w:p w:rsidR="00D85148" w:rsidRPr="00D85148" w:rsidRDefault="00D85148" w:rsidP="00A754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 xml:space="preserve">Услуги (Услуг) </w:t>
            </w:r>
            <w:hyperlink w:anchor="Par245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 xml:space="preserve">Отклонение,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превы</w:t>
            </w:r>
            <w:r w:rsid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шающее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предельные допустимые возможные отклонения от показателя,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характе</w:t>
            </w:r>
            <w:r w:rsid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ризующего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объем оказания Услуги (Услуг) </w:t>
            </w:r>
            <w:hyperlink w:anchor="Par246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85148">
              <w:rPr>
                <w:rFonts w:cs="Times New Roman"/>
                <w:sz w:val="18"/>
                <w:szCs w:val="18"/>
              </w:rPr>
              <w:t>При</w:t>
            </w:r>
            <w:r w:rsid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чина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пре</w:t>
            </w:r>
            <w:r w:rsid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вышения</w:t>
            </w:r>
            <w:proofErr w:type="spellEnd"/>
          </w:p>
        </w:tc>
      </w:tr>
      <w:tr w:rsidR="00D85148" w:rsidRPr="00D85148" w:rsidTr="00A754F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A754F9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754F9">
              <w:rPr>
                <w:rFonts w:cs="Times New Roman"/>
                <w:sz w:val="18"/>
                <w:szCs w:val="18"/>
              </w:rPr>
              <w:t>Н</w:t>
            </w:r>
            <w:r w:rsidR="00D85148" w:rsidRPr="00D85148">
              <w:rPr>
                <w:rFonts w:cs="Times New Roman"/>
                <w:sz w:val="18"/>
                <w:szCs w:val="18"/>
              </w:rPr>
              <w:t>аиме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="00D85148" w:rsidRPr="00D85148">
              <w:rPr>
                <w:rFonts w:cs="Times New Roman"/>
                <w:sz w:val="18"/>
                <w:szCs w:val="18"/>
              </w:rPr>
              <w:t>нова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="00D85148" w:rsidRPr="00D85148">
              <w:rPr>
                <w:rFonts w:cs="Times New Roman"/>
                <w:sz w:val="18"/>
                <w:szCs w:val="18"/>
              </w:rPr>
              <w:t>ние</w:t>
            </w:r>
            <w:proofErr w:type="spellEnd"/>
            <w:r w:rsidR="00D85148" w:rsidRPr="00D8514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D85148" w:rsidRPr="00D85148">
              <w:rPr>
                <w:rFonts w:cs="Times New Roman"/>
                <w:sz w:val="18"/>
                <w:szCs w:val="18"/>
              </w:rPr>
              <w:t>показа</w:t>
            </w:r>
            <w:r w:rsidR="00D85148" w:rsidRPr="00A754F9">
              <w:rPr>
                <w:rFonts w:cs="Times New Roman"/>
                <w:sz w:val="18"/>
                <w:szCs w:val="18"/>
              </w:rPr>
              <w:t>-</w:t>
            </w:r>
            <w:r w:rsidR="00D85148" w:rsidRPr="00D85148">
              <w:rPr>
                <w:rFonts w:cs="Times New Roman"/>
                <w:sz w:val="18"/>
                <w:szCs w:val="18"/>
              </w:rPr>
              <w:t>теля</w:t>
            </w:r>
            <w:proofErr w:type="spellEnd"/>
            <w:r w:rsidR="00D85148" w:rsidRPr="00D85148">
              <w:rPr>
                <w:rFonts w:cs="Times New Roman"/>
                <w:sz w:val="18"/>
                <w:szCs w:val="18"/>
              </w:rPr>
              <w:t xml:space="preserve"> </w:t>
            </w:r>
            <w:hyperlink w:anchor="Par235" w:history="1">
              <w:r w:rsidR="00D85148" w:rsidRPr="00D85148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754F9">
              <w:rPr>
                <w:rFonts w:cs="Times New Roman"/>
                <w:sz w:val="18"/>
                <w:szCs w:val="18"/>
              </w:rPr>
              <w:t>н</w:t>
            </w:r>
            <w:r w:rsidRPr="00D85148">
              <w:rPr>
                <w:rFonts w:cs="Times New Roman"/>
                <w:sz w:val="18"/>
                <w:szCs w:val="18"/>
              </w:rPr>
              <w:t>аимено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вание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5148">
              <w:rPr>
                <w:rFonts w:cs="Times New Roman"/>
                <w:sz w:val="18"/>
                <w:szCs w:val="18"/>
              </w:rPr>
              <w:t>показа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теля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</w:t>
            </w:r>
            <w:hyperlink w:anchor="Par235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85148" w:rsidRPr="00D85148" w:rsidTr="00A754F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754F9">
              <w:rPr>
                <w:rFonts w:cs="Times New Roman"/>
                <w:sz w:val="18"/>
                <w:szCs w:val="18"/>
              </w:rPr>
              <w:t>н</w:t>
            </w:r>
            <w:r w:rsidRPr="00D85148">
              <w:rPr>
                <w:rFonts w:cs="Times New Roman"/>
                <w:sz w:val="18"/>
                <w:szCs w:val="18"/>
              </w:rPr>
              <w:t>аиме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нова</w:t>
            </w:r>
            <w:r w:rsid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ние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</w:t>
            </w:r>
            <w:hyperlink w:anchor="Par235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 xml:space="preserve">код по </w:t>
            </w:r>
            <w:hyperlink r:id="rId6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D85148">
              <w:rPr>
                <w:rFonts w:cs="Times New Roman"/>
                <w:sz w:val="18"/>
                <w:szCs w:val="18"/>
              </w:rPr>
              <w:t xml:space="preserve"> </w:t>
            </w:r>
            <w:hyperlink w:anchor="Par235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754F9">
              <w:rPr>
                <w:rFonts w:cs="Times New Roman"/>
                <w:sz w:val="18"/>
                <w:szCs w:val="18"/>
              </w:rPr>
              <w:t>н</w:t>
            </w:r>
            <w:r w:rsidRPr="00D85148">
              <w:rPr>
                <w:rFonts w:cs="Times New Roman"/>
                <w:sz w:val="18"/>
                <w:szCs w:val="18"/>
              </w:rPr>
              <w:t>аиме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нова</w:t>
            </w:r>
            <w:r w:rsidRPr="00A754F9">
              <w:rPr>
                <w:rFonts w:cs="Times New Roman"/>
                <w:sz w:val="18"/>
                <w:szCs w:val="18"/>
              </w:rPr>
              <w:t>-</w:t>
            </w:r>
            <w:r w:rsidRPr="00D85148">
              <w:rPr>
                <w:rFonts w:cs="Times New Roman"/>
                <w:sz w:val="18"/>
                <w:szCs w:val="18"/>
              </w:rPr>
              <w:t>ние</w:t>
            </w:r>
            <w:proofErr w:type="spellEnd"/>
            <w:r w:rsidRPr="00D85148">
              <w:rPr>
                <w:rFonts w:cs="Times New Roman"/>
                <w:sz w:val="18"/>
                <w:szCs w:val="18"/>
              </w:rPr>
              <w:t xml:space="preserve"> </w:t>
            </w:r>
            <w:hyperlink w:anchor="Par235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A754F9">
              <w:rPr>
                <w:rFonts w:cs="Times New Roman"/>
                <w:sz w:val="18"/>
                <w:szCs w:val="18"/>
              </w:rPr>
              <w:t>к</w:t>
            </w:r>
            <w:r w:rsidRPr="00D85148">
              <w:rPr>
                <w:rFonts w:cs="Times New Roman"/>
                <w:sz w:val="18"/>
                <w:szCs w:val="18"/>
              </w:rPr>
              <w:t xml:space="preserve">од по </w:t>
            </w:r>
            <w:hyperlink r:id="rId7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D85148">
              <w:rPr>
                <w:rFonts w:cs="Times New Roman"/>
                <w:sz w:val="18"/>
                <w:szCs w:val="18"/>
              </w:rPr>
              <w:t xml:space="preserve"> </w:t>
            </w:r>
            <w:hyperlink w:anchor="Par235" w:history="1">
              <w:r w:rsidRPr="00D85148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85148" w:rsidRPr="00D85148" w:rsidTr="00A75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5148">
              <w:rPr>
                <w:rFonts w:cs="Times New Roman"/>
                <w:sz w:val="18"/>
                <w:szCs w:val="18"/>
              </w:rPr>
              <w:t>19</w:t>
            </w:r>
          </w:p>
        </w:tc>
      </w:tr>
      <w:tr w:rsidR="00D85148" w:rsidRPr="00D85148" w:rsidTr="00A754F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85148" w:rsidRPr="00D85148" w:rsidTr="00A754F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85148" w:rsidRPr="00D85148" w:rsidTr="00A754F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85148" w:rsidRPr="00D85148" w:rsidTr="00A754F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85148" w:rsidRPr="00D85148" w:rsidTr="00A754F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85148" w:rsidRPr="00D85148" w:rsidTr="00A754F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85148" w:rsidRPr="00D85148" w:rsidTr="00A754F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85148" w:rsidRPr="00D85148" w:rsidTr="00A754F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48" w:rsidRPr="00D85148" w:rsidRDefault="00D85148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D85148" w:rsidRDefault="00D85148" w:rsidP="00D85148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754F9" w:rsidRDefault="00A754F9" w:rsidP="00D85148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754F9" w:rsidRDefault="00A754F9" w:rsidP="00D85148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340"/>
        <w:gridCol w:w="1928"/>
        <w:gridCol w:w="340"/>
        <w:gridCol w:w="1417"/>
        <w:gridCol w:w="340"/>
        <w:gridCol w:w="3772"/>
      </w:tblGrid>
      <w:tr w:rsidR="00A754F9" w:rsidRPr="00D85148" w:rsidTr="00A754F9">
        <w:tc>
          <w:tcPr>
            <w:tcW w:w="6016" w:type="dxa"/>
            <w:vAlign w:val="bottom"/>
          </w:tcPr>
          <w:p w:rsidR="00A754F9" w:rsidRPr="00D85148" w:rsidRDefault="00A754F9" w:rsidP="00A65C9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85148">
              <w:rPr>
                <w:rFonts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340" w:type="dxa"/>
          </w:tcPr>
          <w:p w:rsidR="00A754F9" w:rsidRPr="00D85148" w:rsidRDefault="00A754F9" w:rsidP="00A65C9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A754F9" w:rsidRPr="00D85148" w:rsidRDefault="00A754F9" w:rsidP="00A65C9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754F9" w:rsidRPr="00D85148" w:rsidRDefault="00A754F9" w:rsidP="00A65C9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54F9" w:rsidRPr="00D85148" w:rsidRDefault="00A754F9" w:rsidP="00A65C9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754F9" w:rsidRPr="00D85148" w:rsidRDefault="00A754F9" w:rsidP="00A65C9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A754F9" w:rsidRPr="00D85148" w:rsidRDefault="00A754F9" w:rsidP="00A65C9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A754F9" w:rsidRPr="00D85148" w:rsidTr="00A754F9">
        <w:tc>
          <w:tcPr>
            <w:tcW w:w="6016" w:type="dxa"/>
          </w:tcPr>
          <w:p w:rsidR="00A754F9" w:rsidRPr="00D85148" w:rsidRDefault="00A754F9" w:rsidP="00A65C9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754F9" w:rsidRPr="00D85148" w:rsidRDefault="00A754F9" w:rsidP="00A65C9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A754F9" w:rsidRPr="00D85148" w:rsidRDefault="00A754F9" w:rsidP="00A754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85148">
              <w:rPr>
                <w:rFonts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A754F9" w:rsidRPr="00D85148" w:rsidRDefault="00A754F9" w:rsidP="00A65C9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54F9" w:rsidRPr="00D85148" w:rsidRDefault="00A754F9" w:rsidP="00A65C9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85148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A754F9" w:rsidRPr="00D85148" w:rsidRDefault="00A754F9" w:rsidP="00A65C9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A754F9" w:rsidRPr="00D85148" w:rsidRDefault="00A754F9" w:rsidP="00A65C9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85148">
              <w:rPr>
                <w:rFonts w:cs="Times New Roman"/>
                <w:sz w:val="24"/>
                <w:szCs w:val="24"/>
              </w:rPr>
              <w:t>(расшифровка подписи)</w:t>
            </w:r>
          </w:p>
        </w:tc>
      </w:tr>
      <w:tr w:rsidR="00A754F9" w:rsidRPr="00D85148" w:rsidTr="00A754F9">
        <w:tc>
          <w:tcPr>
            <w:tcW w:w="14153" w:type="dxa"/>
            <w:gridSpan w:val="7"/>
          </w:tcPr>
          <w:p w:rsidR="00A754F9" w:rsidRPr="00D85148" w:rsidRDefault="00A754F9" w:rsidP="00A754F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D85148">
              <w:rPr>
                <w:rFonts w:cs="Times New Roman"/>
                <w:sz w:val="24"/>
                <w:szCs w:val="24"/>
              </w:rPr>
              <w:t>__</w:t>
            </w:r>
            <w:r>
              <w:rPr>
                <w:rFonts w:cs="Times New Roman"/>
                <w:sz w:val="24"/>
                <w:szCs w:val="24"/>
              </w:rPr>
              <w:t>_»</w:t>
            </w:r>
            <w:r w:rsidRPr="00D85148">
              <w:rPr>
                <w:rFonts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A754F9" w:rsidRPr="00A754F9" w:rsidRDefault="00A754F9" w:rsidP="00A754F9">
      <w:pPr>
        <w:rPr>
          <w:rFonts w:cs="Times New Roman"/>
          <w:szCs w:val="28"/>
        </w:rPr>
        <w:sectPr w:rsidR="00A754F9" w:rsidRPr="00A754F9">
          <w:pgSz w:w="16838" w:h="11905" w:orient="landscape"/>
          <w:pgMar w:top="1418" w:right="397" w:bottom="849" w:left="397" w:header="0" w:footer="0" w:gutter="0"/>
          <w:cols w:space="720"/>
          <w:noEndnote/>
        </w:sectPr>
      </w:pPr>
    </w:p>
    <w:p w:rsidR="00D85148" w:rsidRPr="00D85148" w:rsidRDefault="00D85148" w:rsidP="00D8514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85148" w:rsidRPr="00D85148" w:rsidRDefault="00D85148" w:rsidP="00D8514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>--------------------------------</w:t>
      </w:r>
    </w:p>
    <w:p w:rsidR="00D85148" w:rsidRPr="00D85148" w:rsidRDefault="00D85148" w:rsidP="00D8514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0" w:name="Par235"/>
      <w:bookmarkEnd w:id="0"/>
      <w:r w:rsidRPr="00D85148">
        <w:rPr>
          <w:rFonts w:cs="Times New Roman"/>
          <w:szCs w:val="28"/>
        </w:rPr>
        <w:t xml:space="preserve">&lt;1&gt; Указывается в соответствии с </w:t>
      </w:r>
      <w:r w:rsidR="00A754F9">
        <w:rPr>
          <w:rFonts w:cs="Times New Roman"/>
          <w:szCs w:val="28"/>
        </w:rPr>
        <w:t>муниципаль</w:t>
      </w:r>
      <w:r w:rsidRPr="00D85148">
        <w:rPr>
          <w:rFonts w:cs="Times New Roman"/>
          <w:szCs w:val="28"/>
        </w:rPr>
        <w:t xml:space="preserve">ным социальным заказом на оказание </w:t>
      </w:r>
      <w:r w:rsidR="00A754F9">
        <w:rPr>
          <w:rFonts w:cs="Times New Roman"/>
          <w:szCs w:val="28"/>
        </w:rPr>
        <w:t>муниципаль</w:t>
      </w:r>
      <w:r w:rsidRPr="00D85148">
        <w:rPr>
          <w:rFonts w:cs="Times New Roman"/>
          <w:szCs w:val="28"/>
        </w:rPr>
        <w:t xml:space="preserve">ных услуг в социальной сфере, утвержденным Уполномоченным органом (далее </w:t>
      </w:r>
      <w:r w:rsidR="00A754F9">
        <w:rPr>
          <w:rFonts w:cs="Times New Roman"/>
          <w:szCs w:val="28"/>
        </w:rPr>
        <w:t>–</w:t>
      </w:r>
      <w:r w:rsidRPr="00D85148">
        <w:rPr>
          <w:rFonts w:cs="Times New Roman"/>
          <w:szCs w:val="28"/>
        </w:rPr>
        <w:t xml:space="preserve"> </w:t>
      </w:r>
      <w:r w:rsidR="00A754F9">
        <w:rPr>
          <w:rFonts w:cs="Times New Roman"/>
          <w:szCs w:val="28"/>
        </w:rPr>
        <w:t>муниципальный</w:t>
      </w:r>
      <w:r w:rsidRPr="00D85148">
        <w:rPr>
          <w:rFonts w:cs="Times New Roman"/>
          <w:szCs w:val="28"/>
        </w:rPr>
        <w:t xml:space="preserve"> социальный заказ).</w:t>
      </w:r>
    </w:p>
    <w:p w:rsidR="00D85148" w:rsidRPr="00D85148" w:rsidRDefault="00D85148" w:rsidP="00D8514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1" w:name="Par236"/>
      <w:bookmarkEnd w:id="1"/>
      <w:r w:rsidRPr="00D85148">
        <w:rPr>
          <w:rFonts w:cs="Times New Roman"/>
          <w:szCs w:val="28"/>
        </w:rPr>
        <w:t>&lt;2&gt; Указывается:</w:t>
      </w:r>
    </w:p>
    <w:p w:rsidR="00D85148" w:rsidRPr="00D85148" w:rsidRDefault="00D85148" w:rsidP="00D8514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 xml:space="preserve">период, установленный </w:t>
      </w:r>
      <w:hyperlink r:id="rId8" w:history="1">
        <w:r w:rsidRPr="00D85148">
          <w:rPr>
            <w:rFonts w:cs="Times New Roman"/>
            <w:color w:val="0000FF"/>
            <w:szCs w:val="28"/>
          </w:rPr>
          <w:t>пунктом 4.3.7.3</w:t>
        </w:r>
      </w:hyperlink>
      <w:r w:rsidRPr="00D85148">
        <w:rPr>
          <w:rFonts w:cs="Times New Roman"/>
          <w:szCs w:val="28"/>
        </w:rPr>
        <w:t xml:space="preserve"> соглашения, заключаемого по результатам отбора исполнителей </w:t>
      </w:r>
      <w:r w:rsidR="00A754F9">
        <w:rPr>
          <w:rFonts w:cs="Times New Roman"/>
          <w:szCs w:val="28"/>
        </w:rPr>
        <w:t>муниципаль</w:t>
      </w:r>
      <w:r w:rsidRPr="00D85148">
        <w:rPr>
          <w:rFonts w:cs="Times New Roman"/>
          <w:szCs w:val="28"/>
        </w:rPr>
        <w:t xml:space="preserve">ных услуг в социальной сфере (далее </w:t>
      </w:r>
      <w:r w:rsidR="00A754F9">
        <w:rPr>
          <w:rFonts w:cs="Times New Roman"/>
          <w:szCs w:val="28"/>
        </w:rPr>
        <w:t>–</w:t>
      </w:r>
      <w:r w:rsidRPr="00D85148">
        <w:rPr>
          <w:rFonts w:cs="Times New Roman"/>
          <w:szCs w:val="28"/>
        </w:rPr>
        <w:t xml:space="preserve"> Соглашение), в случае, предусмотренном </w:t>
      </w:r>
      <w:hyperlink r:id="rId9" w:history="1">
        <w:r w:rsidRPr="00D85148">
          <w:rPr>
            <w:rFonts w:cs="Times New Roman"/>
            <w:color w:val="0000FF"/>
            <w:szCs w:val="28"/>
          </w:rPr>
          <w:t>пунктом 2 части 6 статьи 9</w:t>
        </w:r>
      </w:hyperlink>
      <w:r w:rsidRPr="00D85148">
        <w:rPr>
          <w:rFonts w:cs="Times New Roman"/>
          <w:szCs w:val="28"/>
        </w:rPr>
        <w:t xml:space="preserve"> Федерального закона</w:t>
      </w:r>
      <w:r w:rsidR="00A754F9">
        <w:rPr>
          <w:rFonts w:cs="Times New Roman"/>
          <w:szCs w:val="28"/>
        </w:rPr>
        <w:t xml:space="preserve"> № 189-ФЗ</w:t>
      </w:r>
      <w:r w:rsidRPr="00D85148">
        <w:rPr>
          <w:rFonts w:cs="Times New Roman"/>
          <w:szCs w:val="28"/>
        </w:rPr>
        <w:t>;</w:t>
      </w:r>
    </w:p>
    <w:p w:rsidR="00D85148" w:rsidRPr="00D85148" w:rsidRDefault="00D85148" w:rsidP="00D8514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 xml:space="preserve">"месяц" в случае, предусмотренном </w:t>
      </w:r>
      <w:hyperlink r:id="rId10" w:history="1">
        <w:r w:rsidRPr="00D85148">
          <w:rPr>
            <w:rFonts w:cs="Times New Roman"/>
            <w:color w:val="0000FF"/>
            <w:szCs w:val="28"/>
          </w:rPr>
          <w:t>пунктом 1 части 6 статьи 9</w:t>
        </w:r>
      </w:hyperlink>
      <w:r w:rsidRPr="00D85148">
        <w:rPr>
          <w:rFonts w:cs="Times New Roman"/>
          <w:szCs w:val="28"/>
        </w:rPr>
        <w:t xml:space="preserve"> Федерального закона;</w:t>
      </w:r>
    </w:p>
    <w:p w:rsidR="00D85148" w:rsidRPr="00D85148" w:rsidRDefault="00D85148" w:rsidP="00D8514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 xml:space="preserve">"9 месяцев" в случае, предусмотренном </w:t>
      </w:r>
      <w:hyperlink r:id="rId11" w:history="1">
        <w:r w:rsidRPr="00D85148">
          <w:rPr>
            <w:rFonts w:cs="Times New Roman"/>
            <w:color w:val="0000FF"/>
            <w:szCs w:val="28"/>
          </w:rPr>
          <w:t>пунктом 4.3.7.5</w:t>
        </w:r>
      </w:hyperlink>
      <w:r w:rsidRPr="00D85148">
        <w:rPr>
          <w:rFonts w:cs="Times New Roman"/>
          <w:szCs w:val="28"/>
        </w:rPr>
        <w:t xml:space="preserve"> Соглашения;</w:t>
      </w:r>
    </w:p>
    <w:p w:rsidR="00D85148" w:rsidRPr="00D85148" w:rsidRDefault="00D85148" w:rsidP="00D8514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 xml:space="preserve">"год" в случае, предусмотренном </w:t>
      </w:r>
      <w:hyperlink r:id="rId12" w:history="1">
        <w:r w:rsidRPr="00D85148">
          <w:rPr>
            <w:rFonts w:cs="Times New Roman"/>
            <w:color w:val="0000FF"/>
            <w:szCs w:val="28"/>
          </w:rPr>
          <w:t>пунктом 4.3.7.6</w:t>
        </w:r>
      </w:hyperlink>
      <w:r w:rsidRPr="00D85148">
        <w:rPr>
          <w:rFonts w:cs="Times New Roman"/>
          <w:szCs w:val="28"/>
        </w:rPr>
        <w:t xml:space="preserve"> Соглашения.</w:t>
      </w:r>
    </w:p>
    <w:p w:rsidR="00D85148" w:rsidRPr="00D85148" w:rsidRDefault="00D85148" w:rsidP="00D8514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2" w:name="Par241"/>
      <w:bookmarkEnd w:id="2"/>
      <w:r w:rsidRPr="00D85148">
        <w:rPr>
          <w:rFonts w:cs="Times New Roman"/>
          <w:szCs w:val="28"/>
        </w:rPr>
        <w:t>&lt;3&gt; Определяется как разница значения фактического показателя, характеризующего качество оказания Услуги (Услуг), включенного в отчет об исполнении Соглашения (далее - Отчет) и значения показателя, характеризующего качество оказания Услуги (Услуг), включенного в условия оказания Услуги (Услуг).</w:t>
      </w:r>
    </w:p>
    <w:p w:rsidR="00D85148" w:rsidRPr="00D85148" w:rsidRDefault="00D85148" w:rsidP="00D8514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3" w:name="Par242"/>
      <w:bookmarkEnd w:id="3"/>
      <w:r w:rsidRPr="00D85148">
        <w:rPr>
          <w:rFonts w:cs="Times New Roman"/>
          <w:szCs w:val="28"/>
        </w:rPr>
        <w:t>&lt;4&gt; Определяется:</w:t>
      </w:r>
    </w:p>
    <w:p w:rsidR="00D85148" w:rsidRPr="00D85148" w:rsidRDefault="00D85148" w:rsidP="00D8514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 xml:space="preserve">как разница значения фактического показателя, характеризующего объем оказания 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случае, предусмотренном </w:t>
      </w:r>
      <w:hyperlink r:id="rId13" w:history="1">
        <w:r w:rsidRPr="00D85148">
          <w:rPr>
            <w:rFonts w:cs="Times New Roman"/>
            <w:color w:val="0000FF"/>
            <w:szCs w:val="28"/>
          </w:rPr>
          <w:t>пунктом 2 части 6 статьи 9</w:t>
        </w:r>
      </w:hyperlink>
      <w:r w:rsidRPr="00D85148">
        <w:rPr>
          <w:rFonts w:cs="Times New Roman"/>
          <w:szCs w:val="28"/>
        </w:rPr>
        <w:t xml:space="preserve"> Федерального закона;</w:t>
      </w:r>
    </w:p>
    <w:p w:rsidR="00D85148" w:rsidRPr="00D85148" w:rsidRDefault="00D85148" w:rsidP="00D8514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 w:rsidRPr="00D85148">
        <w:rPr>
          <w:rFonts w:cs="Times New Roman"/>
          <w:szCs w:val="28"/>
        </w:rPr>
        <w:t xml:space="preserve">как разница значения фактического показателя, характеризующего объем оказания 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соглашения о финансовом обеспечении (возмещении) затрат, связанных с оказанием </w:t>
      </w:r>
      <w:r w:rsidR="00DC4E02">
        <w:rPr>
          <w:rFonts w:cs="Times New Roman"/>
          <w:szCs w:val="28"/>
        </w:rPr>
        <w:lastRenderedPageBreak/>
        <w:t>муниципальных</w:t>
      </w:r>
      <w:r w:rsidRPr="00D85148">
        <w:rPr>
          <w:rFonts w:cs="Times New Roman"/>
          <w:szCs w:val="28"/>
        </w:rPr>
        <w:t xml:space="preserve"> услуг в социальной сфере, отнесенных к полномочиям органов </w:t>
      </w:r>
      <w:r w:rsidR="00DC4E02">
        <w:rPr>
          <w:rFonts w:cs="Times New Roman"/>
          <w:szCs w:val="28"/>
        </w:rPr>
        <w:t>местного самоуправления</w:t>
      </w:r>
      <w:r w:rsidRPr="00D85148">
        <w:rPr>
          <w:rFonts w:cs="Times New Roman"/>
          <w:szCs w:val="28"/>
        </w:rPr>
        <w:t xml:space="preserve">, в соответствии с социальным сертификатом на получение такой </w:t>
      </w:r>
      <w:r w:rsidR="00DC4E02">
        <w:rPr>
          <w:rFonts w:cs="Times New Roman"/>
          <w:szCs w:val="28"/>
        </w:rPr>
        <w:t>муниципальной</w:t>
      </w:r>
      <w:r w:rsidRPr="00D85148">
        <w:rPr>
          <w:rFonts w:cs="Times New Roman"/>
          <w:szCs w:val="28"/>
        </w:rPr>
        <w:t xml:space="preserve"> услуги в социальной сфере, в случае предоставления исполнителем </w:t>
      </w:r>
      <w:r w:rsidR="00DC4E02">
        <w:rPr>
          <w:rFonts w:cs="Times New Roman"/>
          <w:szCs w:val="28"/>
        </w:rPr>
        <w:t xml:space="preserve">муниципальных </w:t>
      </w:r>
      <w:r w:rsidRPr="00D85148">
        <w:rPr>
          <w:rFonts w:cs="Times New Roman"/>
          <w:szCs w:val="28"/>
        </w:rPr>
        <w:t xml:space="preserve">услуг в социальной сфере, отнесенных к полномочиям органов </w:t>
      </w:r>
      <w:r w:rsidR="00DC4E02">
        <w:rPr>
          <w:rFonts w:cs="Times New Roman"/>
          <w:szCs w:val="28"/>
        </w:rPr>
        <w:t>местного самоуправления</w:t>
      </w:r>
      <w:r w:rsidRPr="00D85148">
        <w:rPr>
          <w:rFonts w:cs="Times New Roman"/>
          <w:szCs w:val="28"/>
        </w:rPr>
        <w:t xml:space="preserve">, социального сертификата на получение </w:t>
      </w:r>
      <w:r w:rsidR="00DC4E02">
        <w:rPr>
          <w:rFonts w:cs="Times New Roman"/>
          <w:szCs w:val="28"/>
        </w:rPr>
        <w:t>муниципально</w:t>
      </w:r>
      <w:r w:rsidRPr="00D85148">
        <w:rPr>
          <w:rFonts w:cs="Times New Roman"/>
          <w:szCs w:val="28"/>
        </w:rPr>
        <w:t xml:space="preserve">й услуги в социальной сфере, отнесенной к полномочиям органов </w:t>
      </w:r>
      <w:r w:rsidR="00DC4E02">
        <w:rPr>
          <w:rFonts w:cs="Times New Roman"/>
          <w:szCs w:val="28"/>
        </w:rPr>
        <w:t>местного самоуправления</w:t>
      </w:r>
      <w:r w:rsidRPr="00D85148">
        <w:rPr>
          <w:rFonts w:cs="Times New Roman"/>
          <w:szCs w:val="28"/>
        </w:rPr>
        <w:t xml:space="preserve">, в Уполномоченный орган или без предоставления социального сертификата на получение </w:t>
      </w:r>
      <w:r w:rsidR="00DC4E02">
        <w:rPr>
          <w:rFonts w:cs="Times New Roman"/>
          <w:szCs w:val="28"/>
        </w:rPr>
        <w:t>муниципальной</w:t>
      </w:r>
      <w:r w:rsidRPr="00D85148">
        <w:rPr>
          <w:rFonts w:cs="Times New Roman"/>
          <w:szCs w:val="28"/>
        </w:rPr>
        <w:t xml:space="preserve"> услуги в социальной сфере, отнесенной к полномочиям органов </w:t>
      </w:r>
      <w:r w:rsidR="00DC4E02">
        <w:rPr>
          <w:rFonts w:cs="Times New Roman"/>
          <w:szCs w:val="28"/>
        </w:rPr>
        <w:t>местного самоуправления</w:t>
      </w:r>
      <w:r w:rsidRPr="00D85148">
        <w:rPr>
          <w:rFonts w:cs="Times New Roman"/>
          <w:szCs w:val="28"/>
        </w:rPr>
        <w:t xml:space="preserve">, в соответствии с </w:t>
      </w:r>
      <w:hyperlink r:id="rId14" w:history="1">
        <w:r w:rsidRPr="00D85148">
          <w:rPr>
            <w:rFonts w:cs="Times New Roman"/>
            <w:color w:val="0000FF"/>
            <w:szCs w:val="28"/>
          </w:rPr>
          <w:t>частью 12 статьи 20</w:t>
        </w:r>
      </w:hyperlink>
      <w:r w:rsidRPr="00D85148">
        <w:rPr>
          <w:rFonts w:cs="Times New Roman"/>
          <w:szCs w:val="28"/>
        </w:rPr>
        <w:t xml:space="preserve"> Федерального закона </w:t>
      </w:r>
      <w:r w:rsidR="00DC4E02">
        <w:rPr>
          <w:rFonts w:cs="Times New Roman"/>
          <w:szCs w:val="28"/>
        </w:rPr>
        <w:t xml:space="preserve">№ 189-ФЗ </w:t>
      </w:r>
      <w:r w:rsidRPr="00D85148">
        <w:rPr>
          <w:rFonts w:cs="Times New Roman"/>
          <w:szCs w:val="28"/>
        </w:rPr>
        <w:t xml:space="preserve">в случае, предусмотренном </w:t>
      </w:r>
      <w:hyperlink r:id="rId15" w:history="1">
        <w:r w:rsidRPr="00D85148">
          <w:rPr>
            <w:rFonts w:cs="Times New Roman"/>
            <w:color w:val="0000FF"/>
            <w:szCs w:val="28"/>
          </w:rPr>
          <w:t>пунктом 1 части 6 статьи 9</w:t>
        </w:r>
      </w:hyperlink>
      <w:r w:rsidRPr="00D85148">
        <w:rPr>
          <w:rFonts w:cs="Times New Roman"/>
          <w:szCs w:val="28"/>
        </w:rPr>
        <w:t xml:space="preserve"> Федерального закона</w:t>
      </w:r>
      <w:r w:rsidR="00DC4E02">
        <w:rPr>
          <w:rFonts w:cs="Times New Roman"/>
          <w:szCs w:val="28"/>
        </w:rPr>
        <w:t xml:space="preserve"> № 189-ФЗ</w:t>
      </w:r>
      <w:r w:rsidRPr="00D85148">
        <w:rPr>
          <w:rFonts w:cs="Times New Roman"/>
          <w:szCs w:val="28"/>
        </w:rPr>
        <w:t>.</w:t>
      </w:r>
    </w:p>
    <w:p w:rsidR="00D85148" w:rsidRPr="00D85148" w:rsidRDefault="00D85148" w:rsidP="00D8514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4" w:name="Par245"/>
      <w:bookmarkEnd w:id="4"/>
      <w:r w:rsidRPr="00D85148">
        <w:rPr>
          <w:rFonts w:cs="Times New Roman"/>
          <w:szCs w:val="28"/>
        </w:rPr>
        <w:t>&lt;5&gt; 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(Услуг), включенного в условия оказания Услуги (Услуг).</w:t>
      </w:r>
    </w:p>
    <w:p w:rsidR="00D85148" w:rsidRPr="00D85148" w:rsidRDefault="00D85148" w:rsidP="00D8514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5" w:name="Par246"/>
      <w:bookmarkEnd w:id="5"/>
      <w:r w:rsidRPr="00D85148">
        <w:rPr>
          <w:rFonts w:cs="Times New Roman"/>
          <w:szCs w:val="28"/>
        </w:rPr>
        <w:t>&lt;6&gt; Определяется как разница фактического отклонения от показателя, характеризующего объем оказания Услуги (Услуг), включенного в 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D85148" w:rsidRPr="00D85148" w:rsidRDefault="00D85148" w:rsidP="00D8514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85148" w:rsidRPr="00D85148" w:rsidRDefault="00D85148" w:rsidP="00D8514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044222" w:rsidRDefault="00044222"/>
    <w:sectPr w:rsidR="00044222" w:rsidSect="00A754F9">
      <w:pgSz w:w="16838" w:h="11905" w:orient="landscape"/>
      <w:pgMar w:top="1418" w:right="1134" w:bottom="849" w:left="1134" w:header="0" w:footer="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85148"/>
    <w:rsid w:val="00044222"/>
    <w:rsid w:val="00354592"/>
    <w:rsid w:val="008066DC"/>
    <w:rsid w:val="008557C6"/>
    <w:rsid w:val="00A1580D"/>
    <w:rsid w:val="00A754F9"/>
    <w:rsid w:val="00B91C93"/>
    <w:rsid w:val="00D27F0F"/>
    <w:rsid w:val="00D85148"/>
    <w:rsid w:val="00DC4E02"/>
    <w:rsid w:val="00E00FE7"/>
    <w:rsid w:val="00E2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735&amp;dst=100107" TargetMode="External"/><Relationship Id="rId13" Type="http://schemas.openxmlformats.org/officeDocument/2006/relationships/hyperlink" Target="https://login.consultant.ru/link/?req=doc&amp;base=LAW&amp;n=479336&amp;dst=1001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062" TargetMode="External"/><Relationship Id="rId12" Type="http://schemas.openxmlformats.org/officeDocument/2006/relationships/hyperlink" Target="https://login.consultant.ru/link/?req=doc&amp;base=LAW&amp;n=456735&amp;dst=1001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062" TargetMode="External"/><Relationship Id="rId11" Type="http://schemas.openxmlformats.org/officeDocument/2006/relationships/hyperlink" Target="https://login.consultant.ru/link/?req=doc&amp;base=LAW&amp;n=456735&amp;dst=100109" TargetMode="External"/><Relationship Id="rId5" Type="http://schemas.openxmlformats.org/officeDocument/2006/relationships/hyperlink" Target="https://login.consultant.ru/link/?req=doc&amp;base=LAW&amp;n=479336&amp;dst=100064" TargetMode="External"/><Relationship Id="rId15" Type="http://schemas.openxmlformats.org/officeDocument/2006/relationships/hyperlink" Target="https://login.consultant.ru/link/?req=doc&amp;base=LAW&amp;n=479336&amp;dst=100113" TargetMode="External"/><Relationship Id="rId10" Type="http://schemas.openxmlformats.org/officeDocument/2006/relationships/hyperlink" Target="https://login.consultant.ru/link/?req=doc&amp;base=LAW&amp;n=479336&amp;dst=100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336&amp;dst=100114" TargetMode="External"/><Relationship Id="rId14" Type="http://schemas.openxmlformats.org/officeDocument/2006/relationships/hyperlink" Target="https://login.consultant.ru/link/?req=doc&amp;base=LAW&amp;n=479336&amp;dst=100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AA357-2939-4755-84FC-45363A5B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И.В.</dc:creator>
  <cp:lastModifiedBy>Храмова И.В.</cp:lastModifiedBy>
  <cp:revision>2</cp:revision>
  <dcterms:created xsi:type="dcterms:W3CDTF">2024-10-03T08:26:00Z</dcterms:created>
  <dcterms:modified xsi:type="dcterms:W3CDTF">2024-12-13T03:41:00Z</dcterms:modified>
</cp:coreProperties>
</file>